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0681" w:rsidRPr="00786832" w:rsidRDefault="00E9581A" w:rsidP="004E0681">
      <w:pPr>
        <w:jc w:val="center"/>
        <w:rPr>
          <w:b/>
          <w:sz w:val="28"/>
          <w:szCs w:val="28"/>
        </w:rPr>
      </w:pPr>
      <w:r w:rsidRPr="00E9581A">
        <w:rPr>
          <w:b/>
          <w:sz w:val="28"/>
          <w:szCs w:val="28"/>
        </w:rPr>
        <w:t>.</w:t>
      </w:r>
      <w:r w:rsidR="004E0681" w:rsidRPr="00786832">
        <w:rPr>
          <w:b/>
          <w:sz w:val="28"/>
          <w:szCs w:val="28"/>
        </w:rPr>
        <w:t>МИНИСТЕРСТВО ОБРАЗОВАНИЯ И НАУКИ РОССИЙСКОЙ ФЕДЕРАЦИИ</w:t>
      </w:r>
    </w:p>
    <w:p w:rsidR="004E0681" w:rsidRPr="00786832" w:rsidRDefault="004E0681" w:rsidP="004E0681">
      <w:pPr>
        <w:jc w:val="center"/>
        <w:rPr>
          <w:b/>
          <w:sz w:val="28"/>
          <w:szCs w:val="28"/>
        </w:rPr>
      </w:pPr>
      <w:r w:rsidRPr="00786832">
        <w:rPr>
          <w:b/>
          <w:sz w:val="28"/>
          <w:szCs w:val="28"/>
        </w:rPr>
        <w:t>Федеральное государственное бюджетное образовательное учреждение</w:t>
      </w:r>
    </w:p>
    <w:p w:rsidR="004E0681" w:rsidRPr="00786832" w:rsidRDefault="004E0681" w:rsidP="004E0681">
      <w:pPr>
        <w:jc w:val="center"/>
        <w:rPr>
          <w:b/>
          <w:sz w:val="28"/>
          <w:szCs w:val="28"/>
        </w:rPr>
      </w:pPr>
      <w:r w:rsidRPr="00786832">
        <w:rPr>
          <w:b/>
          <w:sz w:val="28"/>
          <w:szCs w:val="28"/>
        </w:rPr>
        <w:t>высшего образования</w:t>
      </w:r>
    </w:p>
    <w:p w:rsidR="004E0681" w:rsidRPr="00786832" w:rsidRDefault="004E0681" w:rsidP="004E0681">
      <w:pPr>
        <w:jc w:val="center"/>
        <w:rPr>
          <w:b/>
          <w:sz w:val="26"/>
          <w:szCs w:val="26"/>
        </w:rPr>
      </w:pPr>
      <w:r w:rsidRPr="00786832">
        <w:rPr>
          <w:b/>
          <w:sz w:val="26"/>
          <w:szCs w:val="26"/>
        </w:rPr>
        <w:t>«РЯЗАНСКИЙ ГОСУДАРСТВЕННЫЙ РАДИОТЕХНИЧЕСКИЙ УНИВЕРСИТЕТ»</w:t>
      </w:r>
    </w:p>
    <w:p w:rsidR="004E0681" w:rsidRPr="00786832" w:rsidRDefault="004E0681" w:rsidP="004E0681">
      <w:pPr>
        <w:jc w:val="center"/>
        <w:rPr>
          <w:b/>
          <w:sz w:val="26"/>
          <w:szCs w:val="26"/>
          <w:lang w:val="en-US"/>
        </w:rPr>
      </w:pPr>
    </w:p>
    <w:p w:rsidR="00254A82" w:rsidRPr="00786832" w:rsidRDefault="00254A82" w:rsidP="004E0681">
      <w:pPr>
        <w:jc w:val="center"/>
        <w:rPr>
          <w:b/>
          <w:sz w:val="26"/>
          <w:szCs w:val="26"/>
          <w:lang w:val="en-US"/>
        </w:rPr>
      </w:pPr>
    </w:p>
    <w:tbl>
      <w:tblPr>
        <w:tblStyle w:val="aff6"/>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224"/>
        <w:gridCol w:w="1705"/>
        <w:gridCol w:w="3817"/>
      </w:tblGrid>
      <w:tr w:rsidR="004E0681" w:rsidRPr="00786832" w:rsidTr="004E0681">
        <w:tc>
          <w:tcPr>
            <w:tcW w:w="4238" w:type="dxa"/>
          </w:tcPr>
          <w:p w:rsidR="004E0681" w:rsidRPr="00786832" w:rsidRDefault="004E0681" w:rsidP="00DF0D3E">
            <w:pPr>
              <w:pStyle w:val="38"/>
              <w:shd w:val="clear" w:color="auto" w:fill="auto"/>
              <w:tabs>
                <w:tab w:val="right" w:pos="9456"/>
              </w:tabs>
              <w:spacing w:after="158" w:line="280" w:lineRule="exact"/>
              <w:jc w:val="center"/>
              <w:rPr>
                <w:b/>
              </w:rPr>
            </w:pPr>
            <w:r w:rsidRPr="00786832">
              <w:rPr>
                <w:b/>
              </w:rPr>
              <w:t>СОГЛАСОВАНО</w:t>
            </w:r>
          </w:p>
        </w:tc>
        <w:tc>
          <w:tcPr>
            <w:tcW w:w="1716" w:type="dxa"/>
          </w:tcPr>
          <w:p w:rsidR="004E0681" w:rsidRPr="00786832" w:rsidRDefault="004E0681" w:rsidP="00DF0D3E">
            <w:pPr>
              <w:pStyle w:val="38"/>
              <w:shd w:val="clear" w:color="auto" w:fill="auto"/>
              <w:tabs>
                <w:tab w:val="right" w:pos="9456"/>
              </w:tabs>
              <w:spacing w:after="158" w:line="280" w:lineRule="exact"/>
              <w:rPr>
                <w:b/>
              </w:rPr>
            </w:pPr>
          </w:p>
        </w:tc>
        <w:tc>
          <w:tcPr>
            <w:tcW w:w="3827" w:type="dxa"/>
          </w:tcPr>
          <w:p w:rsidR="004E0681" w:rsidRPr="00786832" w:rsidRDefault="004E0681" w:rsidP="00DF0D3E">
            <w:pPr>
              <w:pStyle w:val="38"/>
              <w:shd w:val="clear" w:color="auto" w:fill="auto"/>
              <w:tabs>
                <w:tab w:val="right" w:pos="9456"/>
              </w:tabs>
              <w:spacing w:after="158" w:line="280" w:lineRule="exact"/>
              <w:jc w:val="center"/>
              <w:rPr>
                <w:b/>
              </w:rPr>
            </w:pPr>
            <w:r w:rsidRPr="00786832">
              <w:rPr>
                <w:b/>
              </w:rPr>
              <w:t>УТВЕРЖДАЮ</w:t>
            </w:r>
          </w:p>
        </w:tc>
      </w:tr>
      <w:tr w:rsidR="004E0681" w:rsidRPr="00786832" w:rsidTr="004E0681">
        <w:tc>
          <w:tcPr>
            <w:tcW w:w="4238" w:type="dxa"/>
          </w:tcPr>
          <w:p w:rsidR="004E0681" w:rsidRPr="00786832" w:rsidRDefault="004E0681" w:rsidP="00DF0D3E">
            <w:pPr>
              <w:pStyle w:val="38"/>
              <w:shd w:val="clear" w:color="auto" w:fill="auto"/>
              <w:tabs>
                <w:tab w:val="right" w:pos="9456"/>
              </w:tabs>
              <w:spacing w:after="158" w:line="280" w:lineRule="exact"/>
              <w:jc w:val="center"/>
              <w:rPr>
                <w:b/>
              </w:rPr>
            </w:pPr>
            <w:r w:rsidRPr="00786832">
              <w:rPr>
                <w:b/>
              </w:rPr>
              <w:t xml:space="preserve">Начальник </w:t>
            </w:r>
            <w:r w:rsidRPr="00786832">
              <w:rPr>
                <w:b/>
                <w:lang w:val="en-US"/>
              </w:rPr>
              <w:t>I</w:t>
            </w:r>
            <w:r w:rsidRPr="00786832">
              <w:rPr>
                <w:b/>
              </w:rPr>
              <w:t xml:space="preserve"> Управления</w:t>
            </w:r>
          </w:p>
        </w:tc>
        <w:tc>
          <w:tcPr>
            <w:tcW w:w="1716" w:type="dxa"/>
          </w:tcPr>
          <w:p w:rsidR="004E0681" w:rsidRPr="00786832" w:rsidRDefault="004E0681" w:rsidP="00DF0D3E">
            <w:pPr>
              <w:pStyle w:val="38"/>
              <w:shd w:val="clear" w:color="auto" w:fill="auto"/>
              <w:tabs>
                <w:tab w:val="right" w:pos="9456"/>
              </w:tabs>
              <w:spacing w:after="158" w:line="280" w:lineRule="exact"/>
              <w:rPr>
                <w:b/>
              </w:rPr>
            </w:pPr>
          </w:p>
        </w:tc>
        <w:tc>
          <w:tcPr>
            <w:tcW w:w="3827" w:type="dxa"/>
          </w:tcPr>
          <w:p w:rsidR="004E0681" w:rsidRPr="00786832" w:rsidRDefault="004E0681" w:rsidP="00DF0D3E">
            <w:pPr>
              <w:pStyle w:val="38"/>
              <w:shd w:val="clear" w:color="auto" w:fill="auto"/>
              <w:tabs>
                <w:tab w:val="right" w:pos="9456"/>
              </w:tabs>
              <w:spacing w:after="158" w:line="280" w:lineRule="exact"/>
              <w:jc w:val="center"/>
              <w:rPr>
                <w:b/>
              </w:rPr>
            </w:pPr>
            <w:r w:rsidRPr="00786832">
              <w:rPr>
                <w:b/>
              </w:rPr>
              <w:t>Ректор</w:t>
            </w:r>
          </w:p>
        </w:tc>
      </w:tr>
      <w:tr w:rsidR="004E0681" w:rsidRPr="00786832" w:rsidTr="004E0681">
        <w:tc>
          <w:tcPr>
            <w:tcW w:w="4238" w:type="dxa"/>
          </w:tcPr>
          <w:p w:rsidR="004E0681" w:rsidRPr="00786832" w:rsidRDefault="004E0681" w:rsidP="00DF0D3E">
            <w:pPr>
              <w:pStyle w:val="38"/>
              <w:shd w:val="clear" w:color="auto" w:fill="auto"/>
              <w:tabs>
                <w:tab w:val="right" w:pos="9456"/>
              </w:tabs>
              <w:spacing w:after="158" w:line="280" w:lineRule="exact"/>
              <w:jc w:val="center"/>
              <w:rPr>
                <w:b/>
              </w:rPr>
            </w:pPr>
            <w:r w:rsidRPr="00786832">
              <w:rPr>
                <w:b/>
              </w:rPr>
              <w:t>ФСТЭК России</w:t>
            </w:r>
          </w:p>
        </w:tc>
        <w:tc>
          <w:tcPr>
            <w:tcW w:w="1716" w:type="dxa"/>
          </w:tcPr>
          <w:p w:rsidR="004E0681" w:rsidRPr="00786832" w:rsidRDefault="004E0681" w:rsidP="00DF0D3E">
            <w:pPr>
              <w:pStyle w:val="38"/>
              <w:shd w:val="clear" w:color="auto" w:fill="auto"/>
              <w:tabs>
                <w:tab w:val="right" w:pos="9456"/>
              </w:tabs>
              <w:spacing w:after="158" w:line="280" w:lineRule="exact"/>
              <w:rPr>
                <w:b/>
              </w:rPr>
            </w:pPr>
          </w:p>
        </w:tc>
        <w:tc>
          <w:tcPr>
            <w:tcW w:w="3827" w:type="dxa"/>
          </w:tcPr>
          <w:p w:rsidR="004E0681" w:rsidRPr="00786832" w:rsidRDefault="004E0681" w:rsidP="00DF0D3E">
            <w:pPr>
              <w:pStyle w:val="38"/>
              <w:shd w:val="clear" w:color="auto" w:fill="auto"/>
              <w:tabs>
                <w:tab w:val="right" w:pos="9456"/>
              </w:tabs>
              <w:spacing w:after="158" w:line="280" w:lineRule="exact"/>
              <w:jc w:val="center"/>
              <w:rPr>
                <w:b/>
              </w:rPr>
            </w:pPr>
            <w:r w:rsidRPr="00786832">
              <w:rPr>
                <w:b/>
              </w:rPr>
              <w:t>ФГБОУ ВО «РГРТУ»</w:t>
            </w:r>
          </w:p>
        </w:tc>
      </w:tr>
      <w:tr w:rsidR="004E0681" w:rsidRPr="00786832" w:rsidTr="004E0681">
        <w:tc>
          <w:tcPr>
            <w:tcW w:w="4238" w:type="dxa"/>
          </w:tcPr>
          <w:p w:rsidR="004E0681" w:rsidRPr="00786832" w:rsidRDefault="004E0681" w:rsidP="00DF0D3E">
            <w:pPr>
              <w:pStyle w:val="38"/>
              <w:shd w:val="clear" w:color="auto" w:fill="auto"/>
              <w:tabs>
                <w:tab w:val="right" w:pos="9456"/>
              </w:tabs>
              <w:spacing w:after="158" w:line="280" w:lineRule="exact"/>
              <w:rPr>
                <w:b/>
              </w:rPr>
            </w:pPr>
            <w:r w:rsidRPr="00786832">
              <w:rPr>
                <w:rStyle w:val="214pt"/>
                <w:b/>
              </w:rPr>
              <w:t>____________Н.М. Мартинец</w:t>
            </w:r>
          </w:p>
        </w:tc>
        <w:tc>
          <w:tcPr>
            <w:tcW w:w="1716" w:type="dxa"/>
          </w:tcPr>
          <w:p w:rsidR="004E0681" w:rsidRPr="00786832" w:rsidRDefault="004E0681" w:rsidP="00DF0D3E">
            <w:pPr>
              <w:pStyle w:val="38"/>
              <w:shd w:val="clear" w:color="auto" w:fill="auto"/>
              <w:tabs>
                <w:tab w:val="right" w:pos="9456"/>
              </w:tabs>
              <w:spacing w:after="158" w:line="280" w:lineRule="exact"/>
              <w:rPr>
                <w:b/>
              </w:rPr>
            </w:pPr>
          </w:p>
        </w:tc>
        <w:tc>
          <w:tcPr>
            <w:tcW w:w="3827" w:type="dxa"/>
          </w:tcPr>
          <w:p w:rsidR="004E0681" w:rsidRPr="00786832" w:rsidRDefault="004E0681" w:rsidP="00DF0D3E">
            <w:pPr>
              <w:pStyle w:val="38"/>
              <w:shd w:val="clear" w:color="auto" w:fill="auto"/>
              <w:tabs>
                <w:tab w:val="right" w:pos="9456"/>
              </w:tabs>
              <w:spacing w:after="158" w:line="280" w:lineRule="exact"/>
              <w:rPr>
                <w:b/>
              </w:rPr>
            </w:pPr>
            <w:r w:rsidRPr="00786832">
              <w:rPr>
                <w:b/>
              </w:rPr>
              <w:t>____________В.С. Гуров</w:t>
            </w:r>
          </w:p>
        </w:tc>
      </w:tr>
      <w:tr w:rsidR="004E0681" w:rsidRPr="00786832" w:rsidTr="004E0681">
        <w:trPr>
          <w:trHeight w:val="593"/>
        </w:trPr>
        <w:tc>
          <w:tcPr>
            <w:tcW w:w="4238" w:type="dxa"/>
          </w:tcPr>
          <w:p w:rsidR="004E0681" w:rsidRPr="00786832" w:rsidRDefault="004E0681" w:rsidP="00DF0D3E">
            <w:pPr>
              <w:pStyle w:val="38"/>
              <w:shd w:val="clear" w:color="auto" w:fill="auto"/>
              <w:tabs>
                <w:tab w:val="right" w:pos="9456"/>
              </w:tabs>
              <w:spacing w:after="158" w:line="280" w:lineRule="exact"/>
              <w:rPr>
                <w:b/>
              </w:rPr>
            </w:pPr>
            <w:r w:rsidRPr="00786832">
              <w:rPr>
                <w:b/>
              </w:rPr>
              <w:t>« ____ » ____________2016 г.</w:t>
            </w:r>
          </w:p>
        </w:tc>
        <w:tc>
          <w:tcPr>
            <w:tcW w:w="1716" w:type="dxa"/>
          </w:tcPr>
          <w:p w:rsidR="004E0681" w:rsidRPr="00786832" w:rsidRDefault="004E0681" w:rsidP="00DF0D3E">
            <w:pPr>
              <w:pStyle w:val="38"/>
              <w:shd w:val="clear" w:color="auto" w:fill="auto"/>
              <w:tabs>
                <w:tab w:val="right" w:pos="9456"/>
              </w:tabs>
              <w:spacing w:after="158" w:line="280" w:lineRule="exact"/>
              <w:rPr>
                <w:b/>
              </w:rPr>
            </w:pPr>
          </w:p>
        </w:tc>
        <w:tc>
          <w:tcPr>
            <w:tcW w:w="3827" w:type="dxa"/>
          </w:tcPr>
          <w:p w:rsidR="004E0681" w:rsidRPr="00786832" w:rsidRDefault="004E0681" w:rsidP="00DF0D3E">
            <w:pPr>
              <w:pStyle w:val="38"/>
              <w:shd w:val="clear" w:color="auto" w:fill="auto"/>
              <w:tabs>
                <w:tab w:val="right" w:pos="9456"/>
              </w:tabs>
              <w:spacing w:after="158" w:line="280" w:lineRule="exact"/>
              <w:rPr>
                <w:b/>
              </w:rPr>
            </w:pPr>
            <w:r w:rsidRPr="00786832">
              <w:rPr>
                <w:b/>
              </w:rPr>
              <w:t>« ____ » ____________2016 г.</w:t>
            </w:r>
          </w:p>
        </w:tc>
      </w:tr>
    </w:tbl>
    <w:p w:rsidR="004E0681" w:rsidRPr="00786832" w:rsidRDefault="004E0681" w:rsidP="004E0681">
      <w:pPr>
        <w:pStyle w:val="2f3"/>
        <w:shd w:val="clear" w:color="auto" w:fill="auto"/>
        <w:spacing w:before="0" w:after="0" w:line="312" w:lineRule="exact"/>
        <w:ind w:left="840" w:right="5800" w:firstLine="1200"/>
        <w:jc w:val="left"/>
        <w:rPr>
          <w:rStyle w:val="214pt"/>
          <w:b/>
        </w:rPr>
      </w:pPr>
    </w:p>
    <w:p w:rsidR="004E0681" w:rsidRPr="00786832" w:rsidRDefault="004E0681" w:rsidP="004E0681">
      <w:pPr>
        <w:pStyle w:val="2f3"/>
        <w:shd w:val="clear" w:color="auto" w:fill="auto"/>
        <w:spacing w:before="0" w:after="0" w:line="312" w:lineRule="exact"/>
        <w:ind w:left="993" w:right="5800" w:firstLine="850"/>
        <w:jc w:val="left"/>
        <w:rPr>
          <w:b/>
        </w:rPr>
      </w:pPr>
      <w:r w:rsidRPr="00786832">
        <w:rPr>
          <w:rStyle w:val="214pt"/>
          <w:b/>
        </w:rPr>
        <w:t>СОГЛАСОВАНО</w:t>
      </w:r>
      <w:proofErr w:type="gramStart"/>
      <w:r w:rsidRPr="00786832">
        <w:rPr>
          <w:rStyle w:val="214pt"/>
          <w:b/>
        </w:rPr>
        <w:t xml:space="preserve"> </w:t>
      </w:r>
      <w:r w:rsidRPr="00786832">
        <w:rPr>
          <w:b/>
        </w:rPr>
        <w:t>П</w:t>
      </w:r>
      <w:proofErr w:type="gramEnd"/>
      <w:r w:rsidRPr="00786832">
        <w:rPr>
          <w:b/>
        </w:rPr>
        <w:t>ервый заместитель начальника Центра ФСБ России</w:t>
      </w:r>
    </w:p>
    <w:p w:rsidR="004E0681" w:rsidRPr="00786832" w:rsidRDefault="004E0681" w:rsidP="004E0681">
      <w:pPr>
        <w:pStyle w:val="2f3"/>
        <w:shd w:val="clear" w:color="auto" w:fill="auto"/>
        <w:tabs>
          <w:tab w:val="left" w:leader="underscore" w:pos="2965"/>
        </w:tabs>
        <w:spacing w:before="0" w:after="0" w:line="312" w:lineRule="exact"/>
        <w:ind w:left="1040"/>
        <w:rPr>
          <w:b/>
        </w:rPr>
      </w:pPr>
      <w:r w:rsidRPr="00786832">
        <w:rPr>
          <w:b/>
        </w:rPr>
        <w:tab/>
        <w:t>А.С. Кузьмин</w:t>
      </w:r>
    </w:p>
    <w:p w:rsidR="004E0681" w:rsidRPr="00786832" w:rsidRDefault="004E0681" w:rsidP="004E0681">
      <w:pPr>
        <w:pStyle w:val="2f3"/>
        <w:shd w:val="clear" w:color="auto" w:fill="auto"/>
        <w:tabs>
          <w:tab w:val="left" w:leader="underscore" w:pos="1774"/>
          <w:tab w:val="left" w:leader="underscore" w:pos="3898"/>
          <w:tab w:val="left" w:leader="underscore" w:pos="3976"/>
        </w:tabs>
        <w:spacing w:before="0" w:after="266" w:line="312" w:lineRule="exact"/>
        <w:ind w:left="1040"/>
        <w:rPr>
          <w:b/>
        </w:rPr>
      </w:pPr>
      <w:r w:rsidRPr="00786832">
        <w:rPr>
          <w:b/>
        </w:rPr>
        <w:t>«___»</w:t>
      </w:r>
      <w:r w:rsidRPr="00786832">
        <w:rPr>
          <w:b/>
        </w:rPr>
        <w:tab/>
      </w:r>
      <w:r w:rsidRPr="00786832">
        <w:rPr>
          <w:b/>
        </w:rPr>
        <w:tab/>
        <w:t>2016 г.</w:t>
      </w:r>
    </w:p>
    <w:p w:rsidR="004E0681" w:rsidRPr="00786832" w:rsidRDefault="004E0681" w:rsidP="004E0681">
      <w:pPr>
        <w:pStyle w:val="38"/>
        <w:shd w:val="clear" w:color="auto" w:fill="auto"/>
        <w:spacing w:after="121" w:line="280" w:lineRule="exact"/>
        <w:ind w:left="2040"/>
        <w:rPr>
          <w:b/>
        </w:rPr>
      </w:pPr>
    </w:p>
    <w:p w:rsidR="004E0681" w:rsidRPr="00786832" w:rsidRDefault="004E0681" w:rsidP="004E0681">
      <w:pPr>
        <w:pStyle w:val="38"/>
        <w:shd w:val="clear" w:color="auto" w:fill="auto"/>
        <w:spacing w:after="121" w:line="280" w:lineRule="exact"/>
        <w:ind w:left="2040"/>
        <w:rPr>
          <w:b/>
        </w:rPr>
      </w:pPr>
      <w:r w:rsidRPr="00786832">
        <w:rPr>
          <w:b/>
        </w:rPr>
        <w:t>СОГЛАСОВАНО</w:t>
      </w:r>
    </w:p>
    <w:p w:rsidR="00753DD2" w:rsidRPr="00786832" w:rsidRDefault="004E0681" w:rsidP="00753DD2">
      <w:pPr>
        <w:pStyle w:val="2f3"/>
        <w:shd w:val="clear" w:color="auto" w:fill="auto"/>
        <w:spacing w:before="0" w:after="0" w:line="312" w:lineRule="exact"/>
        <w:ind w:left="851"/>
        <w:jc w:val="left"/>
        <w:rPr>
          <w:b/>
        </w:rPr>
      </w:pPr>
      <w:r w:rsidRPr="00786832">
        <w:rPr>
          <w:b/>
        </w:rPr>
        <w:t xml:space="preserve">Заместитель Председателя </w:t>
      </w:r>
      <w:r w:rsidR="00753DD2" w:rsidRPr="00786832">
        <w:rPr>
          <w:b/>
        </w:rPr>
        <w:t xml:space="preserve">Федерального </w:t>
      </w:r>
    </w:p>
    <w:p w:rsidR="00753DD2" w:rsidRPr="00786832" w:rsidRDefault="00753DD2" w:rsidP="00753DD2">
      <w:pPr>
        <w:pStyle w:val="2f3"/>
        <w:shd w:val="clear" w:color="auto" w:fill="auto"/>
        <w:spacing w:before="0" w:after="0" w:line="312" w:lineRule="exact"/>
        <w:ind w:left="851"/>
        <w:jc w:val="left"/>
        <w:rPr>
          <w:b/>
        </w:rPr>
      </w:pPr>
      <w:r w:rsidRPr="00786832">
        <w:rPr>
          <w:b/>
        </w:rPr>
        <w:t>учебно-методического объединения по  УГНПС</w:t>
      </w:r>
    </w:p>
    <w:p w:rsidR="004E0681" w:rsidRPr="00786832" w:rsidRDefault="00753DD2" w:rsidP="00753DD2">
      <w:pPr>
        <w:pStyle w:val="2f3"/>
        <w:shd w:val="clear" w:color="auto" w:fill="auto"/>
        <w:spacing w:before="0" w:after="120" w:line="312" w:lineRule="exact"/>
        <w:ind w:left="851"/>
        <w:jc w:val="left"/>
        <w:rPr>
          <w:b/>
        </w:rPr>
      </w:pPr>
      <w:r w:rsidRPr="00786832">
        <w:rPr>
          <w:b/>
        </w:rPr>
        <w:t>«Информационная безопасность»</w:t>
      </w:r>
    </w:p>
    <w:p w:rsidR="004E0681" w:rsidRPr="00786832" w:rsidRDefault="004E0681" w:rsidP="004E0681">
      <w:pPr>
        <w:pStyle w:val="2f3"/>
        <w:shd w:val="clear" w:color="auto" w:fill="auto"/>
        <w:tabs>
          <w:tab w:val="left" w:leader="underscore" w:pos="2965"/>
        </w:tabs>
        <w:spacing w:before="0" w:after="0" w:line="312" w:lineRule="exact"/>
        <w:ind w:left="1040"/>
        <w:rPr>
          <w:b/>
        </w:rPr>
      </w:pPr>
      <w:r w:rsidRPr="00786832">
        <w:rPr>
          <w:b/>
        </w:rPr>
        <w:tab/>
        <w:t>Е.Б. Белов</w:t>
      </w:r>
    </w:p>
    <w:p w:rsidR="004E0681" w:rsidRPr="00786832" w:rsidRDefault="004E0681" w:rsidP="004E0681">
      <w:pPr>
        <w:pStyle w:val="2f3"/>
        <w:shd w:val="clear" w:color="auto" w:fill="auto"/>
        <w:tabs>
          <w:tab w:val="left" w:leader="underscore" w:pos="1774"/>
          <w:tab w:val="left" w:leader="underscore" w:pos="3898"/>
          <w:tab w:val="left" w:leader="underscore" w:pos="3976"/>
        </w:tabs>
        <w:spacing w:before="0" w:after="266" w:line="312" w:lineRule="exact"/>
        <w:ind w:left="1040"/>
        <w:rPr>
          <w:b/>
        </w:rPr>
      </w:pPr>
      <w:r w:rsidRPr="00786832">
        <w:rPr>
          <w:b/>
        </w:rPr>
        <w:t>«___»</w:t>
      </w:r>
      <w:r w:rsidRPr="00786832">
        <w:rPr>
          <w:b/>
        </w:rPr>
        <w:tab/>
      </w:r>
      <w:r w:rsidRPr="00786832">
        <w:rPr>
          <w:b/>
        </w:rPr>
        <w:tab/>
        <w:t>2016 г.</w:t>
      </w:r>
    </w:p>
    <w:p w:rsidR="004E0681" w:rsidRPr="00786832" w:rsidRDefault="004E0681" w:rsidP="004E0681">
      <w:pPr>
        <w:pStyle w:val="2f3"/>
        <w:shd w:val="clear" w:color="auto" w:fill="auto"/>
        <w:spacing w:before="0" w:after="282" w:line="312" w:lineRule="exact"/>
        <w:ind w:left="851"/>
        <w:jc w:val="left"/>
        <w:rPr>
          <w:b/>
        </w:rPr>
      </w:pPr>
    </w:p>
    <w:p w:rsidR="004E0681" w:rsidRPr="00786832" w:rsidRDefault="004E0681" w:rsidP="004E0681">
      <w:pPr>
        <w:pStyle w:val="2f5"/>
        <w:keepNext/>
        <w:keepLines/>
        <w:shd w:val="clear" w:color="auto" w:fill="auto"/>
        <w:spacing w:before="0" w:after="14" w:line="300" w:lineRule="exact"/>
        <w:ind w:right="300"/>
      </w:pPr>
      <w:bookmarkStart w:id="0" w:name="bookmark0"/>
      <w:r w:rsidRPr="00786832">
        <w:t>ПРОГРАММА</w:t>
      </w:r>
      <w:bookmarkEnd w:id="0"/>
    </w:p>
    <w:p w:rsidR="004E0681" w:rsidRPr="00786832" w:rsidRDefault="004E0681" w:rsidP="004E0681">
      <w:pPr>
        <w:pStyle w:val="2f5"/>
        <w:keepNext/>
        <w:keepLines/>
        <w:shd w:val="clear" w:color="auto" w:fill="auto"/>
        <w:spacing w:before="0" w:after="0" w:line="319" w:lineRule="exact"/>
        <w:ind w:left="1900"/>
        <w:jc w:val="both"/>
      </w:pPr>
      <w:bookmarkStart w:id="1" w:name="bookmark1"/>
      <w:r w:rsidRPr="00786832">
        <w:t xml:space="preserve">ПРОФЕССИОНАЛЬНОЙ </w:t>
      </w:r>
      <w:r w:rsidR="00254A82" w:rsidRPr="00786832">
        <w:t xml:space="preserve"> </w:t>
      </w:r>
      <w:r w:rsidRPr="00786832">
        <w:t>ПЕРЕПОДГОТОВКИ</w:t>
      </w:r>
      <w:bookmarkEnd w:id="1"/>
    </w:p>
    <w:p w:rsidR="004E0681" w:rsidRPr="00786832" w:rsidRDefault="00753DD2" w:rsidP="004E0681">
      <w:pPr>
        <w:pStyle w:val="2f3"/>
        <w:shd w:val="clear" w:color="auto" w:fill="auto"/>
        <w:spacing w:before="0" w:after="0" w:line="319" w:lineRule="exact"/>
        <w:ind w:right="300"/>
        <w:jc w:val="center"/>
        <w:rPr>
          <w:b/>
        </w:rPr>
      </w:pPr>
      <w:r w:rsidRPr="00786832">
        <w:rPr>
          <w:b/>
        </w:rPr>
        <w:t>в области и</w:t>
      </w:r>
      <w:r w:rsidR="004E0681" w:rsidRPr="00786832">
        <w:rPr>
          <w:b/>
        </w:rPr>
        <w:t>нформационн</w:t>
      </w:r>
      <w:r w:rsidRPr="00786832">
        <w:rPr>
          <w:b/>
        </w:rPr>
        <w:t>ой</w:t>
      </w:r>
      <w:r w:rsidR="004E0681" w:rsidRPr="00786832">
        <w:rPr>
          <w:b/>
        </w:rPr>
        <w:t xml:space="preserve"> безопасност</w:t>
      </w:r>
      <w:r w:rsidRPr="00786832">
        <w:rPr>
          <w:b/>
        </w:rPr>
        <w:t>и</w:t>
      </w:r>
    </w:p>
    <w:p w:rsidR="004E0681" w:rsidRPr="00786832" w:rsidRDefault="00753DD2" w:rsidP="00172810">
      <w:pPr>
        <w:pStyle w:val="2f3"/>
        <w:shd w:val="clear" w:color="auto" w:fill="auto"/>
        <w:spacing w:before="0" w:after="0" w:line="319" w:lineRule="exact"/>
        <w:ind w:right="300"/>
        <w:jc w:val="center"/>
        <w:rPr>
          <w:b/>
        </w:rPr>
      </w:pPr>
      <w:r w:rsidRPr="00786832">
        <w:rPr>
          <w:b/>
        </w:rPr>
        <w:t>«Компьютерная безопасность»</w:t>
      </w:r>
      <w:r w:rsidR="004E0681" w:rsidRPr="00786832">
        <w:rPr>
          <w:b/>
        </w:rPr>
        <w:br/>
      </w:r>
      <w:r w:rsidRPr="00786832">
        <w:rPr>
          <w:b/>
        </w:rPr>
        <w:t xml:space="preserve"> </w:t>
      </w:r>
    </w:p>
    <w:p w:rsidR="004E0681" w:rsidRPr="00786832" w:rsidRDefault="004E0681" w:rsidP="004E0681">
      <w:pPr>
        <w:pStyle w:val="47"/>
        <w:shd w:val="clear" w:color="auto" w:fill="auto"/>
        <w:spacing w:after="0" w:line="240" w:lineRule="exact"/>
        <w:ind w:left="360"/>
        <w:jc w:val="left"/>
        <w:rPr>
          <w:b/>
        </w:rPr>
      </w:pPr>
    </w:p>
    <w:p w:rsidR="004E0681" w:rsidRDefault="004E0681" w:rsidP="004E0681">
      <w:pPr>
        <w:pStyle w:val="47"/>
        <w:shd w:val="clear" w:color="auto" w:fill="auto"/>
        <w:spacing w:after="0" w:line="240" w:lineRule="exact"/>
        <w:ind w:left="360"/>
        <w:jc w:val="left"/>
        <w:rPr>
          <w:b/>
        </w:rPr>
      </w:pPr>
      <w:r w:rsidRPr="00786832">
        <w:rPr>
          <w:b/>
        </w:rPr>
        <w:t xml:space="preserve">Трудоемкость обучения: </w:t>
      </w:r>
      <w:r w:rsidR="00753DD2" w:rsidRPr="00786832">
        <w:rPr>
          <w:b/>
        </w:rPr>
        <w:t>7</w:t>
      </w:r>
      <w:r w:rsidR="00ED090E">
        <w:rPr>
          <w:b/>
        </w:rPr>
        <w:t>26</w:t>
      </w:r>
      <w:r w:rsidRPr="00786832">
        <w:rPr>
          <w:b/>
        </w:rPr>
        <w:t xml:space="preserve"> час</w:t>
      </w:r>
      <w:r w:rsidR="000D58D2">
        <w:rPr>
          <w:b/>
        </w:rPr>
        <w:t xml:space="preserve">ов, </w:t>
      </w:r>
    </w:p>
    <w:p w:rsidR="000D58D2" w:rsidRPr="00786832" w:rsidRDefault="000D58D2" w:rsidP="004E0681">
      <w:pPr>
        <w:pStyle w:val="47"/>
        <w:shd w:val="clear" w:color="auto" w:fill="auto"/>
        <w:spacing w:after="0" w:line="240" w:lineRule="exact"/>
        <w:ind w:left="360"/>
        <w:jc w:val="left"/>
        <w:rPr>
          <w:b/>
        </w:rPr>
      </w:pPr>
      <w:r>
        <w:rPr>
          <w:b/>
        </w:rPr>
        <w:t>в том числе аудиторных занятий – 508 часов.</w:t>
      </w:r>
    </w:p>
    <w:p w:rsidR="004E0681" w:rsidRPr="00786832" w:rsidRDefault="004E0681" w:rsidP="004E0681">
      <w:pPr>
        <w:pStyle w:val="47"/>
        <w:shd w:val="clear" w:color="auto" w:fill="auto"/>
        <w:spacing w:after="944" w:line="240" w:lineRule="exact"/>
        <w:ind w:left="360"/>
        <w:jc w:val="left"/>
        <w:rPr>
          <w:b/>
        </w:rPr>
      </w:pPr>
      <w:r w:rsidRPr="00786832">
        <w:rPr>
          <w:b/>
        </w:rPr>
        <w:t>Срок действия согласования - 1 год.</w:t>
      </w:r>
    </w:p>
    <w:p w:rsidR="00254A82" w:rsidRPr="00786832" w:rsidRDefault="00254A82" w:rsidP="00254A82">
      <w:pPr>
        <w:pStyle w:val="2f3"/>
        <w:shd w:val="clear" w:color="auto" w:fill="auto"/>
        <w:spacing w:before="0" w:after="0" w:line="260" w:lineRule="exact"/>
        <w:ind w:right="-1"/>
        <w:jc w:val="center"/>
        <w:rPr>
          <w:b/>
        </w:rPr>
      </w:pPr>
    </w:p>
    <w:p w:rsidR="004E0681" w:rsidRPr="00786832" w:rsidRDefault="00753DD2" w:rsidP="00254A82">
      <w:pPr>
        <w:pStyle w:val="2f3"/>
        <w:shd w:val="clear" w:color="auto" w:fill="auto"/>
        <w:spacing w:before="0" w:after="0" w:line="260" w:lineRule="exact"/>
        <w:ind w:right="-1"/>
        <w:jc w:val="center"/>
        <w:rPr>
          <w:b/>
        </w:rPr>
      </w:pPr>
      <w:r w:rsidRPr="00786832">
        <w:rPr>
          <w:b/>
        </w:rPr>
        <w:t>Рязань</w:t>
      </w:r>
    </w:p>
    <w:p w:rsidR="004E0681" w:rsidRPr="00786832" w:rsidRDefault="004E0681" w:rsidP="00254A82">
      <w:pPr>
        <w:jc w:val="center"/>
        <w:rPr>
          <w:b/>
        </w:rPr>
      </w:pPr>
      <w:r w:rsidRPr="00786832">
        <w:rPr>
          <w:b/>
        </w:rPr>
        <w:lastRenderedPageBreak/>
        <w:t>2016</w:t>
      </w:r>
    </w:p>
    <w:p w:rsidR="00753DD2" w:rsidRPr="00786832" w:rsidRDefault="00753DD2" w:rsidP="00254A82">
      <w:pPr>
        <w:jc w:val="center"/>
      </w:pPr>
    </w:p>
    <w:p w:rsidR="00753DD2" w:rsidRPr="00786832" w:rsidRDefault="00753DD2" w:rsidP="00254A82">
      <w:pPr>
        <w:jc w:val="center"/>
      </w:pPr>
    </w:p>
    <w:p w:rsidR="00211B39" w:rsidRPr="00641203" w:rsidRDefault="00692AC4" w:rsidP="00211B39">
      <w:pPr>
        <w:ind w:firstLine="567"/>
        <w:rPr>
          <w:b/>
          <w:bCs/>
          <w:sz w:val="28"/>
          <w:szCs w:val="28"/>
        </w:rPr>
      </w:pPr>
      <w:r w:rsidRPr="00786832">
        <w:rPr>
          <w:b/>
          <w:bCs/>
          <w:sz w:val="28"/>
          <w:szCs w:val="28"/>
        </w:rPr>
        <w:t>1</w:t>
      </w:r>
      <w:r w:rsidR="00211B39" w:rsidRPr="00641203">
        <w:rPr>
          <w:b/>
          <w:bCs/>
          <w:sz w:val="28"/>
          <w:szCs w:val="28"/>
        </w:rPr>
        <w:t>. ОБ</w:t>
      </w:r>
      <w:r w:rsidR="00211B39" w:rsidRPr="00641203">
        <w:rPr>
          <w:b/>
          <w:bCs/>
          <w:sz w:val="28"/>
          <w:szCs w:val="28"/>
        </w:rPr>
        <w:softHyphen/>
        <w:t>ЩАЯ ХА</w:t>
      </w:r>
      <w:r w:rsidR="00211B39" w:rsidRPr="00641203">
        <w:rPr>
          <w:b/>
          <w:bCs/>
          <w:sz w:val="28"/>
          <w:szCs w:val="28"/>
        </w:rPr>
        <w:softHyphen/>
        <w:t>РАК</w:t>
      </w:r>
      <w:r w:rsidR="00211B39" w:rsidRPr="00641203">
        <w:rPr>
          <w:b/>
          <w:bCs/>
          <w:sz w:val="28"/>
          <w:szCs w:val="28"/>
        </w:rPr>
        <w:softHyphen/>
        <w:t>ТЕ</w:t>
      </w:r>
      <w:r w:rsidR="00211B39" w:rsidRPr="00641203">
        <w:rPr>
          <w:b/>
          <w:bCs/>
          <w:sz w:val="28"/>
          <w:szCs w:val="28"/>
        </w:rPr>
        <w:softHyphen/>
        <w:t>РИ</w:t>
      </w:r>
      <w:r w:rsidR="00211B39" w:rsidRPr="00641203">
        <w:rPr>
          <w:b/>
          <w:bCs/>
          <w:sz w:val="28"/>
          <w:szCs w:val="28"/>
        </w:rPr>
        <w:softHyphen/>
        <w:t>СТИ</w:t>
      </w:r>
      <w:r w:rsidR="00211B39" w:rsidRPr="00641203">
        <w:rPr>
          <w:b/>
          <w:bCs/>
          <w:sz w:val="28"/>
          <w:szCs w:val="28"/>
        </w:rPr>
        <w:softHyphen/>
        <w:t>КА ПРО</w:t>
      </w:r>
      <w:r w:rsidR="00211B39" w:rsidRPr="00641203">
        <w:rPr>
          <w:b/>
          <w:bCs/>
          <w:sz w:val="28"/>
          <w:szCs w:val="28"/>
        </w:rPr>
        <w:softHyphen/>
        <w:t>ГРАМ</w:t>
      </w:r>
      <w:r w:rsidR="00211B39" w:rsidRPr="00641203">
        <w:rPr>
          <w:b/>
          <w:bCs/>
          <w:sz w:val="28"/>
          <w:szCs w:val="28"/>
        </w:rPr>
        <w:softHyphen/>
        <w:t>МЫ</w:t>
      </w:r>
    </w:p>
    <w:p w:rsidR="00211B39" w:rsidRPr="00692AC4" w:rsidRDefault="00211B39" w:rsidP="00211B39">
      <w:pPr>
        <w:ind w:firstLine="567"/>
        <w:jc w:val="center"/>
        <w:rPr>
          <w:b/>
          <w:bCs/>
          <w:sz w:val="20"/>
          <w:szCs w:val="20"/>
        </w:rPr>
      </w:pPr>
    </w:p>
    <w:p w:rsidR="00211B39" w:rsidRPr="00641203" w:rsidRDefault="00211B39" w:rsidP="00211B39">
      <w:pPr>
        <w:ind w:firstLine="567"/>
        <w:rPr>
          <w:b/>
          <w:sz w:val="28"/>
          <w:szCs w:val="28"/>
        </w:rPr>
      </w:pPr>
      <w:r w:rsidRPr="00641203">
        <w:rPr>
          <w:b/>
          <w:sz w:val="28"/>
          <w:szCs w:val="28"/>
        </w:rPr>
        <w:t>1.1. Об</w:t>
      </w:r>
      <w:r w:rsidRPr="00641203">
        <w:rPr>
          <w:b/>
          <w:sz w:val="28"/>
          <w:szCs w:val="28"/>
        </w:rPr>
        <w:softHyphen/>
        <w:t>щие по</w:t>
      </w:r>
      <w:r w:rsidRPr="00641203">
        <w:rPr>
          <w:b/>
          <w:sz w:val="28"/>
          <w:szCs w:val="28"/>
        </w:rPr>
        <w:softHyphen/>
        <w:t>ло</w:t>
      </w:r>
      <w:r w:rsidRPr="00641203">
        <w:rPr>
          <w:b/>
          <w:sz w:val="28"/>
          <w:szCs w:val="28"/>
        </w:rPr>
        <w:softHyphen/>
        <w:t>же</w:t>
      </w:r>
      <w:r w:rsidRPr="00641203">
        <w:rPr>
          <w:b/>
          <w:sz w:val="28"/>
          <w:szCs w:val="28"/>
        </w:rPr>
        <w:softHyphen/>
        <w:t>ния</w:t>
      </w:r>
    </w:p>
    <w:p w:rsidR="00211B39" w:rsidRPr="00641203" w:rsidRDefault="00211B39" w:rsidP="00211B39">
      <w:pPr>
        <w:shd w:val="clear" w:color="auto" w:fill="FFFFFF"/>
        <w:ind w:firstLine="567"/>
        <w:jc w:val="both"/>
        <w:rPr>
          <w:spacing w:val="-1"/>
          <w:sz w:val="28"/>
          <w:szCs w:val="28"/>
        </w:rPr>
      </w:pPr>
      <w:proofErr w:type="gramStart"/>
      <w:r w:rsidRPr="00641203">
        <w:rPr>
          <w:sz w:val="28"/>
          <w:szCs w:val="28"/>
        </w:rPr>
        <w:t>На</w:t>
      </w:r>
      <w:r w:rsidRPr="00641203">
        <w:rPr>
          <w:sz w:val="28"/>
          <w:szCs w:val="28"/>
        </w:rPr>
        <w:softHyphen/>
        <w:t>стоя</w:t>
      </w:r>
      <w:r w:rsidRPr="00641203">
        <w:rPr>
          <w:sz w:val="28"/>
          <w:szCs w:val="28"/>
        </w:rPr>
        <w:softHyphen/>
        <w:t xml:space="preserve">щая </w:t>
      </w:r>
      <w:r>
        <w:rPr>
          <w:sz w:val="28"/>
          <w:szCs w:val="28"/>
        </w:rPr>
        <w:t xml:space="preserve">дополнительная </w:t>
      </w:r>
      <w:r w:rsidRPr="00641203">
        <w:rPr>
          <w:sz w:val="28"/>
          <w:szCs w:val="28"/>
        </w:rPr>
        <w:t>про</w:t>
      </w:r>
      <w:r w:rsidRPr="00641203">
        <w:rPr>
          <w:sz w:val="28"/>
          <w:szCs w:val="28"/>
        </w:rPr>
        <w:softHyphen/>
        <w:t>грам</w:t>
      </w:r>
      <w:r w:rsidRPr="00641203">
        <w:rPr>
          <w:sz w:val="28"/>
          <w:szCs w:val="28"/>
        </w:rPr>
        <w:softHyphen/>
        <w:t xml:space="preserve">ма </w:t>
      </w:r>
      <w:r>
        <w:rPr>
          <w:sz w:val="28"/>
          <w:szCs w:val="28"/>
        </w:rPr>
        <w:t xml:space="preserve">«Компьютерная безопасность» </w:t>
      </w:r>
      <w:r w:rsidRPr="00641203">
        <w:rPr>
          <w:sz w:val="28"/>
          <w:szCs w:val="28"/>
        </w:rPr>
        <w:t>про</w:t>
      </w:r>
      <w:r w:rsidRPr="00641203">
        <w:rPr>
          <w:sz w:val="28"/>
          <w:szCs w:val="28"/>
        </w:rPr>
        <w:softHyphen/>
        <w:t>фес</w:t>
      </w:r>
      <w:r w:rsidRPr="00641203">
        <w:rPr>
          <w:sz w:val="28"/>
          <w:szCs w:val="28"/>
        </w:rPr>
        <w:softHyphen/>
        <w:t>сио</w:t>
      </w:r>
      <w:r w:rsidRPr="00641203">
        <w:rPr>
          <w:sz w:val="28"/>
          <w:szCs w:val="28"/>
        </w:rPr>
        <w:softHyphen/>
        <w:t>наль</w:t>
      </w:r>
      <w:r w:rsidRPr="00641203">
        <w:rPr>
          <w:sz w:val="28"/>
          <w:szCs w:val="28"/>
        </w:rPr>
        <w:softHyphen/>
        <w:t>ной пе</w:t>
      </w:r>
      <w:r w:rsidRPr="00641203">
        <w:rPr>
          <w:sz w:val="28"/>
          <w:szCs w:val="28"/>
        </w:rPr>
        <w:softHyphen/>
        <w:t>ре</w:t>
      </w:r>
      <w:r w:rsidRPr="00641203">
        <w:rPr>
          <w:sz w:val="28"/>
          <w:szCs w:val="28"/>
        </w:rPr>
        <w:softHyphen/>
        <w:t>под</w:t>
      </w:r>
      <w:r w:rsidRPr="00641203">
        <w:rPr>
          <w:sz w:val="28"/>
          <w:szCs w:val="28"/>
        </w:rPr>
        <w:softHyphen/>
        <w:t>го</w:t>
      </w:r>
      <w:r w:rsidRPr="00641203">
        <w:rPr>
          <w:sz w:val="28"/>
          <w:szCs w:val="28"/>
        </w:rPr>
        <w:softHyphen/>
        <w:t>тов</w:t>
      </w:r>
      <w:r w:rsidRPr="00641203">
        <w:rPr>
          <w:sz w:val="28"/>
          <w:szCs w:val="28"/>
        </w:rPr>
        <w:softHyphen/>
        <w:t xml:space="preserve">ки по </w:t>
      </w:r>
      <w:r>
        <w:rPr>
          <w:sz w:val="28"/>
          <w:szCs w:val="28"/>
        </w:rPr>
        <w:t xml:space="preserve">направлению «Информационная безопасность» </w:t>
      </w:r>
      <w:r w:rsidRPr="001523EC">
        <w:rPr>
          <w:sz w:val="28"/>
          <w:szCs w:val="28"/>
        </w:rPr>
        <w:t>(да</w:t>
      </w:r>
      <w:r w:rsidRPr="001523EC">
        <w:rPr>
          <w:sz w:val="28"/>
          <w:szCs w:val="28"/>
        </w:rPr>
        <w:softHyphen/>
      </w:r>
      <w:r>
        <w:rPr>
          <w:sz w:val="28"/>
          <w:szCs w:val="28"/>
        </w:rPr>
        <w:t>лее – П</w:t>
      </w:r>
      <w:r w:rsidRPr="001523EC">
        <w:rPr>
          <w:sz w:val="28"/>
          <w:szCs w:val="28"/>
        </w:rPr>
        <w:t>ро</w:t>
      </w:r>
      <w:r w:rsidRPr="001523EC">
        <w:rPr>
          <w:sz w:val="28"/>
          <w:szCs w:val="28"/>
        </w:rPr>
        <w:softHyphen/>
        <w:t>грам</w:t>
      </w:r>
      <w:r w:rsidRPr="001523EC">
        <w:rPr>
          <w:sz w:val="28"/>
          <w:szCs w:val="28"/>
        </w:rPr>
        <w:softHyphen/>
        <w:t>ма)</w:t>
      </w:r>
      <w:r w:rsidRPr="00641203">
        <w:rPr>
          <w:sz w:val="28"/>
          <w:szCs w:val="28"/>
        </w:rPr>
        <w:t xml:space="preserve"> раз</w:t>
      </w:r>
      <w:r w:rsidRPr="00641203">
        <w:rPr>
          <w:sz w:val="28"/>
          <w:szCs w:val="28"/>
        </w:rPr>
        <w:softHyphen/>
        <w:t>ра</w:t>
      </w:r>
      <w:r w:rsidRPr="00641203">
        <w:rPr>
          <w:sz w:val="28"/>
          <w:szCs w:val="28"/>
        </w:rPr>
        <w:softHyphen/>
        <w:t>бо</w:t>
      </w:r>
      <w:r w:rsidRPr="00641203">
        <w:rPr>
          <w:sz w:val="28"/>
          <w:szCs w:val="28"/>
        </w:rPr>
        <w:softHyphen/>
        <w:t>та</w:t>
      </w:r>
      <w:r w:rsidRPr="00641203">
        <w:rPr>
          <w:sz w:val="28"/>
          <w:szCs w:val="28"/>
        </w:rPr>
        <w:softHyphen/>
        <w:t>на на ос</w:t>
      </w:r>
      <w:r w:rsidRPr="00641203">
        <w:rPr>
          <w:sz w:val="28"/>
          <w:szCs w:val="28"/>
        </w:rPr>
        <w:softHyphen/>
        <w:t>но</w:t>
      </w:r>
      <w:r w:rsidRPr="00641203">
        <w:rPr>
          <w:sz w:val="28"/>
          <w:szCs w:val="28"/>
        </w:rPr>
        <w:softHyphen/>
        <w:t>ва</w:t>
      </w:r>
      <w:r w:rsidRPr="00641203">
        <w:rPr>
          <w:sz w:val="28"/>
          <w:szCs w:val="28"/>
        </w:rPr>
        <w:softHyphen/>
        <w:t xml:space="preserve">нии </w:t>
      </w:r>
      <w:r w:rsidRPr="00641203">
        <w:rPr>
          <w:spacing w:val="-1"/>
          <w:sz w:val="28"/>
          <w:szCs w:val="28"/>
        </w:rPr>
        <w:t>Фе</w:t>
      </w:r>
      <w:r w:rsidRPr="00641203">
        <w:rPr>
          <w:spacing w:val="-1"/>
          <w:sz w:val="28"/>
          <w:szCs w:val="28"/>
        </w:rPr>
        <w:softHyphen/>
        <w:t>де</w:t>
      </w:r>
      <w:r w:rsidRPr="00641203">
        <w:rPr>
          <w:spacing w:val="-1"/>
          <w:sz w:val="28"/>
          <w:szCs w:val="28"/>
        </w:rPr>
        <w:softHyphen/>
        <w:t>раль</w:t>
      </w:r>
      <w:r w:rsidRPr="00641203">
        <w:rPr>
          <w:spacing w:val="-1"/>
          <w:sz w:val="28"/>
          <w:szCs w:val="28"/>
        </w:rPr>
        <w:softHyphen/>
        <w:t>но</w:t>
      </w:r>
      <w:r w:rsidRPr="00641203">
        <w:rPr>
          <w:spacing w:val="-1"/>
          <w:sz w:val="28"/>
          <w:szCs w:val="28"/>
        </w:rPr>
        <w:softHyphen/>
        <w:t>го за</w:t>
      </w:r>
      <w:r w:rsidRPr="00641203">
        <w:rPr>
          <w:spacing w:val="-1"/>
          <w:sz w:val="28"/>
          <w:szCs w:val="28"/>
        </w:rPr>
        <w:softHyphen/>
        <w:t>ко</w:t>
      </w:r>
      <w:r w:rsidRPr="00641203">
        <w:rPr>
          <w:spacing w:val="-1"/>
          <w:sz w:val="28"/>
          <w:szCs w:val="28"/>
        </w:rPr>
        <w:softHyphen/>
        <w:t>на от 29 де</w:t>
      </w:r>
      <w:r w:rsidRPr="00641203">
        <w:rPr>
          <w:spacing w:val="-1"/>
          <w:sz w:val="28"/>
          <w:szCs w:val="28"/>
        </w:rPr>
        <w:softHyphen/>
        <w:t>каб</w:t>
      </w:r>
      <w:r w:rsidRPr="00641203">
        <w:rPr>
          <w:spacing w:val="-1"/>
          <w:sz w:val="28"/>
          <w:szCs w:val="28"/>
        </w:rPr>
        <w:softHyphen/>
        <w:t xml:space="preserve">ря </w:t>
      </w:r>
      <w:r>
        <w:rPr>
          <w:spacing w:val="-1"/>
          <w:sz w:val="28"/>
          <w:szCs w:val="28"/>
        </w:rPr>
        <w:t xml:space="preserve"> </w:t>
      </w:r>
      <w:r w:rsidRPr="00641203">
        <w:rPr>
          <w:spacing w:val="-1"/>
          <w:sz w:val="28"/>
          <w:szCs w:val="28"/>
        </w:rPr>
        <w:t>2012 г. № 273-ФЗ «Об об</w:t>
      </w:r>
      <w:r w:rsidRPr="00641203">
        <w:rPr>
          <w:spacing w:val="-1"/>
          <w:sz w:val="28"/>
          <w:szCs w:val="28"/>
        </w:rPr>
        <w:softHyphen/>
        <w:t>ра</w:t>
      </w:r>
      <w:r w:rsidRPr="00641203">
        <w:rPr>
          <w:spacing w:val="-1"/>
          <w:sz w:val="28"/>
          <w:szCs w:val="28"/>
        </w:rPr>
        <w:softHyphen/>
        <w:t>зо</w:t>
      </w:r>
      <w:r w:rsidRPr="00641203">
        <w:rPr>
          <w:spacing w:val="-1"/>
          <w:sz w:val="28"/>
          <w:szCs w:val="28"/>
        </w:rPr>
        <w:softHyphen/>
        <w:t>ва</w:t>
      </w:r>
      <w:r w:rsidRPr="00641203">
        <w:rPr>
          <w:spacing w:val="-1"/>
          <w:sz w:val="28"/>
          <w:szCs w:val="28"/>
        </w:rPr>
        <w:softHyphen/>
        <w:t>нии в Рос</w:t>
      </w:r>
      <w:r w:rsidRPr="00641203">
        <w:rPr>
          <w:spacing w:val="-1"/>
          <w:sz w:val="28"/>
          <w:szCs w:val="28"/>
        </w:rPr>
        <w:softHyphen/>
        <w:t>сий</w:t>
      </w:r>
      <w:r w:rsidRPr="00641203">
        <w:rPr>
          <w:spacing w:val="-1"/>
          <w:sz w:val="28"/>
          <w:szCs w:val="28"/>
        </w:rPr>
        <w:softHyphen/>
        <w:t>ской Фе</w:t>
      </w:r>
      <w:r w:rsidRPr="00641203">
        <w:rPr>
          <w:spacing w:val="-1"/>
          <w:sz w:val="28"/>
          <w:szCs w:val="28"/>
        </w:rPr>
        <w:softHyphen/>
        <w:t>де</w:t>
      </w:r>
      <w:r w:rsidRPr="00641203">
        <w:rPr>
          <w:spacing w:val="-1"/>
          <w:sz w:val="28"/>
          <w:szCs w:val="28"/>
        </w:rPr>
        <w:softHyphen/>
        <w:t>ра</w:t>
      </w:r>
      <w:r w:rsidRPr="00641203">
        <w:rPr>
          <w:spacing w:val="-1"/>
          <w:sz w:val="28"/>
          <w:szCs w:val="28"/>
        </w:rPr>
        <w:softHyphen/>
        <w:t>ции», при</w:t>
      </w:r>
      <w:r w:rsidRPr="00641203">
        <w:rPr>
          <w:spacing w:val="-1"/>
          <w:sz w:val="28"/>
          <w:szCs w:val="28"/>
        </w:rPr>
        <w:softHyphen/>
        <w:t>ка</w:t>
      </w:r>
      <w:r w:rsidRPr="00641203">
        <w:rPr>
          <w:spacing w:val="-1"/>
          <w:sz w:val="28"/>
          <w:szCs w:val="28"/>
        </w:rPr>
        <w:softHyphen/>
        <w:t xml:space="preserve">за </w:t>
      </w:r>
      <w:proofErr w:type="spellStart"/>
      <w:r w:rsidRPr="00641203">
        <w:rPr>
          <w:spacing w:val="-1"/>
          <w:sz w:val="28"/>
          <w:szCs w:val="28"/>
        </w:rPr>
        <w:t>Ми</w:t>
      </w:r>
      <w:r w:rsidRPr="00641203">
        <w:rPr>
          <w:spacing w:val="-1"/>
          <w:sz w:val="28"/>
          <w:szCs w:val="28"/>
        </w:rPr>
        <w:softHyphen/>
        <w:t>нобр</w:t>
      </w:r>
      <w:r w:rsidRPr="00641203">
        <w:rPr>
          <w:spacing w:val="-1"/>
          <w:sz w:val="28"/>
          <w:szCs w:val="28"/>
        </w:rPr>
        <w:softHyphen/>
        <w:t>нау</w:t>
      </w:r>
      <w:r w:rsidRPr="00641203">
        <w:rPr>
          <w:spacing w:val="-1"/>
          <w:sz w:val="28"/>
          <w:szCs w:val="28"/>
        </w:rPr>
        <w:softHyphen/>
        <w:t>ки</w:t>
      </w:r>
      <w:proofErr w:type="spellEnd"/>
      <w:r w:rsidRPr="00641203">
        <w:rPr>
          <w:spacing w:val="-1"/>
          <w:sz w:val="28"/>
          <w:szCs w:val="28"/>
        </w:rPr>
        <w:t xml:space="preserve"> Рос</w:t>
      </w:r>
      <w:r w:rsidRPr="00641203">
        <w:rPr>
          <w:spacing w:val="-1"/>
          <w:sz w:val="28"/>
          <w:szCs w:val="28"/>
        </w:rPr>
        <w:softHyphen/>
        <w:t>сии от</w:t>
      </w:r>
      <w:r>
        <w:rPr>
          <w:spacing w:val="-1"/>
          <w:sz w:val="28"/>
          <w:szCs w:val="28"/>
        </w:rPr>
        <w:t xml:space="preserve"> </w:t>
      </w:r>
      <w:r w:rsidRPr="00641203">
        <w:rPr>
          <w:spacing w:val="-1"/>
          <w:sz w:val="28"/>
          <w:szCs w:val="28"/>
        </w:rPr>
        <w:t>5 де</w:t>
      </w:r>
      <w:r w:rsidRPr="00641203">
        <w:rPr>
          <w:spacing w:val="-1"/>
          <w:sz w:val="28"/>
          <w:szCs w:val="28"/>
        </w:rPr>
        <w:softHyphen/>
        <w:t>каб</w:t>
      </w:r>
      <w:r w:rsidRPr="00641203">
        <w:rPr>
          <w:spacing w:val="-1"/>
          <w:sz w:val="28"/>
          <w:szCs w:val="28"/>
        </w:rPr>
        <w:softHyphen/>
        <w:t>ря 2013 г. № 1310 «Об ут</w:t>
      </w:r>
      <w:r w:rsidRPr="00641203">
        <w:rPr>
          <w:spacing w:val="-1"/>
          <w:sz w:val="28"/>
          <w:szCs w:val="28"/>
        </w:rPr>
        <w:softHyphen/>
        <w:t>вер</w:t>
      </w:r>
      <w:r w:rsidRPr="00641203">
        <w:rPr>
          <w:spacing w:val="-1"/>
          <w:sz w:val="28"/>
          <w:szCs w:val="28"/>
        </w:rPr>
        <w:softHyphen/>
        <w:t>жде</w:t>
      </w:r>
      <w:r w:rsidRPr="00641203">
        <w:rPr>
          <w:spacing w:val="-1"/>
          <w:sz w:val="28"/>
          <w:szCs w:val="28"/>
        </w:rPr>
        <w:softHyphen/>
        <w:t>нии по</w:t>
      </w:r>
      <w:r w:rsidRPr="00641203">
        <w:rPr>
          <w:spacing w:val="-1"/>
          <w:sz w:val="28"/>
          <w:szCs w:val="28"/>
        </w:rPr>
        <w:softHyphen/>
        <w:t>ряд</w:t>
      </w:r>
      <w:r w:rsidRPr="00641203">
        <w:rPr>
          <w:spacing w:val="-1"/>
          <w:sz w:val="28"/>
          <w:szCs w:val="28"/>
        </w:rPr>
        <w:softHyphen/>
        <w:t>ка раз</w:t>
      </w:r>
      <w:r w:rsidRPr="00641203">
        <w:rPr>
          <w:spacing w:val="-1"/>
          <w:sz w:val="28"/>
          <w:szCs w:val="28"/>
        </w:rPr>
        <w:softHyphen/>
        <w:t>ра</w:t>
      </w:r>
      <w:r w:rsidRPr="00641203">
        <w:rPr>
          <w:spacing w:val="-1"/>
          <w:sz w:val="28"/>
          <w:szCs w:val="28"/>
        </w:rPr>
        <w:softHyphen/>
        <w:t>бот</w:t>
      </w:r>
      <w:r w:rsidRPr="00641203">
        <w:rPr>
          <w:spacing w:val="-1"/>
          <w:sz w:val="28"/>
          <w:szCs w:val="28"/>
        </w:rPr>
        <w:softHyphen/>
        <w:t>ки до</w:t>
      </w:r>
      <w:r w:rsidRPr="00641203">
        <w:rPr>
          <w:spacing w:val="-1"/>
          <w:sz w:val="28"/>
          <w:szCs w:val="28"/>
        </w:rPr>
        <w:softHyphen/>
        <w:t>пол</w:t>
      </w:r>
      <w:r w:rsidRPr="00641203">
        <w:rPr>
          <w:spacing w:val="-1"/>
          <w:sz w:val="28"/>
          <w:szCs w:val="28"/>
        </w:rPr>
        <w:softHyphen/>
        <w:t>ни</w:t>
      </w:r>
      <w:r w:rsidRPr="00641203">
        <w:rPr>
          <w:spacing w:val="-1"/>
          <w:sz w:val="28"/>
          <w:szCs w:val="28"/>
        </w:rPr>
        <w:softHyphen/>
        <w:t>тель</w:t>
      </w:r>
      <w:r w:rsidRPr="00641203">
        <w:rPr>
          <w:spacing w:val="-1"/>
          <w:sz w:val="28"/>
          <w:szCs w:val="28"/>
        </w:rPr>
        <w:softHyphen/>
        <w:t>ных про</w:t>
      </w:r>
      <w:r w:rsidRPr="00641203">
        <w:rPr>
          <w:spacing w:val="-1"/>
          <w:sz w:val="28"/>
          <w:szCs w:val="28"/>
        </w:rPr>
        <w:softHyphen/>
        <w:t>фес</w:t>
      </w:r>
      <w:r w:rsidRPr="00641203">
        <w:rPr>
          <w:spacing w:val="-1"/>
          <w:sz w:val="28"/>
          <w:szCs w:val="28"/>
        </w:rPr>
        <w:softHyphen/>
        <w:t>сио</w:t>
      </w:r>
      <w:r w:rsidRPr="00641203">
        <w:rPr>
          <w:spacing w:val="-1"/>
          <w:sz w:val="28"/>
          <w:szCs w:val="28"/>
        </w:rPr>
        <w:softHyphen/>
        <w:t>наль</w:t>
      </w:r>
      <w:r w:rsidRPr="00641203">
        <w:rPr>
          <w:spacing w:val="-1"/>
          <w:sz w:val="28"/>
          <w:szCs w:val="28"/>
        </w:rPr>
        <w:softHyphen/>
        <w:t>ных про</w:t>
      </w:r>
      <w:r w:rsidRPr="00641203">
        <w:rPr>
          <w:spacing w:val="-1"/>
          <w:sz w:val="28"/>
          <w:szCs w:val="28"/>
        </w:rPr>
        <w:softHyphen/>
        <w:t>грамм, со</w:t>
      </w:r>
      <w:r w:rsidRPr="00641203">
        <w:rPr>
          <w:spacing w:val="-1"/>
          <w:sz w:val="28"/>
          <w:szCs w:val="28"/>
        </w:rPr>
        <w:softHyphen/>
        <w:t>дер</w:t>
      </w:r>
      <w:r w:rsidRPr="00641203">
        <w:rPr>
          <w:spacing w:val="-1"/>
          <w:sz w:val="28"/>
          <w:szCs w:val="28"/>
        </w:rPr>
        <w:softHyphen/>
        <w:t>жа</w:t>
      </w:r>
      <w:r w:rsidRPr="00641203">
        <w:rPr>
          <w:spacing w:val="-1"/>
          <w:sz w:val="28"/>
          <w:szCs w:val="28"/>
        </w:rPr>
        <w:softHyphen/>
        <w:t>щих све</w:t>
      </w:r>
      <w:r w:rsidRPr="00641203">
        <w:rPr>
          <w:spacing w:val="-1"/>
          <w:sz w:val="28"/>
          <w:szCs w:val="28"/>
        </w:rPr>
        <w:softHyphen/>
        <w:t>де</w:t>
      </w:r>
      <w:r w:rsidRPr="00641203">
        <w:rPr>
          <w:spacing w:val="-1"/>
          <w:sz w:val="28"/>
          <w:szCs w:val="28"/>
        </w:rPr>
        <w:softHyphen/>
        <w:t>ния, со</w:t>
      </w:r>
      <w:r w:rsidRPr="00641203">
        <w:rPr>
          <w:spacing w:val="-1"/>
          <w:sz w:val="28"/>
          <w:szCs w:val="28"/>
        </w:rPr>
        <w:softHyphen/>
        <w:t>став</w:t>
      </w:r>
      <w:r w:rsidRPr="00641203">
        <w:rPr>
          <w:spacing w:val="-1"/>
          <w:sz w:val="28"/>
          <w:szCs w:val="28"/>
        </w:rPr>
        <w:softHyphen/>
        <w:t>ляю</w:t>
      </w:r>
      <w:r w:rsidRPr="00641203">
        <w:rPr>
          <w:spacing w:val="-1"/>
          <w:sz w:val="28"/>
          <w:szCs w:val="28"/>
        </w:rPr>
        <w:softHyphen/>
        <w:t>щие го</w:t>
      </w:r>
      <w:r w:rsidRPr="00641203">
        <w:rPr>
          <w:spacing w:val="-1"/>
          <w:sz w:val="28"/>
          <w:szCs w:val="28"/>
        </w:rPr>
        <w:softHyphen/>
        <w:t>су</w:t>
      </w:r>
      <w:r w:rsidRPr="00641203">
        <w:rPr>
          <w:spacing w:val="-1"/>
          <w:sz w:val="28"/>
          <w:szCs w:val="28"/>
        </w:rPr>
        <w:softHyphen/>
        <w:t>дар</w:t>
      </w:r>
      <w:r w:rsidRPr="00641203">
        <w:rPr>
          <w:spacing w:val="-1"/>
          <w:sz w:val="28"/>
          <w:szCs w:val="28"/>
        </w:rPr>
        <w:softHyphen/>
        <w:t>ст</w:t>
      </w:r>
      <w:r w:rsidRPr="00641203">
        <w:rPr>
          <w:spacing w:val="-1"/>
          <w:sz w:val="28"/>
          <w:szCs w:val="28"/>
        </w:rPr>
        <w:softHyphen/>
        <w:t>вен</w:t>
      </w:r>
      <w:r w:rsidRPr="00641203">
        <w:rPr>
          <w:spacing w:val="-1"/>
          <w:sz w:val="28"/>
          <w:szCs w:val="28"/>
        </w:rPr>
        <w:softHyphen/>
        <w:t>ную тай</w:t>
      </w:r>
      <w:r w:rsidRPr="00641203">
        <w:rPr>
          <w:spacing w:val="-1"/>
          <w:sz w:val="28"/>
          <w:szCs w:val="28"/>
        </w:rPr>
        <w:softHyphen/>
        <w:t>ну, и до</w:t>
      </w:r>
      <w:r w:rsidRPr="00641203">
        <w:rPr>
          <w:spacing w:val="-1"/>
          <w:sz w:val="28"/>
          <w:szCs w:val="28"/>
        </w:rPr>
        <w:softHyphen/>
        <w:t>пол</w:t>
      </w:r>
      <w:r w:rsidRPr="00641203">
        <w:rPr>
          <w:spacing w:val="-1"/>
          <w:sz w:val="28"/>
          <w:szCs w:val="28"/>
        </w:rPr>
        <w:softHyphen/>
        <w:t>ни</w:t>
      </w:r>
      <w:r w:rsidRPr="00641203">
        <w:rPr>
          <w:spacing w:val="-1"/>
          <w:sz w:val="28"/>
          <w:szCs w:val="28"/>
        </w:rPr>
        <w:softHyphen/>
        <w:t>тель</w:t>
      </w:r>
      <w:r w:rsidRPr="00641203">
        <w:rPr>
          <w:spacing w:val="-1"/>
          <w:sz w:val="28"/>
          <w:szCs w:val="28"/>
        </w:rPr>
        <w:softHyphen/>
        <w:t>ных про</w:t>
      </w:r>
      <w:r w:rsidRPr="00641203">
        <w:rPr>
          <w:spacing w:val="-1"/>
          <w:sz w:val="28"/>
          <w:szCs w:val="28"/>
        </w:rPr>
        <w:softHyphen/>
        <w:t>фес</w:t>
      </w:r>
      <w:r w:rsidRPr="00641203">
        <w:rPr>
          <w:spacing w:val="-1"/>
          <w:sz w:val="28"/>
          <w:szCs w:val="28"/>
        </w:rPr>
        <w:softHyphen/>
        <w:t>сио</w:t>
      </w:r>
      <w:r w:rsidRPr="00641203">
        <w:rPr>
          <w:spacing w:val="-1"/>
          <w:sz w:val="28"/>
          <w:szCs w:val="28"/>
        </w:rPr>
        <w:softHyphen/>
        <w:t>наль</w:t>
      </w:r>
      <w:r w:rsidRPr="00641203">
        <w:rPr>
          <w:spacing w:val="-1"/>
          <w:sz w:val="28"/>
          <w:szCs w:val="28"/>
        </w:rPr>
        <w:softHyphen/>
        <w:t>ных про</w:t>
      </w:r>
      <w:r w:rsidRPr="00641203">
        <w:rPr>
          <w:spacing w:val="-1"/>
          <w:sz w:val="28"/>
          <w:szCs w:val="28"/>
        </w:rPr>
        <w:softHyphen/>
        <w:t>грамм в об</w:t>
      </w:r>
      <w:r w:rsidRPr="00641203">
        <w:rPr>
          <w:spacing w:val="-1"/>
          <w:sz w:val="28"/>
          <w:szCs w:val="28"/>
        </w:rPr>
        <w:softHyphen/>
        <w:t>лас</w:t>
      </w:r>
      <w:r w:rsidRPr="00641203">
        <w:rPr>
          <w:spacing w:val="-1"/>
          <w:sz w:val="28"/>
          <w:szCs w:val="28"/>
        </w:rPr>
        <w:softHyphen/>
        <w:t>ти ин</w:t>
      </w:r>
      <w:r w:rsidRPr="00641203">
        <w:rPr>
          <w:spacing w:val="-1"/>
          <w:sz w:val="28"/>
          <w:szCs w:val="28"/>
        </w:rPr>
        <w:softHyphen/>
        <w:t>фор</w:t>
      </w:r>
      <w:r w:rsidRPr="00641203">
        <w:rPr>
          <w:spacing w:val="-1"/>
          <w:sz w:val="28"/>
          <w:szCs w:val="28"/>
        </w:rPr>
        <w:softHyphen/>
        <w:t>ма</w:t>
      </w:r>
      <w:r w:rsidRPr="00641203">
        <w:rPr>
          <w:spacing w:val="-1"/>
          <w:sz w:val="28"/>
          <w:szCs w:val="28"/>
        </w:rPr>
        <w:softHyphen/>
        <w:t>ци</w:t>
      </w:r>
      <w:r w:rsidRPr="00641203">
        <w:rPr>
          <w:spacing w:val="-1"/>
          <w:sz w:val="28"/>
          <w:szCs w:val="28"/>
        </w:rPr>
        <w:softHyphen/>
        <w:t>он</w:t>
      </w:r>
      <w:r w:rsidRPr="00641203">
        <w:rPr>
          <w:spacing w:val="-1"/>
          <w:sz w:val="28"/>
          <w:szCs w:val="28"/>
        </w:rPr>
        <w:softHyphen/>
        <w:t>ной безо</w:t>
      </w:r>
      <w:r w:rsidRPr="00641203">
        <w:rPr>
          <w:spacing w:val="-1"/>
          <w:sz w:val="28"/>
          <w:szCs w:val="28"/>
        </w:rPr>
        <w:softHyphen/>
        <w:t>пас</w:t>
      </w:r>
      <w:r w:rsidRPr="00641203">
        <w:rPr>
          <w:spacing w:val="-1"/>
          <w:sz w:val="28"/>
          <w:szCs w:val="28"/>
        </w:rPr>
        <w:softHyphen/>
        <w:t>но</w:t>
      </w:r>
      <w:r w:rsidRPr="00641203">
        <w:rPr>
          <w:spacing w:val="-1"/>
          <w:sz w:val="28"/>
          <w:szCs w:val="28"/>
        </w:rPr>
        <w:softHyphen/>
        <w:t>сти» и приказа</w:t>
      </w:r>
      <w:proofErr w:type="gramEnd"/>
      <w:r w:rsidRPr="00641203">
        <w:rPr>
          <w:spacing w:val="-1"/>
          <w:sz w:val="28"/>
          <w:szCs w:val="28"/>
        </w:rPr>
        <w:t xml:space="preserve"> </w:t>
      </w:r>
      <w:proofErr w:type="spellStart"/>
      <w:r w:rsidRPr="00641203">
        <w:rPr>
          <w:spacing w:val="-1"/>
          <w:sz w:val="28"/>
          <w:szCs w:val="28"/>
        </w:rPr>
        <w:t>Минобрнауки</w:t>
      </w:r>
      <w:proofErr w:type="spellEnd"/>
      <w:r w:rsidRPr="00641203">
        <w:rPr>
          <w:spacing w:val="-1"/>
          <w:sz w:val="28"/>
          <w:szCs w:val="28"/>
        </w:rPr>
        <w:t xml:space="preserve"> России от 01.07.2013 г. № 499 «Об утверждении Порядка</w:t>
      </w:r>
      <w:r>
        <w:rPr>
          <w:spacing w:val="-1"/>
          <w:sz w:val="28"/>
          <w:szCs w:val="28"/>
        </w:rPr>
        <w:t xml:space="preserve"> </w:t>
      </w:r>
      <w:r w:rsidRPr="00641203">
        <w:rPr>
          <w:spacing w:val="-1"/>
          <w:sz w:val="28"/>
          <w:szCs w:val="28"/>
        </w:rPr>
        <w:t>организации и осуществления образовательной деятельности по дополнительн</w:t>
      </w:r>
      <w:r>
        <w:rPr>
          <w:spacing w:val="-1"/>
          <w:sz w:val="28"/>
          <w:szCs w:val="28"/>
        </w:rPr>
        <w:t xml:space="preserve">ым профессиональным программам», Федерального государственного образовательного стандарта высшего профессионального образования (ФГОС ВПО) по  </w:t>
      </w:r>
      <w:r>
        <w:rPr>
          <w:sz w:val="28"/>
          <w:szCs w:val="28"/>
        </w:rPr>
        <w:t>специальности 090301 «Компьютерная безопасность</w:t>
      </w:r>
      <w:r w:rsidRPr="001523EC">
        <w:rPr>
          <w:sz w:val="28"/>
          <w:szCs w:val="28"/>
        </w:rPr>
        <w:t>», утвержденного</w:t>
      </w:r>
      <w:r>
        <w:rPr>
          <w:sz w:val="28"/>
          <w:szCs w:val="28"/>
        </w:rPr>
        <w:t xml:space="preserve"> приказом </w:t>
      </w:r>
      <w:proofErr w:type="spellStart"/>
      <w:r>
        <w:rPr>
          <w:sz w:val="28"/>
          <w:szCs w:val="28"/>
        </w:rPr>
        <w:t>Минобрнауки</w:t>
      </w:r>
      <w:proofErr w:type="spellEnd"/>
      <w:r>
        <w:rPr>
          <w:sz w:val="28"/>
          <w:szCs w:val="28"/>
        </w:rPr>
        <w:t xml:space="preserve"> России</w:t>
      </w:r>
      <w:r w:rsidRPr="00E45721">
        <w:rPr>
          <w:sz w:val="28"/>
          <w:szCs w:val="28"/>
        </w:rPr>
        <w:t xml:space="preserve"> </w:t>
      </w:r>
      <w:r>
        <w:rPr>
          <w:sz w:val="28"/>
          <w:szCs w:val="28"/>
        </w:rPr>
        <w:t>от 17.01.2011 № 69</w:t>
      </w:r>
      <w:r w:rsidRPr="001523EC">
        <w:rPr>
          <w:sz w:val="28"/>
          <w:szCs w:val="28"/>
        </w:rPr>
        <w:t>.</w:t>
      </w:r>
      <w:r>
        <w:rPr>
          <w:spacing w:val="-1"/>
          <w:sz w:val="28"/>
          <w:szCs w:val="28"/>
        </w:rPr>
        <w:t xml:space="preserve">  </w:t>
      </w:r>
    </w:p>
    <w:p w:rsidR="00211B39" w:rsidRPr="00641203" w:rsidRDefault="00211B39" w:rsidP="00211B39">
      <w:pPr>
        <w:shd w:val="clear" w:color="auto" w:fill="FFFFFF"/>
        <w:ind w:firstLine="567"/>
        <w:jc w:val="both"/>
        <w:rPr>
          <w:sz w:val="28"/>
          <w:szCs w:val="28"/>
        </w:rPr>
      </w:pPr>
      <w:r w:rsidRPr="00641203">
        <w:rPr>
          <w:sz w:val="28"/>
          <w:szCs w:val="28"/>
        </w:rPr>
        <w:t>Про</w:t>
      </w:r>
      <w:r w:rsidRPr="00641203">
        <w:rPr>
          <w:sz w:val="28"/>
          <w:szCs w:val="28"/>
        </w:rPr>
        <w:softHyphen/>
        <w:t>грам</w:t>
      </w:r>
      <w:r w:rsidRPr="00641203">
        <w:rPr>
          <w:sz w:val="28"/>
          <w:szCs w:val="28"/>
        </w:rPr>
        <w:softHyphen/>
        <w:t>ма реа</w:t>
      </w:r>
      <w:r w:rsidRPr="00641203">
        <w:rPr>
          <w:sz w:val="28"/>
          <w:szCs w:val="28"/>
        </w:rPr>
        <w:softHyphen/>
        <w:t>ли</w:t>
      </w:r>
      <w:r w:rsidRPr="00641203">
        <w:rPr>
          <w:sz w:val="28"/>
          <w:szCs w:val="28"/>
        </w:rPr>
        <w:softHyphen/>
        <w:t>зу</w:t>
      </w:r>
      <w:r w:rsidRPr="00641203">
        <w:rPr>
          <w:sz w:val="28"/>
          <w:szCs w:val="28"/>
        </w:rPr>
        <w:softHyphen/>
        <w:t>ет</w:t>
      </w:r>
      <w:r w:rsidRPr="00641203">
        <w:rPr>
          <w:sz w:val="28"/>
          <w:szCs w:val="28"/>
        </w:rPr>
        <w:softHyphen/>
        <w:t xml:space="preserve">ся в </w:t>
      </w:r>
      <w:r>
        <w:rPr>
          <w:sz w:val="28"/>
          <w:szCs w:val="28"/>
        </w:rPr>
        <w:t>Федеральном бюджетном государственном образовательном учреждении высшего образования «Рязанский государственный радиотехнический университет» (РГРТУ).</w:t>
      </w:r>
    </w:p>
    <w:p w:rsidR="00211B39" w:rsidRPr="00641203" w:rsidRDefault="00211B39" w:rsidP="00211B39">
      <w:pPr>
        <w:shd w:val="clear" w:color="auto" w:fill="FFFFFF"/>
        <w:ind w:firstLine="567"/>
        <w:jc w:val="both"/>
        <w:rPr>
          <w:sz w:val="28"/>
          <w:szCs w:val="28"/>
        </w:rPr>
      </w:pPr>
      <w:r w:rsidRPr="00641203">
        <w:rPr>
          <w:sz w:val="28"/>
          <w:szCs w:val="28"/>
        </w:rPr>
        <w:t>Про</w:t>
      </w:r>
      <w:r w:rsidRPr="00641203">
        <w:rPr>
          <w:sz w:val="28"/>
          <w:szCs w:val="28"/>
        </w:rPr>
        <w:softHyphen/>
        <w:t>грам</w:t>
      </w:r>
      <w:r w:rsidRPr="00641203">
        <w:rPr>
          <w:sz w:val="28"/>
          <w:szCs w:val="28"/>
        </w:rPr>
        <w:softHyphen/>
        <w:t>ма раз</w:t>
      </w:r>
      <w:r w:rsidRPr="00641203">
        <w:rPr>
          <w:sz w:val="28"/>
          <w:szCs w:val="28"/>
        </w:rPr>
        <w:softHyphen/>
        <w:t>ра</w:t>
      </w:r>
      <w:r w:rsidRPr="00641203">
        <w:rPr>
          <w:sz w:val="28"/>
          <w:szCs w:val="28"/>
        </w:rPr>
        <w:softHyphen/>
        <w:t>бо</w:t>
      </w:r>
      <w:r w:rsidRPr="00641203">
        <w:rPr>
          <w:sz w:val="28"/>
          <w:szCs w:val="28"/>
        </w:rPr>
        <w:softHyphen/>
        <w:t>та</w:t>
      </w:r>
      <w:r w:rsidRPr="00641203">
        <w:rPr>
          <w:sz w:val="28"/>
          <w:szCs w:val="28"/>
        </w:rPr>
        <w:softHyphen/>
      </w:r>
      <w:r>
        <w:rPr>
          <w:sz w:val="28"/>
          <w:szCs w:val="28"/>
        </w:rPr>
        <w:t>на на основании приказа ректора РГРТУ от</w:t>
      </w:r>
      <w:r w:rsidR="00ED090E">
        <w:rPr>
          <w:sz w:val="28"/>
          <w:szCs w:val="28"/>
        </w:rPr>
        <w:t xml:space="preserve"> 21.01.2016 </w:t>
      </w:r>
      <w:r>
        <w:rPr>
          <w:sz w:val="28"/>
          <w:szCs w:val="28"/>
        </w:rPr>
        <w:t>№</w:t>
      </w:r>
      <w:r w:rsidR="00ED090E">
        <w:rPr>
          <w:sz w:val="28"/>
          <w:szCs w:val="28"/>
        </w:rPr>
        <w:t> 22</w:t>
      </w:r>
      <w:r>
        <w:rPr>
          <w:sz w:val="28"/>
          <w:szCs w:val="28"/>
        </w:rPr>
        <w:t>.</w:t>
      </w:r>
      <w:r w:rsidRPr="00641203">
        <w:rPr>
          <w:sz w:val="28"/>
          <w:szCs w:val="28"/>
        </w:rPr>
        <w:t xml:space="preserve"> </w:t>
      </w:r>
    </w:p>
    <w:p w:rsidR="00211B39" w:rsidRPr="00692AC4" w:rsidRDefault="00211B39" w:rsidP="00211B39">
      <w:pPr>
        <w:ind w:firstLine="567"/>
        <w:jc w:val="both"/>
        <w:rPr>
          <w:b/>
          <w:sz w:val="20"/>
          <w:szCs w:val="20"/>
        </w:rPr>
      </w:pPr>
    </w:p>
    <w:p w:rsidR="00211B39" w:rsidRPr="000D67C0" w:rsidRDefault="00211B39" w:rsidP="00211B39">
      <w:pPr>
        <w:ind w:firstLine="567"/>
        <w:rPr>
          <w:b/>
          <w:sz w:val="28"/>
          <w:szCs w:val="28"/>
        </w:rPr>
      </w:pPr>
      <w:r w:rsidRPr="000D67C0">
        <w:rPr>
          <w:b/>
          <w:sz w:val="28"/>
          <w:szCs w:val="28"/>
        </w:rPr>
        <w:t>1.2. Цель реа</w:t>
      </w:r>
      <w:r w:rsidRPr="000D67C0">
        <w:rPr>
          <w:b/>
          <w:sz w:val="28"/>
          <w:szCs w:val="28"/>
        </w:rPr>
        <w:softHyphen/>
        <w:t>ли</w:t>
      </w:r>
      <w:r w:rsidRPr="000D67C0">
        <w:rPr>
          <w:b/>
          <w:sz w:val="28"/>
          <w:szCs w:val="28"/>
        </w:rPr>
        <w:softHyphen/>
        <w:t>за</w:t>
      </w:r>
      <w:r w:rsidRPr="000D67C0">
        <w:rPr>
          <w:b/>
          <w:sz w:val="28"/>
          <w:szCs w:val="28"/>
        </w:rPr>
        <w:softHyphen/>
        <w:t>ции про</w:t>
      </w:r>
      <w:r w:rsidRPr="000D67C0">
        <w:rPr>
          <w:b/>
          <w:sz w:val="28"/>
          <w:szCs w:val="28"/>
        </w:rPr>
        <w:softHyphen/>
        <w:t>грам</w:t>
      </w:r>
      <w:r w:rsidRPr="000D67C0">
        <w:rPr>
          <w:b/>
          <w:sz w:val="28"/>
          <w:szCs w:val="28"/>
        </w:rPr>
        <w:softHyphen/>
        <w:t>мы</w:t>
      </w:r>
    </w:p>
    <w:p w:rsidR="00211B39" w:rsidRPr="00692AC4" w:rsidRDefault="00211B39" w:rsidP="00211B39">
      <w:pPr>
        <w:ind w:firstLine="567"/>
        <w:jc w:val="both"/>
        <w:rPr>
          <w:b/>
          <w:i/>
          <w:sz w:val="20"/>
          <w:szCs w:val="20"/>
        </w:rPr>
      </w:pPr>
    </w:p>
    <w:p w:rsidR="00211B39" w:rsidRPr="000D67C0" w:rsidRDefault="00211B39" w:rsidP="00211B39">
      <w:pPr>
        <w:tabs>
          <w:tab w:val="left" w:pos="1260"/>
        </w:tabs>
        <w:ind w:firstLine="567"/>
        <w:jc w:val="both"/>
        <w:rPr>
          <w:b/>
          <w:i/>
          <w:sz w:val="28"/>
          <w:szCs w:val="28"/>
        </w:rPr>
      </w:pPr>
      <w:r w:rsidRPr="00070343">
        <w:rPr>
          <w:b/>
          <w:i/>
          <w:sz w:val="28"/>
          <w:szCs w:val="28"/>
        </w:rPr>
        <w:t>Це</w:t>
      </w:r>
      <w:r w:rsidRPr="00070343">
        <w:rPr>
          <w:b/>
          <w:i/>
          <w:sz w:val="28"/>
          <w:szCs w:val="28"/>
        </w:rPr>
        <w:softHyphen/>
        <w:t>л</w:t>
      </w:r>
      <w:r>
        <w:rPr>
          <w:b/>
          <w:i/>
          <w:sz w:val="28"/>
          <w:szCs w:val="28"/>
        </w:rPr>
        <w:t>ь</w:t>
      </w:r>
      <w:r w:rsidRPr="00070343">
        <w:rPr>
          <w:b/>
          <w:i/>
          <w:sz w:val="28"/>
          <w:szCs w:val="28"/>
        </w:rPr>
        <w:t>ю реа</w:t>
      </w:r>
      <w:r w:rsidRPr="00070343">
        <w:rPr>
          <w:b/>
          <w:i/>
          <w:sz w:val="28"/>
          <w:szCs w:val="28"/>
        </w:rPr>
        <w:softHyphen/>
        <w:t>ли</w:t>
      </w:r>
      <w:r w:rsidRPr="00070343">
        <w:rPr>
          <w:b/>
          <w:i/>
          <w:sz w:val="28"/>
          <w:szCs w:val="28"/>
        </w:rPr>
        <w:softHyphen/>
        <w:t>за</w:t>
      </w:r>
      <w:r w:rsidRPr="00070343">
        <w:rPr>
          <w:b/>
          <w:i/>
          <w:sz w:val="28"/>
          <w:szCs w:val="28"/>
        </w:rPr>
        <w:softHyphen/>
      </w:r>
      <w:r>
        <w:rPr>
          <w:b/>
          <w:i/>
          <w:sz w:val="28"/>
          <w:szCs w:val="28"/>
        </w:rPr>
        <w:t>ции П</w:t>
      </w:r>
      <w:r w:rsidRPr="00070343">
        <w:rPr>
          <w:b/>
          <w:i/>
          <w:sz w:val="28"/>
          <w:szCs w:val="28"/>
        </w:rPr>
        <w:t>ро</w:t>
      </w:r>
      <w:r w:rsidRPr="00070343">
        <w:rPr>
          <w:b/>
          <w:i/>
          <w:sz w:val="28"/>
          <w:szCs w:val="28"/>
        </w:rPr>
        <w:softHyphen/>
        <w:t>грам</w:t>
      </w:r>
      <w:r w:rsidRPr="00070343">
        <w:rPr>
          <w:b/>
          <w:i/>
          <w:sz w:val="28"/>
          <w:szCs w:val="28"/>
        </w:rPr>
        <w:softHyphen/>
        <w:t>мы яв</w:t>
      </w:r>
      <w:r w:rsidRPr="00070343">
        <w:rPr>
          <w:b/>
          <w:i/>
          <w:sz w:val="28"/>
          <w:szCs w:val="28"/>
        </w:rPr>
        <w:softHyphen/>
        <w:t>ля</w:t>
      </w:r>
      <w:r w:rsidRPr="00070343">
        <w:rPr>
          <w:b/>
          <w:i/>
          <w:sz w:val="28"/>
          <w:szCs w:val="28"/>
        </w:rPr>
        <w:softHyphen/>
        <w:t>ет</w:t>
      </w:r>
      <w:r w:rsidRPr="00070343">
        <w:rPr>
          <w:b/>
          <w:i/>
          <w:sz w:val="28"/>
          <w:szCs w:val="28"/>
        </w:rPr>
        <w:softHyphen/>
        <w:t xml:space="preserve">ся </w:t>
      </w:r>
      <w:r w:rsidRPr="00070343">
        <w:rPr>
          <w:b/>
          <w:i/>
          <w:iCs/>
          <w:sz w:val="28"/>
          <w:szCs w:val="28"/>
        </w:rPr>
        <w:t>фор</w:t>
      </w:r>
      <w:r w:rsidRPr="00070343">
        <w:rPr>
          <w:b/>
          <w:i/>
          <w:iCs/>
          <w:sz w:val="28"/>
          <w:szCs w:val="28"/>
        </w:rPr>
        <w:softHyphen/>
        <w:t>ми</w:t>
      </w:r>
      <w:r w:rsidRPr="00070343">
        <w:rPr>
          <w:b/>
          <w:i/>
          <w:iCs/>
          <w:sz w:val="28"/>
          <w:szCs w:val="28"/>
        </w:rPr>
        <w:softHyphen/>
        <w:t>ро</w:t>
      </w:r>
      <w:r w:rsidRPr="00070343">
        <w:rPr>
          <w:b/>
          <w:i/>
          <w:iCs/>
          <w:sz w:val="28"/>
          <w:szCs w:val="28"/>
        </w:rPr>
        <w:softHyphen/>
        <w:t>ва</w:t>
      </w:r>
      <w:r w:rsidRPr="00070343">
        <w:rPr>
          <w:b/>
          <w:i/>
          <w:iCs/>
          <w:sz w:val="28"/>
          <w:szCs w:val="28"/>
        </w:rPr>
        <w:softHyphen/>
        <w:t>ние у слу</w:t>
      </w:r>
      <w:r w:rsidRPr="00070343">
        <w:rPr>
          <w:b/>
          <w:i/>
          <w:iCs/>
          <w:sz w:val="28"/>
          <w:szCs w:val="28"/>
        </w:rPr>
        <w:softHyphen/>
        <w:t>ша</w:t>
      </w:r>
      <w:r w:rsidRPr="00070343">
        <w:rPr>
          <w:b/>
          <w:i/>
          <w:iCs/>
          <w:sz w:val="28"/>
          <w:szCs w:val="28"/>
        </w:rPr>
        <w:softHyphen/>
        <w:t>те</w:t>
      </w:r>
      <w:r w:rsidRPr="00070343">
        <w:rPr>
          <w:b/>
          <w:i/>
          <w:iCs/>
          <w:sz w:val="28"/>
          <w:szCs w:val="28"/>
        </w:rPr>
        <w:softHyphen/>
        <w:t>лей про</w:t>
      </w:r>
      <w:r w:rsidRPr="00070343">
        <w:rPr>
          <w:b/>
          <w:i/>
          <w:iCs/>
          <w:sz w:val="28"/>
          <w:szCs w:val="28"/>
        </w:rPr>
        <w:softHyphen/>
        <w:t>фес</w:t>
      </w:r>
      <w:r w:rsidRPr="00070343">
        <w:rPr>
          <w:b/>
          <w:i/>
          <w:iCs/>
          <w:sz w:val="28"/>
          <w:szCs w:val="28"/>
        </w:rPr>
        <w:softHyphen/>
        <w:t>сио</w:t>
      </w:r>
      <w:r w:rsidRPr="00070343">
        <w:rPr>
          <w:b/>
          <w:i/>
          <w:iCs/>
          <w:sz w:val="28"/>
          <w:szCs w:val="28"/>
        </w:rPr>
        <w:softHyphen/>
        <w:t>наль</w:t>
      </w:r>
      <w:r w:rsidRPr="00070343">
        <w:rPr>
          <w:b/>
          <w:i/>
          <w:iCs/>
          <w:sz w:val="28"/>
          <w:szCs w:val="28"/>
        </w:rPr>
        <w:softHyphen/>
        <w:t>ных ком</w:t>
      </w:r>
      <w:r w:rsidRPr="00070343">
        <w:rPr>
          <w:b/>
          <w:i/>
          <w:iCs/>
          <w:sz w:val="28"/>
          <w:szCs w:val="28"/>
        </w:rPr>
        <w:softHyphen/>
        <w:t>пе</w:t>
      </w:r>
      <w:r w:rsidRPr="00070343">
        <w:rPr>
          <w:b/>
          <w:i/>
          <w:iCs/>
          <w:sz w:val="28"/>
          <w:szCs w:val="28"/>
        </w:rPr>
        <w:softHyphen/>
        <w:t>тен</w:t>
      </w:r>
      <w:r w:rsidRPr="00070343">
        <w:rPr>
          <w:b/>
          <w:i/>
          <w:iCs/>
          <w:sz w:val="28"/>
          <w:szCs w:val="28"/>
        </w:rPr>
        <w:softHyphen/>
        <w:t>ций, не</w:t>
      </w:r>
      <w:r w:rsidRPr="00070343">
        <w:rPr>
          <w:b/>
          <w:i/>
          <w:iCs/>
          <w:sz w:val="28"/>
          <w:szCs w:val="28"/>
        </w:rPr>
        <w:softHyphen/>
        <w:t>об</w:t>
      </w:r>
      <w:r w:rsidRPr="00070343">
        <w:rPr>
          <w:b/>
          <w:i/>
          <w:iCs/>
          <w:sz w:val="28"/>
          <w:szCs w:val="28"/>
        </w:rPr>
        <w:softHyphen/>
        <w:t>хо</w:t>
      </w:r>
      <w:r w:rsidRPr="00070343">
        <w:rPr>
          <w:b/>
          <w:i/>
          <w:iCs/>
          <w:sz w:val="28"/>
          <w:szCs w:val="28"/>
        </w:rPr>
        <w:softHyphen/>
        <w:t>ди</w:t>
      </w:r>
      <w:r w:rsidRPr="00070343">
        <w:rPr>
          <w:b/>
          <w:i/>
          <w:iCs/>
          <w:sz w:val="28"/>
          <w:szCs w:val="28"/>
        </w:rPr>
        <w:softHyphen/>
        <w:t>мых для про</w:t>
      </w:r>
      <w:r w:rsidRPr="00070343">
        <w:rPr>
          <w:b/>
          <w:i/>
          <w:iCs/>
          <w:sz w:val="28"/>
          <w:szCs w:val="28"/>
        </w:rPr>
        <w:softHyphen/>
        <w:t>фес</w:t>
      </w:r>
      <w:r w:rsidRPr="00070343">
        <w:rPr>
          <w:b/>
          <w:i/>
          <w:iCs/>
          <w:sz w:val="28"/>
          <w:szCs w:val="28"/>
        </w:rPr>
        <w:softHyphen/>
        <w:t>сио</w:t>
      </w:r>
      <w:r w:rsidRPr="00070343">
        <w:rPr>
          <w:b/>
          <w:i/>
          <w:iCs/>
          <w:sz w:val="28"/>
          <w:szCs w:val="28"/>
        </w:rPr>
        <w:softHyphen/>
        <w:t>наль</w:t>
      </w:r>
      <w:r w:rsidRPr="00070343">
        <w:rPr>
          <w:b/>
          <w:i/>
          <w:iCs/>
          <w:sz w:val="28"/>
          <w:szCs w:val="28"/>
        </w:rPr>
        <w:softHyphen/>
        <w:t>ной дея</w:t>
      </w:r>
      <w:r w:rsidRPr="00070343">
        <w:rPr>
          <w:b/>
          <w:i/>
          <w:iCs/>
          <w:sz w:val="28"/>
          <w:szCs w:val="28"/>
        </w:rPr>
        <w:softHyphen/>
        <w:t>тель</w:t>
      </w:r>
      <w:r w:rsidRPr="00070343">
        <w:rPr>
          <w:b/>
          <w:i/>
          <w:iCs/>
          <w:sz w:val="28"/>
          <w:szCs w:val="28"/>
        </w:rPr>
        <w:softHyphen/>
        <w:t>но</w:t>
      </w:r>
      <w:r w:rsidRPr="00070343">
        <w:rPr>
          <w:b/>
          <w:i/>
          <w:iCs/>
          <w:sz w:val="28"/>
          <w:szCs w:val="28"/>
        </w:rPr>
        <w:softHyphen/>
        <w:t>сти в об</w:t>
      </w:r>
      <w:r w:rsidRPr="00070343">
        <w:rPr>
          <w:b/>
          <w:i/>
          <w:iCs/>
          <w:sz w:val="28"/>
          <w:szCs w:val="28"/>
        </w:rPr>
        <w:softHyphen/>
        <w:t>лас</w:t>
      </w:r>
      <w:r w:rsidRPr="00070343">
        <w:rPr>
          <w:b/>
          <w:i/>
          <w:iCs/>
          <w:sz w:val="28"/>
          <w:szCs w:val="28"/>
        </w:rPr>
        <w:softHyphen/>
        <w:t>ти обес</w:t>
      </w:r>
      <w:r w:rsidRPr="00070343">
        <w:rPr>
          <w:b/>
          <w:i/>
          <w:iCs/>
          <w:sz w:val="28"/>
          <w:szCs w:val="28"/>
        </w:rPr>
        <w:softHyphen/>
        <w:t>пе</w:t>
      </w:r>
      <w:r w:rsidRPr="00070343">
        <w:rPr>
          <w:b/>
          <w:i/>
          <w:iCs/>
          <w:sz w:val="28"/>
          <w:szCs w:val="28"/>
        </w:rPr>
        <w:softHyphen/>
        <w:t>че</w:t>
      </w:r>
      <w:r w:rsidRPr="00070343">
        <w:rPr>
          <w:b/>
          <w:i/>
          <w:iCs/>
          <w:sz w:val="28"/>
          <w:szCs w:val="28"/>
        </w:rPr>
        <w:softHyphen/>
        <w:t>ния ин</w:t>
      </w:r>
      <w:r w:rsidRPr="00070343">
        <w:rPr>
          <w:b/>
          <w:i/>
          <w:iCs/>
          <w:sz w:val="28"/>
          <w:szCs w:val="28"/>
        </w:rPr>
        <w:softHyphen/>
        <w:t>фор</w:t>
      </w:r>
      <w:r w:rsidRPr="00070343">
        <w:rPr>
          <w:b/>
          <w:i/>
          <w:iCs/>
          <w:sz w:val="28"/>
          <w:szCs w:val="28"/>
        </w:rPr>
        <w:softHyphen/>
        <w:t>ма</w:t>
      </w:r>
      <w:r w:rsidRPr="00070343">
        <w:rPr>
          <w:b/>
          <w:i/>
          <w:iCs/>
          <w:sz w:val="28"/>
          <w:szCs w:val="28"/>
        </w:rPr>
        <w:softHyphen/>
        <w:t>ци</w:t>
      </w:r>
      <w:r w:rsidRPr="00070343">
        <w:rPr>
          <w:b/>
          <w:i/>
          <w:iCs/>
          <w:sz w:val="28"/>
          <w:szCs w:val="28"/>
        </w:rPr>
        <w:softHyphen/>
        <w:t>он</w:t>
      </w:r>
      <w:r w:rsidRPr="00070343">
        <w:rPr>
          <w:b/>
          <w:i/>
          <w:iCs/>
          <w:sz w:val="28"/>
          <w:szCs w:val="28"/>
        </w:rPr>
        <w:softHyphen/>
        <w:t>ной безо</w:t>
      </w:r>
      <w:r w:rsidRPr="00070343">
        <w:rPr>
          <w:b/>
          <w:i/>
          <w:iCs/>
          <w:sz w:val="28"/>
          <w:szCs w:val="28"/>
        </w:rPr>
        <w:softHyphen/>
        <w:t>пас</w:t>
      </w:r>
      <w:r w:rsidRPr="00070343">
        <w:rPr>
          <w:b/>
          <w:i/>
          <w:iCs/>
          <w:sz w:val="28"/>
          <w:szCs w:val="28"/>
        </w:rPr>
        <w:softHyphen/>
        <w:t>но</w:t>
      </w:r>
      <w:r w:rsidRPr="00070343">
        <w:rPr>
          <w:b/>
          <w:i/>
          <w:iCs/>
          <w:sz w:val="28"/>
          <w:szCs w:val="28"/>
        </w:rPr>
        <w:softHyphen/>
        <w:t xml:space="preserve">сти </w:t>
      </w:r>
      <w:r>
        <w:rPr>
          <w:b/>
          <w:i/>
          <w:iCs/>
          <w:sz w:val="28"/>
          <w:szCs w:val="28"/>
        </w:rPr>
        <w:t>на объектах информатизации, включающих в себя компьютерные системы</w:t>
      </w:r>
      <w:r w:rsidRPr="00070343">
        <w:rPr>
          <w:b/>
          <w:i/>
          <w:iCs/>
          <w:sz w:val="28"/>
          <w:szCs w:val="28"/>
        </w:rPr>
        <w:t>.</w:t>
      </w:r>
    </w:p>
    <w:p w:rsidR="00211B39" w:rsidRPr="00B95D9A" w:rsidRDefault="00211B39" w:rsidP="00211B39">
      <w:pPr>
        <w:ind w:firstLine="567"/>
        <w:jc w:val="both"/>
        <w:rPr>
          <w:bCs/>
          <w:color w:val="000000"/>
          <w:sz w:val="28"/>
          <w:szCs w:val="28"/>
        </w:rPr>
      </w:pPr>
      <w:r w:rsidRPr="00B95D9A">
        <w:rPr>
          <w:sz w:val="28"/>
          <w:szCs w:val="28"/>
        </w:rPr>
        <w:t>Про</w:t>
      </w:r>
      <w:r w:rsidRPr="00B95D9A">
        <w:rPr>
          <w:sz w:val="28"/>
          <w:szCs w:val="28"/>
        </w:rPr>
        <w:softHyphen/>
        <w:t>грам</w:t>
      </w:r>
      <w:r w:rsidRPr="00B95D9A">
        <w:rPr>
          <w:sz w:val="28"/>
          <w:szCs w:val="28"/>
        </w:rPr>
        <w:softHyphen/>
        <w:t>ма яв</w:t>
      </w:r>
      <w:r w:rsidRPr="00B95D9A">
        <w:rPr>
          <w:sz w:val="28"/>
          <w:szCs w:val="28"/>
        </w:rPr>
        <w:softHyphen/>
        <w:t>ля</w:t>
      </w:r>
      <w:r w:rsidRPr="00B95D9A">
        <w:rPr>
          <w:sz w:val="28"/>
          <w:szCs w:val="28"/>
        </w:rPr>
        <w:softHyphen/>
        <w:t>ет</w:t>
      </w:r>
      <w:r w:rsidRPr="00B95D9A">
        <w:rPr>
          <w:sz w:val="28"/>
          <w:szCs w:val="28"/>
        </w:rPr>
        <w:softHyphen/>
        <w:t>ся пре</w:t>
      </w:r>
      <w:r w:rsidRPr="00B95D9A">
        <w:rPr>
          <w:sz w:val="28"/>
          <w:szCs w:val="28"/>
        </w:rPr>
        <w:softHyphen/>
        <w:t>ем</w:t>
      </w:r>
      <w:r w:rsidRPr="00B95D9A">
        <w:rPr>
          <w:sz w:val="28"/>
          <w:szCs w:val="28"/>
        </w:rPr>
        <w:softHyphen/>
        <w:t>ст</w:t>
      </w:r>
      <w:r w:rsidRPr="00B95D9A">
        <w:rPr>
          <w:sz w:val="28"/>
          <w:szCs w:val="28"/>
        </w:rPr>
        <w:softHyphen/>
        <w:t>вен</w:t>
      </w:r>
      <w:r w:rsidRPr="00B95D9A">
        <w:rPr>
          <w:sz w:val="28"/>
          <w:szCs w:val="28"/>
        </w:rPr>
        <w:softHyphen/>
        <w:t>ной к ос</w:t>
      </w:r>
      <w:r w:rsidRPr="00B95D9A">
        <w:rPr>
          <w:sz w:val="28"/>
          <w:szCs w:val="28"/>
        </w:rPr>
        <w:softHyphen/>
        <w:t>нов</w:t>
      </w:r>
      <w:r w:rsidRPr="00B95D9A">
        <w:rPr>
          <w:sz w:val="28"/>
          <w:szCs w:val="28"/>
        </w:rPr>
        <w:softHyphen/>
        <w:t>н</w:t>
      </w:r>
      <w:r>
        <w:rPr>
          <w:sz w:val="28"/>
          <w:szCs w:val="28"/>
        </w:rPr>
        <w:t>ой</w:t>
      </w:r>
      <w:r w:rsidRPr="00B95D9A">
        <w:rPr>
          <w:sz w:val="28"/>
          <w:szCs w:val="28"/>
        </w:rPr>
        <w:t xml:space="preserve"> об</w:t>
      </w:r>
      <w:r w:rsidRPr="00B95D9A">
        <w:rPr>
          <w:sz w:val="28"/>
          <w:szCs w:val="28"/>
        </w:rPr>
        <w:softHyphen/>
        <w:t>ра</w:t>
      </w:r>
      <w:r w:rsidRPr="00B95D9A">
        <w:rPr>
          <w:sz w:val="28"/>
          <w:szCs w:val="28"/>
        </w:rPr>
        <w:softHyphen/>
        <w:t>зо</w:t>
      </w:r>
      <w:r w:rsidRPr="00B95D9A">
        <w:rPr>
          <w:sz w:val="28"/>
          <w:szCs w:val="28"/>
        </w:rPr>
        <w:softHyphen/>
        <w:t>ва</w:t>
      </w:r>
      <w:r w:rsidRPr="00B95D9A">
        <w:rPr>
          <w:sz w:val="28"/>
          <w:szCs w:val="28"/>
        </w:rPr>
        <w:softHyphen/>
        <w:t>тель</w:t>
      </w:r>
      <w:r w:rsidRPr="00B95D9A">
        <w:rPr>
          <w:sz w:val="28"/>
          <w:szCs w:val="28"/>
        </w:rPr>
        <w:softHyphen/>
        <w:t>н</w:t>
      </w:r>
      <w:r>
        <w:rPr>
          <w:sz w:val="28"/>
          <w:szCs w:val="28"/>
        </w:rPr>
        <w:t>ой</w:t>
      </w:r>
      <w:r w:rsidRPr="00B95D9A">
        <w:rPr>
          <w:sz w:val="28"/>
          <w:szCs w:val="28"/>
        </w:rPr>
        <w:t xml:space="preserve"> про</w:t>
      </w:r>
      <w:r w:rsidRPr="00B95D9A">
        <w:rPr>
          <w:sz w:val="28"/>
          <w:szCs w:val="28"/>
        </w:rPr>
        <w:softHyphen/>
        <w:t>грам</w:t>
      </w:r>
      <w:r w:rsidRPr="00B95D9A">
        <w:rPr>
          <w:sz w:val="28"/>
          <w:szCs w:val="28"/>
        </w:rPr>
        <w:softHyphen/>
        <w:t>м</w:t>
      </w:r>
      <w:r>
        <w:rPr>
          <w:sz w:val="28"/>
          <w:szCs w:val="28"/>
        </w:rPr>
        <w:t>е</w:t>
      </w:r>
      <w:r w:rsidRPr="00B95D9A">
        <w:rPr>
          <w:sz w:val="28"/>
          <w:szCs w:val="28"/>
        </w:rPr>
        <w:t xml:space="preserve"> выс</w:t>
      </w:r>
      <w:r w:rsidRPr="00B95D9A">
        <w:rPr>
          <w:sz w:val="28"/>
          <w:szCs w:val="28"/>
        </w:rPr>
        <w:softHyphen/>
        <w:t>ше</w:t>
      </w:r>
      <w:r w:rsidRPr="00B95D9A">
        <w:rPr>
          <w:sz w:val="28"/>
          <w:szCs w:val="28"/>
        </w:rPr>
        <w:softHyphen/>
        <w:t xml:space="preserve">го </w:t>
      </w:r>
      <w:r>
        <w:rPr>
          <w:sz w:val="28"/>
          <w:szCs w:val="28"/>
        </w:rPr>
        <w:t xml:space="preserve">профессионального </w:t>
      </w:r>
      <w:r w:rsidRPr="00B95D9A">
        <w:rPr>
          <w:sz w:val="28"/>
          <w:szCs w:val="28"/>
        </w:rPr>
        <w:t>об</w:t>
      </w:r>
      <w:r w:rsidRPr="00B95D9A">
        <w:rPr>
          <w:sz w:val="28"/>
          <w:szCs w:val="28"/>
        </w:rPr>
        <w:softHyphen/>
        <w:t>ра</w:t>
      </w:r>
      <w:r w:rsidRPr="00B95D9A">
        <w:rPr>
          <w:sz w:val="28"/>
          <w:szCs w:val="28"/>
        </w:rPr>
        <w:softHyphen/>
        <w:t>зо</w:t>
      </w:r>
      <w:r w:rsidRPr="00B95D9A">
        <w:rPr>
          <w:sz w:val="28"/>
          <w:szCs w:val="28"/>
        </w:rPr>
        <w:softHyphen/>
        <w:t>ва</w:t>
      </w:r>
      <w:r w:rsidRPr="00B95D9A">
        <w:rPr>
          <w:sz w:val="28"/>
          <w:szCs w:val="28"/>
        </w:rPr>
        <w:softHyphen/>
        <w:t>ния по</w:t>
      </w:r>
      <w:r>
        <w:rPr>
          <w:sz w:val="28"/>
          <w:szCs w:val="28"/>
        </w:rPr>
        <w:t xml:space="preserve"> специальности</w:t>
      </w:r>
      <w:r w:rsidRPr="00B95D9A">
        <w:rPr>
          <w:sz w:val="28"/>
          <w:szCs w:val="28"/>
        </w:rPr>
        <w:t xml:space="preserve"> </w:t>
      </w:r>
      <w:r>
        <w:rPr>
          <w:sz w:val="28"/>
          <w:szCs w:val="28"/>
        </w:rPr>
        <w:t>10.05.01 «Компьютерная безо</w:t>
      </w:r>
      <w:r>
        <w:rPr>
          <w:sz w:val="28"/>
          <w:szCs w:val="28"/>
        </w:rPr>
        <w:softHyphen/>
        <w:t>пас</w:t>
      </w:r>
      <w:r>
        <w:rPr>
          <w:sz w:val="28"/>
          <w:szCs w:val="28"/>
        </w:rPr>
        <w:softHyphen/>
        <w:t>ность»</w:t>
      </w:r>
      <w:r w:rsidRPr="00B95D9A">
        <w:rPr>
          <w:sz w:val="28"/>
          <w:szCs w:val="28"/>
        </w:rPr>
        <w:t xml:space="preserve"> </w:t>
      </w:r>
      <w:r>
        <w:rPr>
          <w:sz w:val="28"/>
          <w:szCs w:val="28"/>
        </w:rPr>
        <w:t xml:space="preserve">с </w:t>
      </w:r>
      <w:r w:rsidRPr="00B95D9A">
        <w:rPr>
          <w:sz w:val="28"/>
          <w:szCs w:val="28"/>
        </w:rPr>
        <w:t>к</w:t>
      </w:r>
      <w:r w:rsidRPr="00B95D9A">
        <w:rPr>
          <w:bCs/>
          <w:color w:val="000000"/>
          <w:sz w:val="28"/>
          <w:szCs w:val="28"/>
        </w:rPr>
        <w:t>ва</w:t>
      </w:r>
      <w:r w:rsidRPr="00B95D9A">
        <w:rPr>
          <w:bCs/>
          <w:color w:val="000000"/>
          <w:sz w:val="28"/>
          <w:szCs w:val="28"/>
        </w:rPr>
        <w:softHyphen/>
        <w:t>ли</w:t>
      </w:r>
      <w:r w:rsidRPr="00B95D9A">
        <w:rPr>
          <w:bCs/>
          <w:color w:val="000000"/>
          <w:sz w:val="28"/>
          <w:szCs w:val="28"/>
        </w:rPr>
        <w:softHyphen/>
        <w:t>фи</w:t>
      </w:r>
      <w:r w:rsidRPr="00B95D9A">
        <w:rPr>
          <w:bCs/>
          <w:color w:val="000000"/>
          <w:sz w:val="28"/>
          <w:szCs w:val="28"/>
        </w:rPr>
        <w:softHyphen/>
        <w:t>ка</w:t>
      </w:r>
      <w:r w:rsidRPr="00B95D9A">
        <w:rPr>
          <w:bCs/>
          <w:color w:val="000000"/>
          <w:sz w:val="28"/>
          <w:szCs w:val="28"/>
        </w:rPr>
        <w:softHyphen/>
        <w:t>ци</w:t>
      </w:r>
      <w:r>
        <w:rPr>
          <w:bCs/>
          <w:color w:val="000000"/>
          <w:sz w:val="28"/>
          <w:szCs w:val="28"/>
        </w:rPr>
        <w:t>ей</w:t>
      </w:r>
      <w:r w:rsidRPr="00B95D9A">
        <w:rPr>
          <w:bCs/>
          <w:color w:val="000000"/>
          <w:sz w:val="28"/>
          <w:szCs w:val="28"/>
        </w:rPr>
        <w:t xml:space="preserve"> </w:t>
      </w:r>
      <w:r w:rsidR="00087CE4">
        <w:rPr>
          <w:bCs/>
          <w:color w:val="000000"/>
          <w:sz w:val="28"/>
          <w:szCs w:val="28"/>
        </w:rPr>
        <w:t>«с</w:t>
      </w:r>
      <w:r w:rsidRPr="00B95D9A">
        <w:rPr>
          <w:bCs/>
          <w:color w:val="000000"/>
          <w:sz w:val="28"/>
          <w:szCs w:val="28"/>
        </w:rPr>
        <w:t>пециалист</w:t>
      </w:r>
      <w:r w:rsidR="00087CE4">
        <w:rPr>
          <w:bCs/>
          <w:color w:val="000000"/>
          <w:sz w:val="28"/>
          <w:szCs w:val="28"/>
        </w:rPr>
        <w:t>»</w:t>
      </w:r>
      <w:r>
        <w:rPr>
          <w:bCs/>
          <w:color w:val="000000"/>
          <w:sz w:val="28"/>
          <w:szCs w:val="28"/>
        </w:rPr>
        <w:t>, реализуемой в РГРТУ</w:t>
      </w:r>
      <w:r w:rsidRPr="00B95D9A">
        <w:rPr>
          <w:bCs/>
          <w:color w:val="000000"/>
          <w:sz w:val="28"/>
          <w:szCs w:val="28"/>
        </w:rPr>
        <w:t>.</w:t>
      </w:r>
    </w:p>
    <w:p w:rsidR="00211B39" w:rsidRPr="00B95D9A" w:rsidRDefault="00211B39" w:rsidP="00211B39">
      <w:pPr>
        <w:ind w:firstLine="567"/>
        <w:jc w:val="both"/>
        <w:rPr>
          <w:sz w:val="28"/>
          <w:szCs w:val="28"/>
        </w:rPr>
      </w:pPr>
      <w:r w:rsidRPr="00B95D9A">
        <w:rPr>
          <w:sz w:val="28"/>
          <w:szCs w:val="28"/>
        </w:rPr>
        <w:t>Про</w:t>
      </w:r>
      <w:r w:rsidRPr="00B95D9A">
        <w:rPr>
          <w:sz w:val="28"/>
          <w:szCs w:val="28"/>
        </w:rPr>
        <w:softHyphen/>
        <w:t>грам</w:t>
      </w:r>
      <w:r w:rsidRPr="00B95D9A">
        <w:rPr>
          <w:sz w:val="28"/>
          <w:szCs w:val="28"/>
        </w:rPr>
        <w:softHyphen/>
        <w:t>ма ори</w:t>
      </w:r>
      <w:r w:rsidRPr="00B95D9A">
        <w:rPr>
          <w:sz w:val="28"/>
          <w:szCs w:val="28"/>
        </w:rPr>
        <w:softHyphen/>
        <w:t>ен</w:t>
      </w:r>
      <w:r w:rsidRPr="00B95D9A">
        <w:rPr>
          <w:sz w:val="28"/>
          <w:szCs w:val="28"/>
        </w:rPr>
        <w:softHyphen/>
        <w:t>ти</w:t>
      </w:r>
      <w:r w:rsidRPr="00B95D9A">
        <w:rPr>
          <w:sz w:val="28"/>
          <w:szCs w:val="28"/>
        </w:rPr>
        <w:softHyphen/>
        <w:t>ро</w:t>
      </w:r>
      <w:r w:rsidRPr="00B95D9A">
        <w:rPr>
          <w:sz w:val="28"/>
          <w:szCs w:val="28"/>
        </w:rPr>
        <w:softHyphen/>
        <w:t>ва</w:t>
      </w:r>
      <w:r w:rsidRPr="00B95D9A">
        <w:rPr>
          <w:sz w:val="28"/>
          <w:szCs w:val="28"/>
        </w:rPr>
        <w:softHyphen/>
        <w:t>на на Федеральный государственный образовательный стан</w:t>
      </w:r>
      <w:r w:rsidRPr="00B95D9A">
        <w:rPr>
          <w:sz w:val="28"/>
          <w:szCs w:val="28"/>
        </w:rPr>
        <w:softHyphen/>
        <w:t xml:space="preserve">дарт высшего профессионального образования по </w:t>
      </w:r>
      <w:r>
        <w:rPr>
          <w:sz w:val="28"/>
          <w:szCs w:val="28"/>
        </w:rPr>
        <w:t>направлению подготовки (</w:t>
      </w:r>
      <w:r w:rsidRPr="00B95D9A">
        <w:rPr>
          <w:sz w:val="28"/>
          <w:szCs w:val="28"/>
        </w:rPr>
        <w:t>специальности</w:t>
      </w:r>
      <w:r>
        <w:rPr>
          <w:sz w:val="28"/>
          <w:szCs w:val="28"/>
        </w:rPr>
        <w:t>) 10.05.01</w:t>
      </w:r>
      <w:r w:rsidRPr="00B95D9A">
        <w:rPr>
          <w:sz w:val="28"/>
          <w:szCs w:val="28"/>
        </w:rPr>
        <w:t xml:space="preserve"> «Компьютерная безопасность»</w:t>
      </w:r>
      <w:r>
        <w:rPr>
          <w:sz w:val="28"/>
          <w:szCs w:val="28"/>
        </w:rPr>
        <w:t>,</w:t>
      </w:r>
      <w:r w:rsidRPr="00B95D9A">
        <w:rPr>
          <w:sz w:val="28"/>
          <w:szCs w:val="28"/>
        </w:rPr>
        <w:t xml:space="preserve"> </w:t>
      </w:r>
      <w:r w:rsidRPr="001523EC">
        <w:rPr>
          <w:sz w:val="28"/>
          <w:szCs w:val="28"/>
        </w:rPr>
        <w:t>утвержденн</w:t>
      </w:r>
      <w:r w:rsidR="00087CE4">
        <w:rPr>
          <w:sz w:val="28"/>
          <w:szCs w:val="28"/>
        </w:rPr>
        <w:t>ый</w:t>
      </w:r>
      <w:r>
        <w:rPr>
          <w:sz w:val="28"/>
          <w:szCs w:val="28"/>
        </w:rPr>
        <w:t xml:space="preserve"> приказом </w:t>
      </w:r>
      <w:proofErr w:type="spellStart"/>
      <w:r>
        <w:rPr>
          <w:sz w:val="28"/>
          <w:szCs w:val="28"/>
        </w:rPr>
        <w:t>Минобрнауки</w:t>
      </w:r>
      <w:proofErr w:type="spellEnd"/>
      <w:r>
        <w:rPr>
          <w:sz w:val="28"/>
          <w:szCs w:val="28"/>
        </w:rPr>
        <w:t xml:space="preserve"> России</w:t>
      </w:r>
      <w:r w:rsidRPr="00E45721">
        <w:rPr>
          <w:sz w:val="28"/>
          <w:szCs w:val="28"/>
        </w:rPr>
        <w:t xml:space="preserve"> </w:t>
      </w:r>
      <w:r>
        <w:rPr>
          <w:sz w:val="28"/>
          <w:szCs w:val="28"/>
        </w:rPr>
        <w:t>от 17.01.2011 № 69</w:t>
      </w:r>
      <w:r w:rsidRPr="00B95D9A">
        <w:rPr>
          <w:sz w:val="28"/>
          <w:szCs w:val="28"/>
        </w:rPr>
        <w:t>.</w:t>
      </w:r>
    </w:p>
    <w:p w:rsidR="00211B39" w:rsidRPr="00692AC4" w:rsidRDefault="00211B39" w:rsidP="00211B39">
      <w:pPr>
        <w:pStyle w:val="22"/>
        <w:tabs>
          <w:tab w:val="left" w:pos="2694"/>
        </w:tabs>
        <w:ind w:firstLine="567"/>
        <w:rPr>
          <w:sz w:val="20"/>
          <w:szCs w:val="20"/>
        </w:rPr>
      </w:pPr>
    </w:p>
    <w:p w:rsidR="00211B39" w:rsidRPr="000D67C0" w:rsidRDefault="00211B39" w:rsidP="00211B39">
      <w:pPr>
        <w:spacing w:after="120"/>
        <w:ind w:firstLine="567"/>
        <w:rPr>
          <w:sz w:val="28"/>
          <w:szCs w:val="28"/>
        </w:rPr>
      </w:pPr>
      <w:r w:rsidRPr="000D67C0">
        <w:rPr>
          <w:b/>
          <w:sz w:val="28"/>
          <w:szCs w:val="28"/>
        </w:rPr>
        <w:t>1.3. Ка</w:t>
      </w:r>
      <w:r w:rsidRPr="000D67C0">
        <w:rPr>
          <w:b/>
          <w:sz w:val="28"/>
          <w:szCs w:val="28"/>
        </w:rPr>
        <w:softHyphen/>
        <w:t>те</w:t>
      </w:r>
      <w:r w:rsidRPr="000D67C0">
        <w:rPr>
          <w:b/>
          <w:sz w:val="28"/>
          <w:szCs w:val="28"/>
        </w:rPr>
        <w:softHyphen/>
        <w:t>го</w:t>
      </w:r>
      <w:r w:rsidRPr="000D67C0">
        <w:rPr>
          <w:b/>
          <w:sz w:val="28"/>
          <w:szCs w:val="28"/>
        </w:rPr>
        <w:softHyphen/>
        <w:t xml:space="preserve">рии </w:t>
      </w:r>
      <w:proofErr w:type="gramStart"/>
      <w:r w:rsidRPr="000D67C0">
        <w:rPr>
          <w:b/>
          <w:sz w:val="28"/>
          <w:szCs w:val="28"/>
        </w:rPr>
        <w:t>обу</w:t>
      </w:r>
      <w:r w:rsidRPr="000D67C0">
        <w:rPr>
          <w:b/>
          <w:sz w:val="28"/>
          <w:szCs w:val="28"/>
        </w:rPr>
        <w:softHyphen/>
        <w:t>чаю</w:t>
      </w:r>
      <w:r w:rsidRPr="000D67C0">
        <w:rPr>
          <w:b/>
          <w:sz w:val="28"/>
          <w:szCs w:val="28"/>
        </w:rPr>
        <w:softHyphen/>
        <w:t>щих</w:t>
      </w:r>
      <w:r w:rsidRPr="000D67C0">
        <w:rPr>
          <w:b/>
          <w:sz w:val="28"/>
          <w:szCs w:val="28"/>
        </w:rPr>
        <w:softHyphen/>
        <w:t>ся</w:t>
      </w:r>
      <w:proofErr w:type="gramEnd"/>
    </w:p>
    <w:p w:rsidR="00211B39" w:rsidRPr="003F1217" w:rsidRDefault="00211B39" w:rsidP="00211B39">
      <w:pPr>
        <w:pStyle w:val="af1"/>
        <w:spacing w:before="0" w:beforeAutospacing="0" w:after="0" w:afterAutospacing="0"/>
        <w:ind w:firstLine="709"/>
        <w:jc w:val="both"/>
        <w:rPr>
          <w:sz w:val="28"/>
          <w:szCs w:val="28"/>
        </w:rPr>
      </w:pPr>
      <w:r w:rsidRPr="003F1217">
        <w:rPr>
          <w:bCs/>
          <w:sz w:val="28"/>
          <w:szCs w:val="28"/>
        </w:rPr>
        <w:t>Программа предназначена для подготовки</w:t>
      </w:r>
      <w:r>
        <w:rPr>
          <w:bCs/>
          <w:sz w:val="28"/>
          <w:szCs w:val="28"/>
        </w:rPr>
        <w:t xml:space="preserve"> и переподготовки</w:t>
      </w:r>
      <w:r w:rsidRPr="003F1217">
        <w:rPr>
          <w:bCs/>
          <w:sz w:val="28"/>
          <w:szCs w:val="28"/>
        </w:rPr>
        <w:t xml:space="preserve"> руководителей и специалистов структурных подразделений</w:t>
      </w:r>
      <w:r>
        <w:rPr>
          <w:bCs/>
          <w:sz w:val="28"/>
          <w:szCs w:val="28"/>
        </w:rPr>
        <w:t xml:space="preserve"> органов государственной власти, органов местного самоуправления, предприятий, учреждений и организаций</w:t>
      </w:r>
      <w:r w:rsidRPr="003F1217">
        <w:rPr>
          <w:bCs/>
          <w:sz w:val="28"/>
          <w:szCs w:val="28"/>
        </w:rPr>
        <w:t>, занимающихся вопросами обеспече</w:t>
      </w:r>
      <w:r>
        <w:rPr>
          <w:bCs/>
          <w:sz w:val="28"/>
          <w:szCs w:val="28"/>
        </w:rPr>
        <w:t xml:space="preserve">ния информационной безопасности, технической, </w:t>
      </w:r>
      <w:r>
        <w:rPr>
          <w:bCs/>
          <w:sz w:val="28"/>
          <w:szCs w:val="28"/>
        </w:rPr>
        <w:lastRenderedPageBreak/>
        <w:t>криптографической, физической и правовой защиты информации на объектах информатизации, включающих в себя компьютерные системы.</w:t>
      </w:r>
    </w:p>
    <w:p w:rsidR="00211B39" w:rsidRPr="003F1217" w:rsidRDefault="00211B39" w:rsidP="00211B39">
      <w:pPr>
        <w:pStyle w:val="af1"/>
        <w:ind w:firstLine="709"/>
        <w:jc w:val="both"/>
        <w:rPr>
          <w:bCs/>
          <w:sz w:val="28"/>
          <w:szCs w:val="28"/>
        </w:rPr>
      </w:pPr>
      <w:r w:rsidRPr="003F1217">
        <w:rPr>
          <w:b/>
          <w:sz w:val="28"/>
          <w:szCs w:val="28"/>
        </w:rPr>
        <w:t>Профессиональная переподготовка осуществляется только на базе высшего профессионального образования</w:t>
      </w:r>
      <w:r>
        <w:rPr>
          <w:b/>
          <w:sz w:val="28"/>
          <w:szCs w:val="28"/>
        </w:rPr>
        <w:t xml:space="preserve"> в области техники и технологий</w:t>
      </w:r>
      <w:r w:rsidRPr="003F1217">
        <w:rPr>
          <w:b/>
          <w:sz w:val="28"/>
          <w:szCs w:val="28"/>
        </w:rPr>
        <w:t>.</w:t>
      </w:r>
    </w:p>
    <w:p w:rsidR="00211B39" w:rsidRPr="002F5DE8" w:rsidRDefault="00211B39" w:rsidP="00211B39">
      <w:pPr>
        <w:pStyle w:val="1f9"/>
        <w:tabs>
          <w:tab w:val="left" w:pos="284"/>
        </w:tabs>
        <w:spacing w:before="0"/>
        <w:ind w:left="0" w:firstLine="567"/>
        <w:jc w:val="left"/>
        <w:rPr>
          <w:caps/>
          <w:sz w:val="28"/>
          <w:szCs w:val="28"/>
        </w:rPr>
      </w:pPr>
      <w:r w:rsidRPr="002F5DE8">
        <w:rPr>
          <w:caps/>
          <w:sz w:val="28"/>
          <w:szCs w:val="28"/>
        </w:rPr>
        <w:t xml:space="preserve">1.4. </w:t>
      </w:r>
      <w:r w:rsidRPr="002F5DE8">
        <w:rPr>
          <w:sz w:val="28"/>
          <w:szCs w:val="28"/>
        </w:rPr>
        <w:t>Ха</w:t>
      </w:r>
      <w:r w:rsidRPr="002F5DE8">
        <w:rPr>
          <w:sz w:val="28"/>
          <w:szCs w:val="28"/>
        </w:rPr>
        <w:softHyphen/>
        <w:t>рак</w:t>
      </w:r>
      <w:r w:rsidRPr="002F5DE8">
        <w:rPr>
          <w:sz w:val="28"/>
          <w:szCs w:val="28"/>
        </w:rPr>
        <w:softHyphen/>
        <w:t>те</w:t>
      </w:r>
      <w:r w:rsidRPr="002F5DE8">
        <w:rPr>
          <w:sz w:val="28"/>
          <w:szCs w:val="28"/>
        </w:rPr>
        <w:softHyphen/>
        <w:t>ри</w:t>
      </w:r>
      <w:r w:rsidRPr="002F5DE8">
        <w:rPr>
          <w:sz w:val="28"/>
          <w:szCs w:val="28"/>
        </w:rPr>
        <w:softHyphen/>
        <w:t>сти</w:t>
      </w:r>
      <w:r w:rsidRPr="002F5DE8">
        <w:rPr>
          <w:sz w:val="28"/>
          <w:szCs w:val="28"/>
        </w:rPr>
        <w:softHyphen/>
        <w:t>ка но</w:t>
      </w:r>
      <w:r w:rsidRPr="002F5DE8">
        <w:rPr>
          <w:sz w:val="28"/>
          <w:szCs w:val="28"/>
        </w:rPr>
        <w:softHyphen/>
        <w:t>во</w:t>
      </w:r>
      <w:r w:rsidRPr="002F5DE8">
        <w:rPr>
          <w:sz w:val="28"/>
          <w:szCs w:val="28"/>
        </w:rPr>
        <w:softHyphen/>
        <w:t>го ви</w:t>
      </w:r>
      <w:r w:rsidRPr="002F5DE8">
        <w:rPr>
          <w:sz w:val="28"/>
          <w:szCs w:val="28"/>
        </w:rPr>
        <w:softHyphen/>
        <w:t>да про</w:t>
      </w:r>
      <w:r w:rsidRPr="002F5DE8">
        <w:rPr>
          <w:sz w:val="28"/>
          <w:szCs w:val="28"/>
        </w:rPr>
        <w:softHyphen/>
        <w:t>фес</w:t>
      </w:r>
      <w:r w:rsidRPr="002F5DE8">
        <w:rPr>
          <w:sz w:val="28"/>
          <w:szCs w:val="28"/>
        </w:rPr>
        <w:softHyphen/>
        <w:t>сио</w:t>
      </w:r>
      <w:r w:rsidRPr="002F5DE8">
        <w:rPr>
          <w:sz w:val="28"/>
          <w:szCs w:val="28"/>
        </w:rPr>
        <w:softHyphen/>
        <w:t>наль</w:t>
      </w:r>
      <w:r w:rsidRPr="002F5DE8">
        <w:rPr>
          <w:sz w:val="28"/>
          <w:szCs w:val="28"/>
        </w:rPr>
        <w:softHyphen/>
        <w:t>ной дея</w:t>
      </w:r>
      <w:r w:rsidRPr="002F5DE8">
        <w:rPr>
          <w:sz w:val="28"/>
          <w:szCs w:val="28"/>
        </w:rPr>
        <w:softHyphen/>
        <w:t>тель</w:t>
      </w:r>
      <w:r w:rsidRPr="002F5DE8">
        <w:rPr>
          <w:sz w:val="28"/>
          <w:szCs w:val="28"/>
        </w:rPr>
        <w:softHyphen/>
        <w:t>но</w:t>
      </w:r>
      <w:r w:rsidRPr="002F5DE8">
        <w:rPr>
          <w:sz w:val="28"/>
          <w:szCs w:val="28"/>
        </w:rPr>
        <w:softHyphen/>
        <w:t>сти, но</w:t>
      </w:r>
      <w:r w:rsidRPr="002F5DE8">
        <w:rPr>
          <w:sz w:val="28"/>
          <w:szCs w:val="28"/>
        </w:rPr>
        <w:softHyphen/>
        <w:t>вой ква</w:t>
      </w:r>
      <w:r w:rsidRPr="002F5DE8">
        <w:rPr>
          <w:sz w:val="28"/>
          <w:szCs w:val="28"/>
        </w:rPr>
        <w:softHyphen/>
        <w:t>ли</w:t>
      </w:r>
      <w:r w:rsidRPr="002F5DE8">
        <w:rPr>
          <w:sz w:val="28"/>
          <w:szCs w:val="28"/>
        </w:rPr>
        <w:softHyphen/>
        <w:t>фи</w:t>
      </w:r>
      <w:r w:rsidRPr="002F5DE8">
        <w:rPr>
          <w:sz w:val="28"/>
          <w:szCs w:val="28"/>
        </w:rPr>
        <w:softHyphen/>
        <w:t>ка</w:t>
      </w:r>
      <w:r w:rsidRPr="002F5DE8">
        <w:rPr>
          <w:sz w:val="28"/>
          <w:szCs w:val="28"/>
        </w:rPr>
        <w:softHyphen/>
        <w:t>ции</w:t>
      </w:r>
    </w:p>
    <w:p w:rsidR="00211B39" w:rsidRPr="006E36B8" w:rsidRDefault="00211B39" w:rsidP="00211B39">
      <w:pPr>
        <w:pStyle w:val="ConsPlusNormal0"/>
        <w:widowControl/>
        <w:ind w:firstLine="567"/>
        <w:jc w:val="both"/>
        <w:rPr>
          <w:rFonts w:ascii="Times New Roman" w:hAnsi="Times New Roman" w:cs="Times New Roman"/>
          <w:sz w:val="28"/>
          <w:szCs w:val="28"/>
        </w:rPr>
      </w:pPr>
      <w:proofErr w:type="gramStart"/>
      <w:r w:rsidRPr="006E36B8">
        <w:rPr>
          <w:rFonts w:ascii="Times New Roman" w:hAnsi="Times New Roman" w:cs="Times New Roman"/>
          <w:sz w:val="28"/>
          <w:szCs w:val="28"/>
        </w:rPr>
        <w:t>Об</w:t>
      </w:r>
      <w:r w:rsidRPr="006E36B8">
        <w:rPr>
          <w:rFonts w:ascii="Times New Roman" w:hAnsi="Times New Roman" w:cs="Times New Roman"/>
          <w:sz w:val="28"/>
          <w:szCs w:val="28"/>
        </w:rPr>
        <w:softHyphen/>
        <w:t>ласть про</w:t>
      </w:r>
      <w:r w:rsidRPr="006E36B8">
        <w:rPr>
          <w:rFonts w:ascii="Times New Roman" w:hAnsi="Times New Roman" w:cs="Times New Roman"/>
          <w:sz w:val="28"/>
          <w:szCs w:val="28"/>
        </w:rPr>
        <w:softHyphen/>
        <w:t>фес</w:t>
      </w:r>
      <w:r w:rsidRPr="006E36B8">
        <w:rPr>
          <w:rFonts w:ascii="Times New Roman" w:hAnsi="Times New Roman" w:cs="Times New Roman"/>
          <w:sz w:val="28"/>
          <w:szCs w:val="28"/>
        </w:rPr>
        <w:softHyphen/>
        <w:t>сио</w:t>
      </w:r>
      <w:r w:rsidRPr="006E36B8">
        <w:rPr>
          <w:rFonts w:ascii="Times New Roman" w:hAnsi="Times New Roman" w:cs="Times New Roman"/>
          <w:sz w:val="28"/>
          <w:szCs w:val="28"/>
        </w:rPr>
        <w:softHyphen/>
        <w:t>наль</w:t>
      </w:r>
      <w:r w:rsidRPr="006E36B8">
        <w:rPr>
          <w:rFonts w:ascii="Times New Roman" w:hAnsi="Times New Roman" w:cs="Times New Roman"/>
          <w:sz w:val="28"/>
          <w:szCs w:val="28"/>
        </w:rPr>
        <w:softHyphen/>
        <w:t>ной дея</w:t>
      </w:r>
      <w:r w:rsidRPr="006E36B8">
        <w:rPr>
          <w:rFonts w:ascii="Times New Roman" w:hAnsi="Times New Roman" w:cs="Times New Roman"/>
          <w:sz w:val="28"/>
          <w:szCs w:val="28"/>
        </w:rPr>
        <w:softHyphen/>
        <w:t>тель</w:t>
      </w:r>
      <w:r w:rsidRPr="006E36B8">
        <w:rPr>
          <w:rFonts w:ascii="Times New Roman" w:hAnsi="Times New Roman" w:cs="Times New Roman"/>
          <w:sz w:val="28"/>
          <w:szCs w:val="28"/>
        </w:rPr>
        <w:softHyphen/>
        <w:t>но</w:t>
      </w:r>
      <w:r w:rsidRPr="006E36B8">
        <w:rPr>
          <w:rFonts w:ascii="Times New Roman" w:hAnsi="Times New Roman" w:cs="Times New Roman"/>
          <w:sz w:val="28"/>
          <w:szCs w:val="28"/>
        </w:rPr>
        <w:softHyphen/>
        <w:t xml:space="preserve">сти </w:t>
      </w:r>
      <w:r>
        <w:rPr>
          <w:rFonts w:ascii="Times New Roman" w:hAnsi="Times New Roman" w:cs="Times New Roman"/>
          <w:sz w:val="28"/>
          <w:szCs w:val="28"/>
        </w:rPr>
        <w:t>обучающегося</w:t>
      </w:r>
      <w:r w:rsidRPr="006E36B8">
        <w:rPr>
          <w:rFonts w:ascii="Times New Roman" w:hAnsi="Times New Roman" w:cs="Times New Roman"/>
          <w:sz w:val="28"/>
          <w:szCs w:val="28"/>
        </w:rPr>
        <w:t>, ос</w:t>
      </w:r>
      <w:r w:rsidRPr="006E36B8">
        <w:rPr>
          <w:rFonts w:ascii="Times New Roman" w:hAnsi="Times New Roman" w:cs="Times New Roman"/>
          <w:sz w:val="28"/>
          <w:szCs w:val="28"/>
        </w:rPr>
        <w:softHyphen/>
        <w:t>во</w:t>
      </w:r>
      <w:r w:rsidRPr="006E36B8">
        <w:rPr>
          <w:rFonts w:ascii="Times New Roman" w:hAnsi="Times New Roman" w:cs="Times New Roman"/>
          <w:sz w:val="28"/>
          <w:szCs w:val="28"/>
        </w:rPr>
        <w:softHyphen/>
        <w:t>ив</w:t>
      </w:r>
      <w:r w:rsidRPr="006E36B8">
        <w:rPr>
          <w:rFonts w:ascii="Times New Roman" w:hAnsi="Times New Roman" w:cs="Times New Roman"/>
          <w:sz w:val="28"/>
          <w:szCs w:val="28"/>
        </w:rPr>
        <w:softHyphen/>
        <w:t>ше</w:t>
      </w:r>
      <w:r w:rsidRPr="006E36B8">
        <w:rPr>
          <w:rFonts w:ascii="Times New Roman" w:hAnsi="Times New Roman" w:cs="Times New Roman"/>
          <w:sz w:val="28"/>
          <w:szCs w:val="28"/>
        </w:rPr>
        <w:softHyphen/>
        <w:t xml:space="preserve">го </w:t>
      </w:r>
      <w:r>
        <w:rPr>
          <w:rFonts w:ascii="Times New Roman" w:hAnsi="Times New Roman" w:cs="Times New Roman"/>
          <w:iCs/>
          <w:sz w:val="28"/>
          <w:szCs w:val="28"/>
        </w:rPr>
        <w:t>П</w:t>
      </w:r>
      <w:r w:rsidRPr="006E36B8">
        <w:rPr>
          <w:rFonts w:ascii="Times New Roman" w:hAnsi="Times New Roman" w:cs="Times New Roman"/>
          <w:iCs/>
          <w:sz w:val="28"/>
          <w:szCs w:val="28"/>
        </w:rPr>
        <w:t>ро</w:t>
      </w:r>
      <w:r w:rsidRPr="006E36B8">
        <w:rPr>
          <w:rFonts w:ascii="Times New Roman" w:hAnsi="Times New Roman" w:cs="Times New Roman"/>
          <w:iCs/>
          <w:sz w:val="28"/>
          <w:szCs w:val="28"/>
        </w:rPr>
        <w:softHyphen/>
        <w:t>грам</w:t>
      </w:r>
      <w:r w:rsidRPr="006E36B8">
        <w:rPr>
          <w:rFonts w:ascii="Times New Roman" w:hAnsi="Times New Roman" w:cs="Times New Roman"/>
          <w:iCs/>
          <w:sz w:val="28"/>
          <w:szCs w:val="28"/>
        </w:rPr>
        <w:softHyphen/>
        <w:t xml:space="preserve">му, </w:t>
      </w:r>
      <w:r w:rsidRPr="006E36B8">
        <w:rPr>
          <w:rFonts w:ascii="Times New Roman" w:hAnsi="Times New Roman" w:cs="Times New Roman"/>
          <w:sz w:val="28"/>
          <w:szCs w:val="28"/>
        </w:rPr>
        <w:t>вклю</w:t>
      </w:r>
      <w:r w:rsidRPr="006E36B8">
        <w:rPr>
          <w:rFonts w:ascii="Times New Roman" w:hAnsi="Times New Roman" w:cs="Times New Roman"/>
          <w:sz w:val="28"/>
          <w:szCs w:val="28"/>
        </w:rPr>
        <w:softHyphen/>
        <w:t>ча</w:t>
      </w:r>
      <w:r w:rsidRPr="006E36B8">
        <w:rPr>
          <w:rFonts w:ascii="Times New Roman" w:hAnsi="Times New Roman" w:cs="Times New Roman"/>
          <w:sz w:val="28"/>
          <w:szCs w:val="28"/>
        </w:rPr>
        <w:softHyphen/>
      </w:r>
      <w:r>
        <w:rPr>
          <w:rFonts w:ascii="Times New Roman" w:hAnsi="Times New Roman" w:cs="Times New Roman"/>
          <w:sz w:val="28"/>
          <w:szCs w:val="28"/>
        </w:rPr>
        <w:t xml:space="preserve">ет </w:t>
      </w:r>
      <w:r w:rsidRPr="00D55FEE">
        <w:rPr>
          <w:rFonts w:ascii="Times New Roman" w:hAnsi="Times New Roman" w:cs="Times New Roman"/>
          <w:sz w:val="28"/>
          <w:szCs w:val="28"/>
        </w:rPr>
        <w:t>сферы науки, техники и технологии, охватывающие совокупность проблем, связанных с разработкой и эксплуатацией средств и систем защиты информации компьютерных систем, доказательным анализом и обеспечением защищенности компьютерных систем от вредоносных программно-технических и информационных воздействий в условиях существования угроз в информационной сфере.</w:t>
      </w:r>
      <w:proofErr w:type="gramEnd"/>
    </w:p>
    <w:p w:rsidR="00211B39" w:rsidRPr="00A83D74" w:rsidRDefault="00211B39" w:rsidP="00211B39">
      <w:pPr>
        <w:pStyle w:val="ConsPlusNormal0"/>
        <w:widowControl/>
        <w:ind w:firstLine="567"/>
        <w:jc w:val="both"/>
        <w:rPr>
          <w:rFonts w:ascii="Times New Roman" w:hAnsi="Times New Roman" w:cs="Times New Roman"/>
          <w:b/>
          <w:i/>
          <w:sz w:val="28"/>
          <w:szCs w:val="28"/>
        </w:rPr>
      </w:pPr>
      <w:r w:rsidRPr="008C6537">
        <w:rPr>
          <w:rFonts w:ascii="Times New Roman" w:hAnsi="Times New Roman" w:cs="Times New Roman"/>
          <w:sz w:val="28"/>
          <w:szCs w:val="28"/>
        </w:rPr>
        <w:t>Объ</w:t>
      </w:r>
      <w:r w:rsidRPr="008C6537">
        <w:rPr>
          <w:rFonts w:ascii="Times New Roman" w:hAnsi="Times New Roman" w:cs="Times New Roman"/>
          <w:sz w:val="28"/>
          <w:szCs w:val="28"/>
        </w:rPr>
        <w:softHyphen/>
        <w:t>ек</w:t>
      </w:r>
      <w:r w:rsidRPr="008C6537">
        <w:rPr>
          <w:rFonts w:ascii="Times New Roman" w:hAnsi="Times New Roman" w:cs="Times New Roman"/>
          <w:sz w:val="28"/>
          <w:szCs w:val="28"/>
        </w:rPr>
        <w:softHyphen/>
        <w:t>та</w:t>
      </w:r>
      <w:r w:rsidRPr="008C6537">
        <w:rPr>
          <w:rFonts w:ascii="Times New Roman" w:hAnsi="Times New Roman" w:cs="Times New Roman"/>
          <w:sz w:val="28"/>
          <w:szCs w:val="28"/>
        </w:rPr>
        <w:softHyphen/>
        <w:t>ми про</w:t>
      </w:r>
      <w:r w:rsidRPr="008C6537">
        <w:rPr>
          <w:rFonts w:ascii="Times New Roman" w:hAnsi="Times New Roman" w:cs="Times New Roman"/>
          <w:sz w:val="28"/>
          <w:szCs w:val="28"/>
        </w:rPr>
        <w:softHyphen/>
        <w:t>фес</w:t>
      </w:r>
      <w:r w:rsidRPr="008C6537">
        <w:rPr>
          <w:rFonts w:ascii="Times New Roman" w:hAnsi="Times New Roman" w:cs="Times New Roman"/>
          <w:sz w:val="28"/>
          <w:szCs w:val="28"/>
        </w:rPr>
        <w:softHyphen/>
        <w:t>сио</w:t>
      </w:r>
      <w:r w:rsidRPr="008C6537">
        <w:rPr>
          <w:rFonts w:ascii="Times New Roman" w:hAnsi="Times New Roman" w:cs="Times New Roman"/>
          <w:sz w:val="28"/>
          <w:szCs w:val="28"/>
        </w:rPr>
        <w:softHyphen/>
        <w:t>наль</w:t>
      </w:r>
      <w:r w:rsidRPr="008C6537">
        <w:rPr>
          <w:rFonts w:ascii="Times New Roman" w:hAnsi="Times New Roman" w:cs="Times New Roman"/>
          <w:sz w:val="28"/>
          <w:szCs w:val="28"/>
        </w:rPr>
        <w:softHyphen/>
        <w:t>ной дея</w:t>
      </w:r>
      <w:r w:rsidRPr="008C6537">
        <w:rPr>
          <w:rFonts w:ascii="Times New Roman" w:hAnsi="Times New Roman" w:cs="Times New Roman"/>
          <w:sz w:val="28"/>
          <w:szCs w:val="28"/>
        </w:rPr>
        <w:softHyphen/>
        <w:t>тель</w:t>
      </w:r>
      <w:r w:rsidRPr="008C6537">
        <w:rPr>
          <w:rFonts w:ascii="Times New Roman" w:hAnsi="Times New Roman" w:cs="Times New Roman"/>
          <w:sz w:val="28"/>
          <w:szCs w:val="28"/>
        </w:rPr>
        <w:softHyphen/>
        <w:t>но</w:t>
      </w:r>
      <w:r w:rsidRPr="008C6537">
        <w:rPr>
          <w:rFonts w:ascii="Times New Roman" w:hAnsi="Times New Roman" w:cs="Times New Roman"/>
          <w:sz w:val="28"/>
          <w:szCs w:val="28"/>
        </w:rPr>
        <w:softHyphen/>
        <w:t xml:space="preserve">сти </w:t>
      </w:r>
      <w:r>
        <w:rPr>
          <w:rFonts w:ascii="Times New Roman" w:hAnsi="Times New Roman" w:cs="Times New Roman"/>
          <w:sz w:val="28"/>
          <w:szCs w:val="28"/>
        </w:rPr>
        <w:t xml:space="preserve">обучающегося, освоившего Программу, </w:t>
      </w:r>
      <w:r w:rsidRPr="008C6537">
        <w:rPr>
          <w:rFonts w:ascii="Times New Roman" w:hAnsi="Times New Roman" w:cs="Times New Roman"/>
          <w:sz w:val="28"/>
          <w:szCs w:val="28"/>
        </w:rPr>
        <w:t>яв</w:t>
      </w:r>
      <w:r w:rsidRPr="008C6537">
        <w:rPr>
          <w:rFonts w:ascii="Times New Roman" w:hAnsi="Times New Roman" w:cs="Times New Roman"/>
          <w:sz w:val="28"/>
          <w:szCs w:val="28"/>
        </w:rPr>
        <w:softHyphen/>
        <w:t>ля</w:t>
      </w:r>
      <w:r w:rsidRPr="008C6537">
        <w:rPr>
          <w:rFonts w:ascii="Times New Roman" w:hAnsi="Times New Roman" w:cs="Times New Roman"/>
          <w:sz w:val="28"/>
          <w:szCs w:val="28"/>
        </w:rPr>
        <w:softHyphen/>
        <w:t>ют</w:t>
      </w:r>
      <w:r w:rsidRPr="008C6537">
        <w:rPr>
          <w:rFonts w:ascii="Times New Roman" w:hAnsi="Times New Roman" w:cs="Times New Roman"/>
          <w:sz w:val="28"/>
          <w:szCs w:val="28"/>
        </w:rPr>
        <w:softHyphen/>
        <w:t>ся</w:t>
      </w:r>
      <w:r>
        <w:rPr>
          <w:rFonts w:ascii="Times New Roman" w:hAnsi="Times New Roman" w:cs="Times New Roman"/>
          <w:sz w:val="28"/>
          <w:szCs w:val="28"/>
        </w:rPr>
        <w:t>:</w:t>
      </w:r>
      <w:r w:rsidRPr="00D55FEE">
        <w:rPr>
          <w:rFonts w:ascii="Times New Roman" w:hAnsi="Times New Roman" w:cs="Times New Roman"/>
          <w:sz w:val="24"/>
          <w:szCs w:val="24"/>
        </w:rPr>
        <w:t xml:space="preserve"> </w:t>
      </w:r>
      <w:r w:rsidRPr="00D55FEE">
        <w:rPr>
          <w:rFonts w:ascii="Times New Roman" w:hAnsi="Times New Roman" w:cs="Times New Roman"/>
          <w:sz w:val="28"/>
          <w:szCs w:val="28"/>
        </w:rPr>
        <w:t>защищаемые компьютерные системы и входящие в них средства обработки, хранения и передачи информации; системы управления информационной безопасностью компьютерных систем; методы и реализующие их средства защиты информации в компьютерных системах; математические модели процессов, возникающих при защите информации, обрабатываемой в компьютерных системах; методы и реализующие их системы и средства контроля эффективности защиты инф</w:t>
      </w:r>
      <w:r>
        <w:rPr>
          <w:rFonts w:ascii="Times New Roman" w:hAnsi="Times New Roman" w:cs="Times New Roman"/>
          <w:sz w:val="28"/>
          <w:szCs w:val="28"/>
        </w:rPr>
        <w:t>ормации в компьютерных системах.</w:t>
      </w:r>
      <w:r w:rsidRPr="00D55FEE">
        <w:rPr>
          <w:rFonts w:ascii="Times New Roman" w:hAnsi="Times New Roman" w:cs="Times New Roman"/>
          <w:sz w:val="28"/>
          <w:szCs w:val="28"/>
        </w:rPr>
        <w:t xml:space="preserve"> </w:t>
      </w:r>
    </w:p>
    <w:p w:rsidR="00211B39" w:rsidRDefault="00211B39" w:rsidP="00211B39">
      <w:pPr>
        <w:ind w:firstLine="567"/>
        <w:jc w:val="both"/>
        <w:rPr>
          <w:iCs/>
          <w:sz w:val="28"/>
          <w:szCs w:val="28"/>
        </w:rPr>
      </w:pPr>
      <w:r>
        <w:rPr>
          <w:iCs/>
          <w:sz w:val="28"/>
          <w:szCs w:val="28"/>
        </w:rPr>
        <w:t>Обучающийся</w:t>
      </w:r>
      <w:r w:rsidRPr="008C6537">
        <w:rPr>
          <w:iCs/>
          <w:sz w:val="28"/>
          <w:szCs w:val="28"/>
        </w:rPr>
        <w:t>, ус</w:t>
      </w:r>
      <w:r w:rsidRPr="008C6537">
        <w:rPr>
          <w:iCs/>
          <w:sz w:val="28"/>
          <w:szCs w:val="28"/>
        </w:rPr>
        <w:softHyphen/>
        <w:t>пеш</w:t>
      </w:r>
      <w:r w:rsidRPr="008C6537">
        <w:rPr>
          <w:iCs/>
          <w:sz w:val="28"/>
          <w:szCs w:val="28"/>
        </w:rPr>
        <w:softHyphen/>
        <w:t>но ос</w:t>
      </w:r>
      <w:r w:rsidRPr="008C6537">
        <w:rPr>
          <w:iCs/>
          <w:sz w:val="28"/>
          <w:szCs w:val="28"/>
        </w:rPr>
        <w:softHyphen/>
        <w:t>во</w:t>
      </w:r>
      <w:r w:rsidRPr="008C6537">
        <w:rPr>
          <w:iCs/>
          <w:sz w:val="28"/>
          <w:szCs w:val="28"/>
        </w:rPr>
        <w:softHyphen/>
        <w:t>ив</w:t>
      </w:r>
      <w:r w:rsidRPr="008C6537">
        <w:rPr>
          <w:iCs/>
          <w:sz w:val="28"/>
          <w:szCs w:val="28"/>
        </w:rPr>
        <w:softHyphen/>
        <w:t>ший</w:t>
      </w:r>
      <w:r>
        <w:rPr>
          <w:iCs/>
          <w:sz w:val="28"/>
          <w:szCs w:val="28"/>
        </w:rPr>
        <w:t xml:space="preserve"> П</w:t>
      </w:r>
      <w:r w:rsidRPr="008C6537">
        <w:rPr>
          <w:iCs/>
          <w:sz w:val="28"/>
          <w:szCs w:val="28"/>
        </w:rPr>
        <w:t>ро</w:t>
      </w:r>
      <w:r w:rsidRPr="008C6537">
        <w:rPr>
          <w:iCs/>
          <w:sz w:val="28"/>
          <w:szCs w:val="28"/>
        </w:rPr>
        <w:softHyphen/>
        <w:t>грам</w:t>
      </w:r>
      <w:r w:rsidRPr="008C6537">
        <w:rPr>
          <w:iCs/>
          <w:sz w:val="28"/>
          <w:szCs w:val="28"/>
        </w:rPr>
        <w:softHyphen/>
        <w:t xml:space="preserve">му, </w:t>
      </w:r>
      <w:r>
        <w:rPr>
          <w:iCs/>
          <w:sz w:val="28"/>
          <w:szCs w:val="28"/>
        </w:rPr>
        <w:t>может осуществлять</w:t>
      </w:r>
      <w:r w:rsidRPr="008C6537">
        <w:rPr>
          <w:iCs/>
          <w:sz w:val="28"/>
          <w:szCs w:val="28"/>
        </w:rPr>
        <w:t xml:space="preserve"> сле</w:t>
      </w:r>
      <w:r w:rsidRPr="008C6537">
        <w:rPr>
          <w:iCs/>
          <w:sz w:val="28"/>
          <w:szCs w:val="28"/>
        </w:rPr>
        <w:softHyphen/>
        <w:t>дую</w:t>
      </w:r>
      <w:r w:rsidRPr="008C6537">
        <w:rPr>
          <w:iCs/>
          <w:sz w:val="28"/>
          <w:szCs w:val="28"/>
        </w:rPr>
        <w:softHyphen/>
        <w:t>щие ви</w:t>
      </w:r>
      <w:r w:rsidRPr="008C6537">
        <w:rPr>
          <w:iCs/>
          <w:sz w:val="28"/>
          <w:szCs w:val="28"/>
        </w:rPr>
        <w:softHyphen/>
        <w:t>д</w:t>
      </w:r>
      <w:r>
        <w:rPr>
          <w:iCs/>
          <w:sz w:val="28"/>
          <w:szCs w:val="28"/>
        </w:rPr>
        <w:t>ы</w:t>
      </w:r>
      <w:r w:rsidRPr="008C6537">
        <w:rPr>
          <w:iCs/>
          <w:sz w:val="28"/>
          <w:szCs w:val="28"/>
        </w:rPr>
        <w:t xml:space="preserve"> про</w:t>
      </w:r>
      <w:r w:rsidRPr="008C6537">
        <w:rPr>
          <w:iCs/>
          <w:sz w:val="28"/>
          <w:szCs w:val="28"/>
        </w:rPr>
        <w:softHyphen/>
        <w:t>фес</w:t>
      </w:r>
      <w:r w:rsidRPr="008C6537">
        <w:rPr>
          <w:iCs/>
          <w:sz w:val="28"/>
          <w:szCs w:val="28"/>
        </w:rPr>
        <w:softHyphen/>
        <w:t>сио</w:t>
      </w:r>
      <w:r w:rsidRPr="008C6537">
        <w:rPr>
          <w:iCs/>
          <w:sz w:val="28"/>
          <w:szCs w:val="28"/>
        </w:rPr>
        <w:softHyphen/>
        <w:t>наль</w:t>
      </w:r>
      <w:r w:rsidRPr="008C6537">
        <w:rPr>
          <w:iCs/>
          <w:sz w:val="28"/>
          <w:szCs w:val="28"/>
        </w:rPr>
        <w:softHyphen/>
        <w:t>ной дея</w:t>
      </w:r>
      <w:r w:rsidRPr="008C6537">
        <w:rPr>
          <w:iCs/>
          <w:sz w:val="28"/>
          <w:szCs w:val="28"/>
        </w:rPr>
        <w:softHyphen/>
        <w:t>тель</w:t>
      </w:r>
      <w:r w:rsidRPr="008C6537">
        <w:rPr>
          <w:iCs/>
          <w:sz w:val="28"/>
          <w:szCs w:val="28"/>
        </w:rPr>
        <w:softHyphen/>
        <w:t>но</w:t>
      </w:r>
      <w:r w:rsidRPr="008C6537">
        <w:rPr>
          <w:iCs/>
          <w:sz w:val="28"/>
          <w:szCs w:val="28"/>
        </w:rPr>
        <w:softHyphen/>
        <w:t>сти:</w:t>
      </w:r>
    </w:p>
    <w:p w:rsidR="00211B39" w:rsidRPr="00210861" w:rsidRDefault="00211B39" w:rsidP="001E435C">
      <w:pPr>
        <w:pStyle w:val="afffa"/>
        <w:numPr>
          <w:ilvl w:val="0"/>
          <w:numId w:val="21"/>
        </w:numPr>
        <w:tabs>
          <w:tab w:val="left" w:pos="851"/>
        </w:tabs>
        <w:ind w:left="0" w:firstLine="567"/>
        <w:jc w:val="both"/>
        <w:rPr>
          <w:iCs/>
          <w:szCs w:val="28"/>
        </w:rPr>
      </w:pPr>
      <w:r w:rsidRPr="00210861">
        <w:rPr>
          <w:iCs/>
          <w:szCs w:val="28"/>
        </w:rPr>
        <w:t>проектную;</w:t>
      </w:r>
    </w:p>
    <w:p w:rsidR="00211B39" w:rsidRPr="00210861" w:rsidRDefault="00211B39" w:rsidP="001E435C">
      <w:pPr>
        <w:pStyle w:val="afffa"/>
        <w:numPr>
          <w:ilvl w:val="0"/>
          <w:numId w:val="21"/>
        </w:numPr>
        <w:tabs>
          <w:tab w:val="left" w:pos="851"/>
        </w:tabs>
        <w:ind w:left="0" w:firstLine="567"/>
        <w:jc w:val="both"/>
        <w:rPr>
          <w:iCs/>
          <w:szCs w:val="28"/>
        </w:rPr>
      </w:pPr>
      <w:r w:rsidRPr="00210861">
        <w:rPr>
          <w:iCs/>
          <w:szCs w:val="28"/>
        </w:rPr>
        <w:t>контрольно-аналитическую;</w:t>
      </w:r>
    </w:p>
    <w:p w:rsidR="00211B39" w:rsidRPr="00210861" w:rsidRDefault="00211B39" w:rsidP="001E435C">
      <w:pPr>
        <w:pStyle w:val="afffa"/>
        <w:numPr>
          <w:ilvl w:val="0"/>
          <w:numId w:val="21"/>
        </w:numPr>
        <w:tabs>
          <w:tab w:val="left" w:pos="851"/>
        </w:tabs>
        <w:ind w:left="0" w:firstLine="567"/>
        <w:jc w:val="both"/>
        <w:rPr>
          <w:iCs/>
          <w:szCs w:val="28"/>
        </w:rPr>
      </w:pPr>
      <w:r w:rsidRPr="00210861">
        <w:rPr>
          <w:iCs/>
          <w:szCs w:val="28"/>
        </w:rPr>
        <w:t>организационно-управленческую;</w:t>
      </w:r>
    </w:p>
    <w:p w:rsidR="00211B39" w:rsidRPr="00210861" w:rsidRDefault="00211B39" w:rsidP="001E435C">
      <w:pPr>
        <w:pStyle w:val="afffa"/>
        <w:numPr>
          <w:ilvl w:val="0"/>
          <w:numId w:val="21"/>
        </w:numPr>
        <w:tabs>
          <w:tab w:val="left" w:pos="851"/>
        </w:tabs>
        <w:ind w:left="0" w:firstLine="567"/>
        <w:jc w:val="both"/>
        <w:rPr>
          <w:iCs/>
          <w:szCs w:val="28"/>
        </w:rPr>
      </w:pPr>
      <w:r w:rsidRPr="00210861">
        <w:rPr>
          <w:iCs/>
          <w:szCs w:val="28"/>
        </w:rPr>
        <w:t>эксплуатационную.</w:t>
      </w:r>
    </w:p>
    <w:p w:rsidR="00211B39" w:rsidRPr="008C6537" w:rsidRDefault="00211B39" w:rsidP="00211B39">
      <w:pPr>
        <w:ind w:firstLine="567"/>
        <w:jc w:val="both"/>
        <w:rPr>
          <w:iCs/>
          <w:sz w:val="28"/>
          <w:szCs w:val="28"/>
        </w:rPr>
      </w:pPr>
      <w:r>
        <w:rPr>
          <w:iCs/>
          <w:sz w:val="28"/>
          <w:szCs w:val="28"/>
        </w:rPr>
        <w:t>Обучающийся, успешно завершивший освоение П</w:t>
      </w:r>
      <w:r w:rsidRPr="008C6537">
        <w:rPr>
          <w:iCs/>
          <w:sz w:val="28"/>
          <w:szCs w:val="28"/>
        </w:rPr>
        <w:t>ро</w:t>
      </w:r>
      <w:r w:rsidRPr="008C6537">
        <w:rPr>
          <w:iCs/>
          <w:sz w:val="28"/>
          <w:szCs w:val="28"/>
        </w:rPr>
        <w:softHyphen/>
        <w:t>грам</w:t>
      </w:r>
      <w:r w:rsidRPr="008C6537">
        <w:rPr>
          <w:iCs/>
          <w:sz w:val="28"/>
          <w:szCs w:val="28"/>
        </w:rPr>
        <w:softHyphen/>
        <w:t>м</w:t>
      </w:r>
      <w:r>
        <w:rPr>
          <w:iCs/>
          <w:sz w:val="28"/>
          <w:szCs w:val="28"/>
        </w:rPr>
        <w:t>ы</w:t>
      </w:r>
      <w:r w:rsidRPr="008C6537">
        <w:rPr>
          <w:iCs/>
          <w:sz w:val="28"/>
          <w:szCs w:val="28"/>
        </w:rPr>
        <w:t xml:space="preserve"> </w:t>
      </w:r>
      <w:r w:rsidRPr="00194A2A">
        <w:rPr>
          <w:iCs/>
          <w:sz w:val="28"/>
          <w:szCs w:val="28"/>
        </w:rPr>
        <w:t>должен решать следующие профессиональные задачи в соответствии с видами профессиональной деятельности:</w:t>
      </w:r>
    </w:p>
    <w:p w:rsidR="00211B39" w:rsidRPr="00D170D9" w:rsidRDefault="00211B39" w:rsidP="00211B39">
      <w:pPr>
        <w:widowControl w:val="0"/>
        <w:autoSpaceDE w:val="0"/>
        <w:autoSpaceDN w:val="0"/>
        <w:adjustRightInd w:val="0"/>
        <w:ind w:left="1069" w:hanging="502"/>
        <w:jc w:val="both"/>
        <w:rPr>
          <w:b/>
          <w:sz w:val="28"/>
          <w:szCs w:val="28"/>
        </w:rPr>
      </w:pPr>
      <w:r w:rsidRPr="00D170D9">
        <w:rPr>
          <w:b/>
          <w:i/>
          <w:sz w:val="28"/>
          <w:szCs w:val="28"/>
        </w:rPr>
        <w:t>проектная деятельность</w:t>
      </w:r>
      <w:r w:rsidRPr="00D170D9">
        <w:rPr>
          <w:b/>
          <w:sz w:val="28"/>
          <w:szCs w:val="28"/>
        </w:rPr>
        <w:t>:</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сбор и анализ исходных данных для проектирования систем защиты информации;</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 xml:space="preserve">разработка технических заданий на проектирование, эскизных, технических и рабочих проектов систем и подсистем защиты </w:t>
      </w:r>
      <w:proofErr w:type="gramStart"/>
      <w:r w:rsidRPr="00194A2A">
        <w:rPr>
          <w:sz w:val="28"/>
          <w:szCs w:val="28"/>
        </w:rPr>
        <w:t>информации</w:t>
      </w:r>
      <w:proofErr w:type="gramEnd"/>
      <w:r w:rsidRPr="00194A2A">
        <w:rPr>
          <w:sz w:val="28"/>
          <w:szCs w:val="28"/>
        </w:rPr>
        <w:t xml:space="preserve"> с учетом действующих нормативных и методических документов;</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разработка проектов систем и подсистем управления информационной безопасностью объекта в соответствии с техническим заданием;</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проектирование программных и аппаратных средств защиты информации в соответствии с техническим заданием с использованием средств автоматизации проектирования;</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 xml:space="preserve">сопровождение разработки технического и программного обеспечения </w:t>
      </w:r>
      <w:r w:rsidRPr="00194A2A">
        <w:rPr>
          <w:sz w:val="28"/>
          <w:szCs w:val="28"/>
        </w:rPr>
        <w:lastRenderedPageBreak/>
        <w:t>системы информационной безопасности;</w:t>
      </w:r>
    </w:p>
    <w:p w:rsidR="00211B39" w:rsidRPr="00D170D9" w:rsidRDefault="00211B39" w:rsidP="00211B39">
      <w:pPr>
        <w:widowControl w:val="0"/>
        <w:autoSpaceDE w:val="0"/>
        <w:autoSpaceDN w:val="0"/>
        <w:adjustRightInd w:val="0"/>
        <w:ind w:left="1069" w:hanging="502"/>
        <w:jc w:val="both"/>
        <w:rPr>
          <w:b/>
          <w:i/>
          <w:sz w:val="28"/>
          <w:szCs w:val="28"/>
        </w:rPr>
      </w:pPr>
      <w:r w:rsidRPr="00D170D9">
        <w:rPr>
          <w:b/>
          <w:i/>
          <w:sz w:val="28"/>
          <w:szCs w:val="28"/>
        </w:rPr>
        <w:t>контрольно-аналитическая деятельность:</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проведение контрольных проверок работоспособности и эффективности применяемых программно-аппаратных средствах защиты информации;</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предварительная оценка, выбор и разработка необходимых методик поиска уязвимостей;</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применение методов и методик оценивания безопасности компьютерных систем при проведении контрольного анализа системы защиты;</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проведение инструментального мониторинга защищенности компьютерных систем;</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подготовка аналитического отчета по результатам проведенного анализа и выработка предложений по устранению выявленных уязвимостей;</w:t>
      </w:r>
    </w:p>
    <w:p w:rsidR="00211B39" w:rsidRPr="00255AE9" w:rsidRDefault="00211B39" w:rsidP="00211B39">
      <w:pPr>
        <w:widowControl w:val="0"/>
        <w:autoSpaceDE w:val="0"/>
        <w:autoSpaceDN w:val="0"/>
        <w:adjustRightInd w:val="0"/>
        <w:ind w:firstLine="567"/>
        <w:jc w:val="both"/>
        <w:rPr>
          <w:b/>
          <w:i/>
          <w:sz w:val="28"/>
          <w:szCs w:val="28"/>
        </w:rPr>
      </w:pPr>
      <w:r w:rsidRPr="00255AE9">
        <w:rPr>
          <w:b/>
          <w:i/>
          <w:sz w:val="28"/>
          <w:szCs w:val="28"/>
        </w:rPr>
        <w:t>организационно-управленческая деятельность:</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организация работы коллектива исполнителей, принятие управленческих решений в условиях спектра мнений, определение порядка выполнения работ;</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поиск рациональных решений при разработке средств защиты информации с учетом требований качества, надежности и стоимости, а также сроков исполнения;</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осуществление правового, организационного и технического обеспечения защиты информации;</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организация работ по выполнению требований режима защиты информации, в том числе информации ограниченного доступа (сведений, составляющих государственную тайну, и конфиденциальной информации);</w:t>
      </w:r>
    </w:p>
    <w:p w:rsidR="00211B39" w:rsidRPr="00255AE9" w:rsidRDefault="00211B39" w:rsidP="00211B39">
      <w:pPr>
        <w:widowControl w:val="0"/>
        <w:autoSpaceDE w:val="0"/>
        <w:autoSpaceDN w:val="0"/>
        <w:adjustRightInd w:val="0"/>
        <w:ind w:firstLine="567"/>
        <w:jc w:val="both"/>
        <w:rPr>
          <w:b/>
          <w:i/>
          <w:sz w:val="28"/>
          <w:szCs w:val="28"/>
        </w:rPr>
      </w:pPr>
      <w:r w:rsidRPr="00255AE9">
        <w:rPr>
          <w:b/>
          <w:i/>
          <w:sz w:val="28"/>
          <w:szCs w:val="28"/>
        </w:rPr>
        <w:t>эксплуатационная деятельность:</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установка, настройка, эксплуатация и обслуживание аппаратно-программных средств защиты информации;</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проверка технического состояния и остаточного ресурса оборудования защиты информации, организация профилактических проверок и текущего ремонта;</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приемка и освоение программно-аппаратных средств защиты информации;</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составление инструкций по эксплуатации аппаратно-программных средств защиты информации;</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обеспечение эффективного функционирования средств защиты информации с учетом требований по обеспечению защищенности компьютерной системы;</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администрирование подсистем информационной безопасности компьютерных систем;</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 xml:space="preserve">обеспечение </w:t>
      </w:r>
      <w:proofErr w:type="gramStart"/>
      <w:r w:rsidRPr="00194A2A">
        <w:rPr>
          <w:sz w:val="28"/>
          <w:szCs w:val="28"/>
        </w:rPr>
        <w:t>восстановления работоспособности систем защиты информации</w:t>
      </w:r>
      <w:proofErr w:type="gramEnd"/>
      <w:r w:rsidRPr="00194A2A">
        <w:rPr>
          <w:sz w:val="28"/>
          <w:szCs w:val="28"/>
        </w:rPr>
        <w:t xml:space="preserve"> при возникновении нештатных ситуаций;</w:t>
      </w:r>
    </w:p>
    <w:p w:rsidR="00211B39" w:rsidRPr="00194A2A" w:rsidRDefault="00211B39" w:rsidP="00211B39">
      <w:pPr>
        <w:widowControl w:val="0"/>
        <w:numPr>
          <w:ilvl w:val="0"/>
          <w:numId w:val="1"/>
        </w:numPr>
        <w:tabs>
          <w:tab w:val="left" w:pos="851"/>
        </w:tabs>
        <w:autoSpaceDE w:val="0"/>
        <w:autoSpaceDN w:val="0"/>
        <w:adjustRightInd w:val="0"/>
        <w:ind w:left="0" w:firstLine="567"/>
        <w:jc w:val="both"/>
        <w:rPr>
          <w:sz w:val="28"/>
          <w:szCs w:val="28"/>
        </w:rPr>
      </w:pPr>
      <w:r w:rsidRPr="00194A2A">
        <w:rPr>
          <w:sz w:val="28"/>
          <w:szCs w:val="28"/>
        </w:rPr>
        <w:t>проведение аттестации технических средств, программ, алгоритмов на предмет соответствия требованиям защиты информации по соответствующим классам безопасности или профилям защиты.</w:t>
      </w:r>
    </w:p>
    <w:p w:rsidR="00211B39" w:rsidRPr="00A83D74" w:rsidRDefault="00211B39" w:rsidP="00211B39">
      <w:pPr>
        <w:ind w:firstLine="567"/>
        <w:jc w:val="both"/>
        <w:rPr>
          <w:b/>
          <w:i/>
          <w:sz w:val="28"/>
          <w:szCs w:val="28"/>
        </w:rPr>
      </w:pPr>
    </w:p>
    <w:p w:rsidR="00211B39" w:rsidRPr="00642F65" w:rsidRDefault="00211B39" w:rsidP="00211B39">
      <w:pPr>
        <w:ind w:firstLine="567"/>
        <w:jc w:val="both"/>
        <w:rPr>
          <w:b/>
          <w:sz w:val="28"/>
          <w:szCs w:val="28"/>
        </w:rPr>
      </w:pPr>
      <w:r w:rsidRPr="00642F65">
        <w:rPr>
          <w:b/>
          <w:sz w:val="28"/>
          <w:szCs w:val="28"/>
        </w:rPr>
        <w:t>1.5. Пла</w:t>
      </w:r>
      <w:r w:rsidRPr="00642F65">
        <w:rPr>
          <w:b/>
          <w:sz w:val="28"/>
          <w:szCs w:val="28"/>
        </w:rPr>
        <w:softHyphen/>
        <w:t>ни</w:t>
      </w:r>
      <w:r w:rsidRPr="00642F65">
        <w:rPr>
          <w:b/>
          <w:sz w:val="28"/>
          <w:szCs w:val="28"/>
        </w:rPr>
        <w:softHyphen/>
        <w:t>руе</w:t>
      </w:r>
      <w:r w:rsidRPr="00642F65">
        <w:rPr>
          <w:b/>
          <w:sz w:val="28"/>
          <w:szCs w:val="28"/>
        </w:rPr>
        <w:softHyphen/>
        <w:t>мые ре</w:t>
      </w:r>
      <w:r w:rsidRPr="00642F65">
        <w:rPr>
          <w:b/>
          <w:sz w:val="28"/>
          <w:szCs w:val="28"/>
        </w:rPr>
        <w:softHyphen/>
        <w:t>зуль</w:t>
      </w:r>
      <w:r w:rsidRPr="00642F65">
        <w:rPr>
          <w:b/>
          <w:sz w:val="28"/>
          <w:szCs w:val="28"/>
        </w:rPr>
        <w:softHyphen/>
        <w:t>та</w:t>
      </w:r>
      <w:r w:rsidRPr="00642F65">
        <w:rPr>
          <w:b/>
          <w:sz w:val="28"/>
          <w:szCs w:val="28"/>
        </w:rPr>
        <w:softHyphen/>
        <w:t>ты обу</w:t>
      </w:r>
      <w:r w:rsidRPr="00642F65">
        <w:rPr>
          <w:b/>
          <w:sz w:val="28"/>
          <w:szCs w:val="28"/>
        </w:rPr>
        <w:softHyphen/>
        <w:t>че</w:t>
      </w:r>
      <w:r w:rsidRPr="00642F65">
        <w:rPr>
          <w:b/>
          <w:sz w:val="28"/>
          <w:szCs w:val="28"/>
        </w:rPr>
        <w:softHyphen/>
        <w:t>ния</w:t>
      </w:r>
    </w:p>
    <w:p w:rsidR="00211B39" w:rsidRPr="00692AC4" w:rsidRDefault="00211B39" w:rsidP="00211B39">
      <w:pPr>
        <w:ind w:firstLine="567"/>
        <w:rPr>
          <w:b/>
          <w:sz w:val="20"/>
          <w:szCs w:val="20"/>
        </w:rPr>
      </w:pPr>
    </w:p>
    <w:p w:rsidR="00211B39" w:rsidRPr="00642F65" w:rsidRDefault="00211B39" w:rsidP="00211B39">
      <w:pPr>
        <w:ind w:firstLine="567"/>
        <w:rPr>
          <w:sz w:val="28"/>
          <w:szCs w:val="28"/>
        </w:rPr>
      </w:pPr>
      <w:r>
        <w:rPr>
          <w:sz w:val="28"/>
          <w:szCs w:val="28"/>
        </w:rPr>
        <w:t>Обучающийся</w:t>
      </w:r>
      <w:r w:rsidRPr="00642F65">
        <w:rPr>
          <w:sz w:val="28"/>
          <w:szCs w:val="28"/>
        </w:rPr>
        <w:t>, ос</w:t>
      </w:r>
      <w:r w:rsidRPr="00642F65">
        <w:rPr>
          <w:sz w:val="28"/>
          <w:szCs w:val="28"/>
        </w:rPr>
        <w:softHyphen/>
        <w:t>во</w:t>
      </w:r>
      <w:r w:rsidRPr="00642F65">
        <w:rPr>
          <w:sz w:val="28"/>
          <w:szCs w:val="28"/>
        </w:rPr>
        <w:softHyphen/>
        <w:t>ив</w:t>
      </w:r>
      <w:r w:rsidRPr="00642F65">
        <w:rPr>
          <w:sz w:val="28"/>
          <w:szCs w:val="28"/>
        </w:rPr>
        <w:softHyphen/>
      </w:r>
      <w:r>
        <w:rPr>
          <w:sz w:val="28"/>
          <w:szCs w:val="28"/>
        </w:rPr>
        <w:t>ший П</w:t>
      </w:r>
      <w:r w:rsidRPr="00642F65">
        <w:rPr>
          <w:sz w:val="28"/>
          <w:szCs w:val="28"/>
        </w:rPr>
        <w:t>ро</w:t>
      </w:r>
      <w:r w:rsidRPr="00642F65">
        <w:rPr>
          <w:sz w:val="28"/>
          <w:szCs w:val="28"/>
        </w:rPr>
        <w:softHyphen/>
        <w:t>грам</w:t>
      </w:r>
      <w:r w:rsidRPr="00642F65">
        <w:rPr>
          <w:sz w:val="28"/>
          <w:szCs w:val="28"/>
        </w:rPr>
        <w:softHyphen/>
        <w:t>му, дол</w:t>
      </w:r>
      <w:r w:rsidRPr="00642F65">
        <w:rPr>
          <w:sz w:val="28"/>
          <w:szCs w:val="28"/>
        </w:rPr>
        <w:softHyphen/>
        <w:t>жен об</w:t>
      </w:r>
      <w:r w:rsidRPr="00642F65">
        <w:rPr>
          <w:sz w:val="28"/>
          <w:szCs w:val="28"/>
        </w:rPr>
        <w:softHyphen/>
        <w:t>ла</w:t>
      </w:r>
      <w:r w:rsidRPr="00642F65">
        <w:rPr>
          <w:sz w:val="28"/>
          <w:szCs w:val="28"/>
        </w:rPr>
        <w:softHyphen/>
        <w:t>дать сле</w:t>
      </w:r>
      <w:r w:rsidRPr="00642F65">
        <w:rPr>
          <w:sz w:val="28"/>
          <w:szCs w:val="28"/>
        </w:rPr>
        <w:softHyphen/>
        <w:t>дую</w:t>
      </w:r>
      <w:r w:rsidRPr="00642F65">
        <w:rPr>
          <w:sz w:val="28"/>
          <w:szCs w:val="28"/>
        </w:rPr>
        <w:softHyphen/>
        <w:t>щи</w:t>
      </w:r>
      <w:r w:rsidRPr="00642F65">
        <w:rPr>
          <w:sz w:val="28"/>
          <w:szCs w:val="28"/>
        </w:rPr>
        <w:softHyphen/>
        <w:t>ми ком</w:t>
      </w:r>
      <w:r w:rsidRPr="00642F65">
        <w:rPr>
          <w:sz w:val="28"/>
          <w:szCs w:val="28"/>
        </w:rPr>
        <w:softHyphen/>
        <w:t>пе</w:t>
      </w:r>
      <w:r w:rsidRPr="00642F65">
        <w:rPr>
          <w:sz w:val="28"/>
          <w:szCs w:val="28"/>
        </w:rPr>
        <w:softHyphen/>
        <w:t>тен</w:t>
      </w:r>
      <w:r w:rsidRPr="00642F65">
        <w:rPr>
          <w:sz w:val="28"/>
          <w:szCs w:val="28"/>
        </w:rPr>
        <w:softHyphen/>
        <w:t>ция</w:t>
      </w:r>
      <w:r w:rsidRPr="00642F65">
        <w:rPr>
          <w:sz w:val="28"/>
          <w:szCs w:val="28"/>
        </w:rPr>
        <w:softHyphen/>
        <w:t>ми:</w:t>
      </w:r>
    </w:p>
    <w:p w:rsidR="00211B39" w:rsidRPr="00CA7D52" w:rsidRDefault="00211B39" w:rsidP="00211B39">
      <w:pPr>
        <w:widowControl w:val="0"/>
        <w:autoSpaceDE w:val="0"/>
        <w:autoSpaceDN w:val="0"/>
        <w:adjustRightInd w:val="0"/>
        <w:ind w:firstLine="567"/>
        <w:jc w:val="both"/>
        <w:rPr>
          <w:b/>
          <w:sz w:val="28"/>
          <w:szCs w:val="28"/>
        </w:rPr>
      </w:pPr>
      <w:proofErr w:type="spellStart"/>
      <w:r w:rsidRPr="00CA7D52">
        <w:rPr>
          <w:b/>
          <w:sz w:val="28"/>
          <w:szCs w:val="28"/>
        </w:rPr>
        <w:lastRenderedPageBreak/>
        <w:t>общепрофессиональными</w:t>
      </w:r>
      <w:proofErr w:type="spellEnd"/>
      <w:r w:rsidRPr="00CA7D52">
        <w:rPr>
          <w:b/>
          <w:sz w:val="28"/>
          <w:szCs w:val="28"/>
        </w:rPr>
        <w:t>:</w:t>
      </w:r>
    </w:p>
    <w:p w:rsidR="00211B39" w:rsidRPr="00255AE9" w:rsidRDefault="00211B39" w:rsidP="001E435C">
      <w:pPr>
        <w:pStyle w:val="afffa"/>
        <w:widowControl w:val="0"/>
        <w:numPr>
          <w:ilvl w:val="0"/>
          <w:numId w:val="22"/>
        </w:numPr>
        <w:tabs>
          <w:tab w:val="left" w:pos="851"/>
        </w:tabs>
        <w:autoSpaceDE w:val="0"/>
        <w:autoSpaceDN w:val="0"/>
        <w:adjustRightInd w:val="0"/>
        <w:ind w:left="0" w:firstLine="567"/>
        <w:jc w:val="both"/>
        <w:rPr>
          <w:szCs w:val="28"/>
        </w:rPr>
      </w:pPr>
      <w:r w:rsidRPr="00255AE9">
        <w:rPr>
          <w:szCs w:val="28"/>
        </w:rPr>
        <w:t xml:space="preserve">способностью выявлять </w:t>
      </w:r>
      <w:proofErr w:type="spellStart"/>
      <w:proofErr w:type="gramStart"/>
      <w:r w:rsidRPr="00255AE9">
        <w:rPr>
          <w:szCs w:val="28"/>
        </w:rPr>
        <w:t>естественно</w:t>
      </w:r>
      <w:r w:rsidR="00087CE4">
        <w:rPr>
          <w:szCs w:val="28"/>
        </w:rPr>
        <w:t>-</w:t>
      </w:r>
      <w:r w:rsidRPr="00255AE9">
        <w:rPr>
          <w:szCs w:val="28"/>
        </w:rPr>
        <w:t>научную</w:t>
      </w:r>
      <w:proofErr w:type="spellEnd"/>
      <w:proofErr w:type="gramEnd"/>
      <w:r w:rsidRPr="00255AE9">
        <w:rPr>
          <w:szCs w:val="28"/>
        </w:rPr>
        <w:t xml:space="preserve"> сущность проблем, возникающих в ходе профессиональной деятельности, и применять соответствующий физико-математический аппарат для их формализации, анализа и выработки решения (ПК-1);</w:t>
      </w:r>
    </w:p>
    <w:p w:rsidR="00211B39" w:rsidRPr="00255AE9" w:rsidRDefault="00211B39" w:rsidP="001E435C">
      <w:pPr>
        <w:pStyle w:val="afffa"/>
        <w:widowControl w:val="0"/>
        <w:numPr>
          <w:ilvl w:val="0"/>
          <w:numId w:val="22"/>
        </w:numPr>
        <w:tabs>
          <w:tab w:val="left" w:pos="851"/>
        </w:tabs>
        <w:autoSpaceDE w:val="0"/>
        <w:autoSpaceDN w:val="0"/>
        <w:adjustRightInd w:val="0"/>
        <w:ind w:left="0" w:firstLine="567"/>
        <w:jc w:val="both"/>
        <w:rPr>
          <w:szCs w:val="28"/>
        </w:rPr>
      </w:pPr>
      <w:r w:rsidRPr="00255AE9">
        <w:rPr>
          <w:szCs w:val="28"/>
        </w:rPr>
        <w:t>способностью применять математический аппарат, в том числе с использованием вычислительной техники, для решения профессиональных задач (ПК-2);</w:t>
      </w:r>
    </w:p>
    <w:p w:rsidR="00211B39" w:rsidRPr="00255AE9" w:rsidRDefault="00211B39" w:rsidP="001E435C">
      <w:pPr>
        <w:pStyle w:val="afffa"/>
        <w:widowControl w:val="0"/>
        <w:numPr>
          <w:ilvl w:val="0"/>
          <w:numId w:val="22"/>
        </w:numPr>
        <w:tabs>
          <w:tab w:val="left" w:pos="851"/>
        </w:tabs>
        <w:autoSpaceDE w:val="0"/>
        <w:autoSpaceDN w:val="0"/>
        <w:adjustRightInd w:val="0"/>
        <w:ind w:left="0" w:firstLine="567"/>
        <w:jc w:val="both"/>
        <w:rPr>
          <w:szCs w:val="28"/>
        </w:rPr>
      </w:pPr>
      <w:r w:rsidRPr="00255AE9">
        <w:rPr>
          <w:szCs w:val="28"/>
        </w:rPr>
        <w:t>способностью понимать сущность и значение информации в развитии современного общества, применять достижения современных информационных технологий для поиска и обработки больших объемов информации по профилю деятельности в глобальных компьютерных системах, сетях, в библиотечных фондах и в иных источниках информации (ПК-3);</w:t>
      </w:r>
    </w:p>
    <w:p w:rsidR="00211B39" w:rsidRPr="00255AE9" w:rsidRDefault="00211B39" w:rsidP="001E435C">
      <w:pPr>
        <w:pStyle w:val="afffa"/>
        <w:widowControl w:val="0"/>
        <w:numPr>
          <w:ilvl w:val="0"/>
          <w:numId w:val="22"/>
        </w:numPr>
        <w:tabs>
          <w:tab w:val="left" w:pos="851"/>
        </w:tabs>
        <w:autoSpaceDE w:val="0"/>
        <w:autoSpaceDN w:val="0"/>
        <w:adjustRightInd w:val="0"/>
        <w:ind w:left="0" w:firstLine="567"/>
        <w:jc w:val="both"/>
        <w:rPr>
          <w:szCs w:val="28"/>
        </w:rPr>
      </w:pPr>
      <w:r w:rsidRPr="00255AE9">
        <w:rPr>
          <w:szCs w:val="28"/>
        </w:rPr>
        <w:t>способностью применять методологию научных исследований в профессиональной деятельности, в том числе в работе над междисциплинарными и инновационными проектами (ПК-4);</w:t>
      </w:r>
    </w:p>
    <w:p w:rsidR="00211B39" w:rsidRPr="00255AE9" w:rsidRDefault="00211B39" w:rsidP="001E435C">
      <w:pPr>
        <w:pStyle w:val="afffa"/>
        <w:widowControl w:val="0"/>
        <w:numPr>
          <w:ilvl w:val="0"/>
          <w:numId w:val="22"/>
        </w:numPr>
        <w:tabs>
          <w:tab w:val="left" w:pos="851"/>
        </w:tabs>
        <w:autoSpaceDE w:val="0"/>
        <w:autoSpaceDN w:val="0"/>
        <w:adjustRightInd w:val="0"/>
        <w:ind w:left="0" w:firstLine="567"/>
        <w:jc w:val="both"/>
        <w:rPr>
          <w:szCs w:val="28"/>
        </w:rPr>
      </w:pPr>
      <w:r w:rsidRPr="00255AE9">
        <w:rPr>
          <w:szCs w:val="28"/>
        </w:rPr>
        <w:t>способностью использовать нормативные правовые документы в своей профессиональной деятельности (ПК-5);</w:t>
      </w:r>
    </w:p>
    <w:p w:rsidR="00211B39" w:rsidRPr="00255AE9" w:rsidRDefault="00211B39" w:rsidP="001E435C">
      <w:pPr>
        <w:pStyle w:val="afffa"/>
        <w:widowControl w:val="0"/>
        <w:numPr>
          <w:ilvl w:val="0"/>
          <w:numId w:val="22"/>
        </w:numPr>
        <w:tabs>
          <w:tab w:val="left" w:pos="851"/>
        </w:tabs>
        <w:autoSpaceDE w:val="0"/>
        <w:autoSpaceDN w:val="0"/>
        <w:adjustRightInd w:val="0"/>
        <w:ind w:left="0" w:firstLine="567"/>
        <w:jc w:val="both"/>
        <w:rPr>
          <w:szCs w:val="28"/>
        </w:rPr>
      </w:pPr>
      <w:r w:rsidRPr="00255AE9">
        <w:rPr>
          <w:szCs w:val="28"/>
        </w:rPr>
        <w:t>способностью учитывать современные тенденции развития информатики и вычислительной техники, компьютерных технологий в своей профессиональной деятельности (ПК-6);</w:t>
      </w:r>
    </w:p>
    <w:p w:rsidR="00211B39" w:rsidRPr="00255AE9" w:rsidRDefault="00211B39" w:rsidP="001E435C">
      <w:pPr>
        <w:pStyle w:val="afffa"/>
        <w:widowControl w:val="0"/>
        <w:numPr>
          <w:ilvl w:val="0"/>
          <w:numId w:val="22"/>
        </w:numPr>
        <w:tabs>
          <w:tab w:val="left" w:pos="851"/>
        </w:tabs>
        <w:autoSpaceDE w:val="0"/>
        <w:autoSpaceDN w:val="0"/>
        <w:adjustRightInd w:val="0"/>
        <w:ind w:left="0" w:firstLine="567"/>
        <w:jc w:val="both"/>
        <w:rPr>
          <w:szCs w:val="28"/>
        </w:rPr>
      </w:pPr>
      <w:r w:rsidRPr="00255AE9">
        <w:rPr>
          <w:szCs w:val="28"/>
        </w:rPr>
        <w:t>способностью работать с программными средствами прикладного, системного и специального назначения (ПК-7);</w:t>
      </w:r>
    </w:p>
    <w:p w:rsidR="00211B39" w:rsidRPr="00255AE9" w:rsidRDefault="00211B39" w:rsidP="001E435C">
      <w:pPr>
        <w:pStyle w:val="afffa"/>
        <w:widowControl w:val="0"/>
        <w:numPr>
          <w:ilvl w:val="0"/>
          <w:numId w:val="22"/>
        </w:numPr>
        <w:tabs>
          <w:tab w:val="left" w:pos="851"/>
        </w:tabs>
        <w:autoSpaceDE w:val="0"/>
        <w:autoSpaceDN w:val="0"/>
        <w:adjustRightInd w:val="0"/>
        <w:ind w:left="0" w:firstLine="567"/>
        <w:jc w:val="both"/>
        <w:rPr>
          <w:szCs w:val="28"/>
        </w:rPr>
      </w:pPr>
      <w:r w:rsidRPr="00255AE9">
        <w:rPr>
          <w:szCs w:val="28"/>
        </w:rPr>
        <w:t>способностью формулировать результат проведенных исследований в виде конкретных рекомендаций, выраженных в терминах предметной области изучавшегося явления (ПК-8);</w:t>
      </w:r>
    </w:p>
    <w:p w:rsidR="00211B39" w:rsidRPr="00255AE9" w:rsidRDefault="00211B39" w:rsidP="001E435C">
      <w:pPr>
        <w:pStyle w:val="afffa"/>
        <w:widowControl w:val="0"/>
        <w:numPr>
          <w:ilvl w:val="0"/>
          <w:numId w:val="22"/>
        </w:numPr>
        <w:tabs>
          <w:tab w:val="left" w:pos="851"/>
        </w:tabs>
        <w:autoSpaceDE w:val="0"/>
        <w:autoSpaceDN w:val="0"/>
        <w:adjustRightInd w:val="0"/>
        <w:ind w:left="0" w:firstLine="567"/>
        <w:jc w:val="both"/>
        <w:rPr>
          <w:szCs w:val="28"/>
        </w:rPr>
      </w:pPr>
      <w:r w:rsidRPr="00255AE9">
        <w:rPr>
          <w:szCs w:val="28"/>
        </w:rPr>
        <w:t>способностью разрабатывать формальные модели политик безопасности, политик управления доступом и информационными потоками в компьютерных системах (ПК-9);</w:t>
      </w:r>
    </w:p>
    <w:p w:rsidR="00211B39" w:rsidRPr="00255AE9" w:rsidRDefault="00211B39" w:rsidP="001E435C">
      <w:pPr>
        <w:pStyle w:val="afffa"/>
        <w:widowControl w:val="0"/>
        <w:numPr>
          <w:ilvl w:val="0"/>
          <w:numId w:val="22"/>
        </w:numPr>
        <w:tabs>
          <w:tab w:val="left" w:pos="851"/>
        </w:tabs>
        <w:autoSpaceDE w:val="0"/>
        <w:autoSpaceDN w:val="0"/>
        <w:adjustRightInd w:val="0"/>
        <w:ind w:left="0" w:firstLine="567"/>
        <w:jc w:val="both"/>
        <w:rPr>
          <w:szCs w:val="28"/>
        </w:rPr>
      </w:pPr>
      <w:r w:rsidRPr="00255AE9">
        <w:rPr>
          <w:szCs w:val="28"/>
        </w:rPr>
        <w:t xml:space="preserve">способностью организовать антивирусную защиту информации при работе </w:t>
      </w:r>
      <w:r>
        <w:rPr>
          <w:szCs w:val="28"/>
        </w:rPr>
        <w:t>с компьютерными системами (ПК-10</w:t>
      </w:r>
      <w:r w:rsidRPr="00255AE9">
        <w:rPr>
          <w:szCs w:val="28"/>
        </w:rPr>
        <w:t>);</w:t>
      </w:r>
    </w:p>
    <w:p w:rsidR="00211B39" w:rsidRPr="009368E4" w:rsidRDefault="00211B39" w:rsidP="00211B39">
      <w:pPr>
        <w:widowControl w:val="0"/>
        <w:autoSpaceDE w:val="0"/>
        <w:autoSpaceDN w:val="0"/>
        <w:adjustRightInd w:val="0"/>
        <w:ind w:firstLine="567"/>
        <w:jc w:val="both"/>
        <w:rPr>
          <w:b/>
          <w:sz w:val="28"/>
          <w:szCs w:val="28"/>
        </w:rPr>
      </w:pPr>
      <w:r w:rsidRPr="009368E4">
        <w:rPr>
          <w:b/>
          <w:sz w:val="28"/>
          <w:szCs w:val="28"/>
        </w:rPr>
        <w:t>в проектной деятельности:</w:t>
      </w:r>
    </w:p>
    <w:p w:rsidR="00211B39" w:rsidRPr="00255AE9" w:rsidRDefault="00211B39" w:rsidP="001E435C">
      <w:pPr>
        <w:pStyle w:val="afffa"/>
        <w:widowControl w:val="0"/>
        <w:numPr>
          <w:ilvl w:val="0"/>
          <w:numId w:val="23"/>
        </w:numPr>
        <w:tabs>
          <w:tab w:val="left" w:pos="851"/>
        </w:tabs>
        <w:autoSpaceDE w:val="0"/>
        <w:autoSpaceDN w:val="0"/>
        <w:adjustRightInd w:val="0"/>
        <w:ind w:left="0" w:firstLine="567"/>
        <w:jc w:val="both"/>
        <w:rPr>
          <w:szCs w:val="28"/>
        </w:rPr>
      </w:pPr>
      <w:r w:rsidRPr="00255AE9">
        <w:rPr>
          <w:szCs w:val="28"/>
        </w:rPr>
        <w:t>способностью проводить сбор и анализ исходных данных для проектирования</w:t>
      </w:r>
      <w:r>
        <w:rPr>
          <w:szCs w:val="28"/>
        </w:rPr>
        <w:t xml:space="preserve"> систем защиты информации (ПК-11</w:t>
      </w:r>
      <w:r w:rsidRPr="00255AE9">
        <w:rPr>
          <w:szCs w:val="28"/>
        </w:rPr>
        <w:t>);</w:t>
      </w:r>
    </w:p>
    <w:p w:rsidR="00211B39" w:rsidRPr="00255AE9" w:rsidRDefault="00211B39" w:rsidP="001E435C">
      <w:pPr>
        <w:pStyle w:val="afffa"/>
        <w:widowControl w:val="0"/>
        <w:numPr>
          <w:ilvl w:val="0"/>
          <w:numId w:val="23"/>
        </w:numPr>
        <w:tabs>
          <w:tab w:val="left" w:pos="851"/>
        </w:tabs>
        <w:autoSpaceDE w:val="0"/>
        <w:autoSpaceDN w:val="0"/>
        <w:adjustRightInd w:val="0"/>
        <w:ind w:left="0" w:firstLine="567"/>
        <w:jc w:val="both"/>
        <w:rPr>
          <w:szCs w:val="28"/>
        </w:rPr>
      </w:pPr>
      <w:r w:rsidRPr="00255AE9">
        <w:rPr>
          <w:szCs w:val="28"/>
        </w:rPr>
        <w:t>способностью участвовать в разработ</w:t>
      </w:r>
      <w:r>
        <w:rPr>
          <w:szCs w:val="28"/>
        </w:rPr>
        <w:t>ке проектной документации (ПК-12</w:t>
      </w:r>
      <w:r w:rsidRPr="00255AE9">
        <w:rPr>
          <w:szCs w:val="28"/>
        </w:rPr>
        <w:t>);</w:t>
      </w:r>
    </w:p>
    <w:p w:rsidR="00211B39" w:rsidRPr="00255AE9" w:rsidRDefault="00211B39" w:rsidP="001E435C">
      <w:pPr>
        <w:pStyle w:val="afffa"/>
        <w:widowControl w:val="0"/>
        <w:numPr>
          <w:ilvl w:val="0"/>
          <w:numId w:val="23"/>
        </w:numPr>
        <w:tabs>
          <w:tab w:val="left" w:pos="851"/>
        </w:tabs>
        <w:autoSpaceDE w:val="0"/>
        <w:autoSpaceDN w:val="0"/>
        <w:adjustRightInd w:val="0"/>
        <w:ind w:left="0" w:firstLine="567"/>
        <w:jc w:val="both"/>
        <w:rPr>
          <w:szCs w:val="28"/>
        </w:rPr>
      </w:pPr>
      <w:r w:rsidRPr="00255AE9">
        <w:rPr>
          <w:szCs w:val="28"/>
        </w:rPr>
        <w:t>способностью проводить анализ проектных решений по обеспечению защищен</w:t>
      </w:r>
      <w:r>
        <w:rPr>
          <w:szCs w:val="28"/>
        </w:rPr>
        <w:t>ности компьютерных систем (ПК-13</w:t>
      </w:r>
      <w:r w:rsidRPr="00255AE9">
        <w:rPr>
          <w:szCs w:val="28"/>
        </w:rPr>
        <w:t>);</w:t>
      </w:r>
    </w:p>
    <w:p w:rsidR="00211B39" w:rsidRPr="00255AE9" w:rsidRDefault="00211B39" w:rsidP="001E435C">
      <w:pPr>
        <w:pStyle w:val="afffa"/>
        <w:widowControl w:val="0"/>
        <w:numPr>
          <w:ilvl w:val="0"/>
          <w:numId w:val="23"/>
        </w:numPr>
        <w:tabs>
          <w:tab w:val="left" w:pos="851"/>
        </w:tabs>
        <w:autoSpaceDE w:val="0"/>
        <w:autoSpaceDN w:val="0"/>
        <w:adjustRightInd w:val="0"/>
        <w:ind w:left="0" w:firstLine="567"/>
        <w:jc w:val="both"/>
        <w:rPr>
          <w:szCs w:val="28"/>
        </w:rPr>
      </w:pPr>
      <w:r w:rsidRPr="00255AE9">
        <w:rPr>
          <w:szCs w:val="28"/>
        </w:rPr>
        <w:t>способностью участвовать в разработке системы защиты информации предприятия (организации) и подсистемы информационной безопасн</w:t>
      </w:r>
      <w:r>
        <w:rPr>
          <w:szCs w:val="28"/>
        </w:rPr>
        <w:t>ости компьютерной системы (ПК-14</w:t>
      </w:r>
      <w:r w:rsidRPr="00255AE9">
        <w:rPr>
          <w:szCs w:val="28"/>
        </w:rPr>
        <w:t>);</w:t>
      </w:r>
    </w:p>
    <w:p w:rsidR="00211B39" w:rsidRPr="00255AE9" w:rsidRDefault="00211B39" w:rsidP="001E435C">
      <w:pPr>
        <w:pStyle w:val="afffa"/>
        <w:widowControl w:val="0"/>
        <w:numPr>
          <w:ilvl w:val="0"/>
          <w:numId w:val="23"/>
        </w:numPr>
        <w:tabs>
          <w:tab w:val="left" w:pos="851"/>
        </w:tabs>
        <w:autoSpaceDE w:val="0"/>
        <w:autoSpaceDN w:val="0"/>
        <w:adjustRightInd w:val="0"/>
        <w:ind w:left="0" w:firstLine="567"/>
        <w:jc w:val="both"/>
        <w:rPr>
          <w:szCs w:val="28"/>
        </w:rPr>
      </w:pPr>
      <w:r w:rsidRPr="00255AE9">
        <w:rPr>
          <w:szCs w:val="28"/>
        </w:rPr>
        <w:t>способностью оценивать степень надежности выбранных механизмов обеспечения безопасности для решения поставленной зада</w:t>
      </w:r>
      <w:r>
        <w:rPr>
          <w:szCs w:val="28"/>
        </w:rPr>
        <w:t>чи (ПК-15</w:t>
      </w:r>
      <w:r w:rsidRPr="00255AE9">
        <w:rPr>
          <w:szCs w:val="28"/>
        </w:rPr>
        <w:t>);</w:t>
      </w:r>
    </w:p>
    <w:p w:rsidR="00211B39" w:rsidRPr="009368E4" w:rsidRDefault="00211B39" w:rsidP="00211B39">
      <w:pPr>
        <w:widowControl w:val="0"/>
        <w:autoSpaceDE w:val="0"/>
        <w:autoSpaceDN w:val="0"/>
        <w:adjustRightInd w:val="0"/>
        <w:ind w:firstLine="567"/>
        <w:jc w:val="both"/>
        <w:rPr>
          <w:b/>
          <w:sz w:val="28"/>
          <w:szCs w:val="28"/>
        </w:rPr>
      </w:pPr>
      <w:r w:rsidRPr="009368E4">
        <w:rPr>
          <w:b/>
          <w:sz w:val="28"/>
          <w:szCs w:val="28"/>
        </w:rPr>
        <w:t>в контрольно-аналитической деятельности:</w:t>
      </w:r>
    </w:p>
    <w:p w:rsidR="00211B39" w:rsidRPr="000E0810" w:rsidRDefault="00211B39" w:rsidP="001E435C">
      <w:pPr>
        <w:pStyle w:val="afffa"/>
        <w:widowControl w:val="0"/>
        <w:numPr>
          <w:ilvl w:val="0"/>
          <w:numId w:val="24"/>
        </w:numPr>
        <w:tabs>
          <w:tab w:val="left" w:pos="851"/>
        </w:tabs>
        <w:autoSpaceDE w:val="0"/>
        <w:autoSpaceDN w:val="0"/>
        <w:adjustRightInd w:val="0"/>
        <w:ind w:left="0" w:firstLine="567"/>
        <w:jc w:val="both"/>
        <w:rPr>
          <w:szCs w:val="28"/>
        </w:rPr>
      </w:pPr>
      <w:r w:rsidRPr="000E0810">
        <w:rPr>
          <w:szCs w:val="28"/>
        </w:rPr>
        <w:t>способностью к проведению экспериментального исследования компьютерных систем с це</w:t>
      </w:r>
      <w:r>
        <w:rPr>
          <w:szCs w:val="28"/>
        </w:rPr>
        <w:t>лью выявления уязвимостей (ПК-16</w:t>
      </w:r>
      <w:r w:rsidRPr="000E0810">
        <w:rPr>
          <w:szCs w:val="28"/>
        </w:rPr>
        <w:t>);</w:t>
      </w:r>
    </w:p>
    <w:p w:rsidR="00211B39" w:rsidRPr="000E0810" w:rsidRDefault="00211B39" w:rsidP="001E435C">
      <w:pPr>
        <w:pStyle w:val="afffa"/>
        <w:widowControl w:val="0"/>
        <w:numPr>
          <w:ilvl w:val="0"/>
          <w:numId w:val="24"/>
        </w:numPr>
        <w:tabs>
          <w:tab w:val="left" w:pos="851"/>
        </w:tabs>
        <w:autoSpaceDE w:val="0"/>
        <w:autoSpaceDN w:val="0"/>
        <w:adjustRightInd w:val="0"/>
        <w:ind w:left="0" w:firstLine="567"/>
        <w:jc w:val="both"/>
        <w:rPr>
          <w:szCs w:val="28"/>
        </w:rPr>
      </w:pPr>
      <w:r w:rsidRPr="000E0810">
        <w:rPr>
          <w:szCs w:val="28"/>
        </w:rPr>
        <w:lastRenderedPageBreak/>
        <w:t>способностью обосновывать правильность выбранной модели решения профессиональной задачи, сопоставлять экспериментальные данные и теоретические решения</w:t>
      </w:r>
      <w:r>
        <w:rPr>
          <w:szCs w:val="28"/>
        </w:rPr>
        <w:t xml:space="preserve"> (ПК-17</w:t>
      </w:r>
      <w:r w:rsidRPr="000E0810">
        <w:rPr>
          <w:szCs w:val="28"/>
        </w:rPr>
        <w:t>);</w:t>
      </w:r>
    </w:p>
    <w:p w:rsidR="00211B39" w:rsidRPr="000E0810" w:rsidRDefault="00211B39" w:rsidP="001E435C">
      <w:pPr>
        <w:pStyle w:val="afffa"/>
        <w:widowControl w:val="0"/>
        <w:numPr>
          <w:ilvl w:val="0"/>
          <w:numId w:val="24"/>
        </w:numPr>
        <w:tabs>
          <w:tab w:val="left" w:pos="851"/>
        </w:tabs>
        <w:autoSpaceDE w:val="0"/>
        <w:autoSpaceDN w:val="0"/>
        <w:adjustRightInd w:val="0"/>
        <w:ind w:left="0" w:firstLine="567"/>
        <w:jc w:val="both"/>
        <w:rPr>
          <w:szCs w:val="28"/>
        </w:rPr>
      </w:pPr>
      <w:r w:rsidRPr="000E0810">
        <w:rPr>
          <w:szCs w:val="28"/>
        </w:rPr>
        <w:t>способностью оценивать эффективность систем защиты информаци</w:t>
      </w:r>
      <w:r>
        <w:rPr>
          <w:szCs w:val="28"/>
        </w:rPr>
        <w:t>и в компьютерных системах (ПК-18</w:t>
      </w:r>
      <w:r w:rsidRPr="000E0810">
        <w:rPr>
          <w:szCs w:val="28"/>
        </w:rPr>
        <w:t>);</w:t>
      </w:r>
    </w:p>
    <w:p w:rsidR="00211B39" w:rsidRDefault="00211B39" w:rsidP="00211B39">
      <w:pPr>
        <w:widowControl w:val="0"/>
        <w:autoSpaceDE w:val="0"/>
        <w:autoSpaceDN w:val="0"/>
        <w:adjustRightInd w:val="0"/>
        <w:ind w:firstLine="567"/>
        <w:jc w:val="both"/>
        <w:rPr>
          <w:b/>
          <w:sz w:val="28"/>
          <w:szCs w:val="28"/>
        </w:rPr>
      </w:pPr>
      <w:r w:rsidRPr="009368E4">
        <w:rPr>
          <w:b/>
          <w:sz w:val="28"/>
          <w:szCs w:val="28"/>
        </w:rPr>
        <w:t>в организационно-управленческой деятельности:</w:t>
      </w:r>
    </w:p>
    <w:p w:rsidR="00211B39" w:rsidRPr="00691A21" w:rsidRDefault="00211B39" w:rsidP="001E435C">
      <w:pPr>
        <w:pStyle w:val="afffa"/>
        <w:widowControl w:val="0"/>
        <w:numPr>
          <w:ilvl w:val="0"/>
          <w:numId w:val="28"/>
        </w:numPr>
        <w:tabs>
          <w:tab w:val="left" w:pos="851"/>
        </w:tabs>
        <w:autoSpaceDE w:val="0"/>
        <w:autoSpaceDN w:val="0"/>
        <w:adjustRightInd w:val="0"/>
        <w:ind w:left="0" w:firstLine="567"/>
        <w:jc w:val="both"/>
        <w:rPr>
          <w:b/>
          <w:szCs w:val="28"/>
        </w:rPr>
      </w:pPr>
      <w:r>
        <w:rPr>
          <w:szCs w:val="28"/>
        </w:rPr>
        <w:t>способностью организовывать работу малых коллективов исполнителей, находить и принимать управленческие решения в сфере профессиональной деятельности (ПК-19);</w:t>
      </w:r>
    </w:p>
    <w:p w:rsidR="00211B39" w:rsidRPr="00691A21" w:rsidRDefault="00211B39" w:rsidP="001E435C">
      <w:pPr>
        <w:pStyle w:val="afffa"/>
        <w:widowControl w:val="0"/>
        <w:numPr>
          <w:ilvl w:val="0"/>
          <w:numId w:val="28"/>
        </w:numPr>
        <w:tabs>
          <w:tab w:val="left" w:pos="851"/>
        </w:tabs>
        <w:autoSpaceDE w:val="0"/>
        <w:autoSpaceDN w:val="0"/>
        <w:adjustRightInd w:val="0"/>
        <w:ind w:left="0" w:firstLine="567"/>
        <w:jc w:val="both"/>
        <w:rPr>
          <w:b/>
          <w:szCs w:val="28"/>
        </w:rPr>
      </w:pPr>
      <w:r>
        <w:rPr>
          <w:szCs w:val="28"/>
        </w:rPr>
        <w:t>способностью разрабатывать оперативные планы первичных подразделений (ПК-20);</w:t>
      </w:r>
    </w:p>
    <w:p w:rsidR="00211B39" w:rsidRPr="000E0810" w:rsidRDefault="00211B39" w:rsidP="001E435C">
      <w:pPr>
        <w:pStyle w:val="afffa"/>
        <w:widowControl w:val="0"/>
        <w:numPr>
          <w:ilvl w:val="0"/>
          <w:numId w:val="25"/>
        </w:numPr>
        <w:tabs>
          <w:tab w:val="left" w:pos="851"/>
        </w:tabs>
        <w:autoSpaceDE w:val="0"/>
        <w:autoSpaceDN w:val="0"/>
        <w:adjustRightInd w:val="0"/>
        <w:ind w:left="0" w:firstLine="567"/>
        <w:jc w:val="both"/>
        <w:rPr>
          <w:szCs w:val="28"/>
        </w:rPr>
      </w:pPr>
      <w:r w:rsidRPr="000E0810">
        <w:rPr>
          <w:szCs w:val="28"/>
        </w:rPr>
        <w:t>способностью разрабатывать предложения по совершенствованию системы управления информационной безопасностью компью</w:t>
      </w:r>
      <w:r>
        <w:rPr>
          <w:szCs w:val="28"/>
        </w:rPr>
        <w:t>терной системы (ПК-21</w:t>
      </w:r>
      <w:r w:rsidRPr="000E0810">
        <w:rPr>
          <w:szCs w:val="28"/>
        </w:rPr>
        <w:t>);</w:t>
      </w:r>
    </w:p>
    <w:p w:rsidR="00211B39" w:rsidRPr="000E0810" w:rsidRDefault="00211B39" w:rsidP="001E435C">
      <w:pPr>
        <w:pStyle w:val="afffa"/>
        <w:widowControl w:val="0"/>
        <w:numPr>
          <w:ilvl w:val="0"/>
          <w:numId w:val="25"/>
        </w:numPr>
        <w:tabs>
          <w:tab w:val="left" w:pos="851"/>
        </w:tabs>
        <w:autoSpaceDE w:val="0"/>
        <w:autoSpaceDN w:val="0"/>
        <w:adjustRightInd w:val="0"/>
        <w:ind w:left="0" w:firstLine="567"/>
        <w:jc w:val="both"/>
        <w:rPr>
          <w:szCs w:val="28"/>
        </w:rPr>
      </w:pPr>
      <w:r w:rsidRPr="000E0810">
        <w:rPr>
          <w:szCs w:val="28"/>
        </w:rPr>
        <w:t>способностью разрабатывать проекты нормативных и методических материалов, регламентирующих работу по обеспечению информационной безопасности компьютерных систем, а также положений, инструкций и других организационно-распорядительных документов в сфере проф</w:t>
      </w:r>
      <w:r>
        <w:rPr>
          <w:szCs w:val="28"/>
        </w:rPr>
        <w:t>ессиональной деятельности (ПК-22</w:t>
      </w:r>
      <w:r w:rsidRPr="000E0810">
        <w:rPr>
          <w:szCs w:val="28"/>
        </w:rPr>
        <w:t>);</w:t>
      </w:r>
    </w:p>
    <w:p w:rsidR="00211B39" w:rsidRPr="009368E4" w:rsidRDefault="00211B39" w:rsidP="00211B39">
      <w:pPr>
        <w:widowControl w:val="0"/>
        <w:autoSpaceDE w:val="0"/>
        <w:autoSpaceDN w:val="0"/>
        <w:adjustRightInd w:val="0"/>
        <w:ind w:firstLine="709"/>
        <w:jc w:val="both"/>
        <w:rPr>
          <w:b/>
          <w:sz w:val="28"/>
          <w:szCs w:val="28"/>
        </w:rPr>
      </w:pPr>
      <w:r w:rsidRPr="009368E4">
        <w:rPr>
          <w:b/>
          <w:sz w:val="28"/>
          <w:szCs w:val="28"/>
        </w:rPr>
        <w:t>в эксплуатационной деятельности:</w:t>
      </w:r>
    </w:p>
    <w:p w:rsidR="00211B39" w:rsidRPr="000E0810" w:rsidRDefault="00211B39" w:rsidP="001E435C">
      <w:pPr>
        <w:pStyle w:val="afffa"/>
        <w:widowControl w:val="0"/>
        <w:numPr>
          <w:ilvl w:val="0"/>
          <w:numId w:val="26"/>
        </w:numPr>
        <w:tabs>
          <w:tab w:val="left" w:pos="851"/>
        </w:tabs>
        <w:autoSpaceDE w:val="0"/>
        <w:autoSpaceDN w:val="0"/>
        <w:adjustRightInd w:val="0"/>
        <w:ind w:left="0" w:firstLine="556"/>
        <w:jc w:val="both"/>
        <w:rPr>
          <w:szCs w:val="28"/>
        </w:rPr>
      </w:pPr>
      <w:r w:rsidRPr="000E0810">
        <w:rPr>
          <w:szCs w:val="28"/>
        </w:rPr>
        <w:t>способностью производить установку, тестирование программного обеспечения и программно-аппаратных средств по обеспечению информационной безопасности компьютерных си</w:t>
      </w:r>
      <w:r>
        <w:rPr>
          <w:szCs w:val="28"/>
        </w:rPr>
        <w:t>стем (ПК-23</w:t>
      </w:r>
      <w:r w:rsidRPr="000E0810">
        <w:rPr>
          <w:szCs w:val="28"/>
        </w:rPr>
        <w:t>);</w:t>
      </w:r>
    </w:p>
    <w:p w:rsidR="00211B39" w:rsidRPr="000E0810" w:rsidRDefault="00211B39" w:rsidP="001E435C">
      <w:pPr>
        <w:pStyle w:val="afffa"/>
        <w:widowControl w:val="0"/>
        <w:numPr>
          <w:ilvl w:val="0"/>
          <w:numId w:val="26"/>
        </w:numPr>
        <w:tabs>
          <w:tab w:val="left" w:pos="851"/>
        </w:tabs>
        <w:autoSpaceDE w:val="0"/>
        <w:autoSpaceDN w:val="0"/>
        <w:adjustRightInd w:val="0"/>
        <w:ind w:left="0" w:firstLine="556"/>
        <w:jc w:val="both"/>
        <w:rPr>
          <w:szCs w:val="28"/>
        </w:rPr>
      </w:pPr>
      <w:r w:rsidRPr="000E0810">
        <w:rPr>
          <w:szCs w:val="28"/>
        </w:rPr>
        <w:t>способностью принимать участие в эксплуатации программного обеспечения и программно-аппаратных средств обеспечения информационной безопас</w:t>
      </w:r>
      <w:r>
        <w:rPr>
          <w:szCs w:val="28"/>
        </w:rPr>
        <w:t>ности компьютерных систем (ПК-24</w:t>
      </w:r>
      <w:r w:rsidRPr="000E0810">
        <w:rPr>
          <w:szCs w:val="28"/>
        </w:rPr>
        <w:t>);</w:t>
      </w:r>
    </w:p>
    <w:p w:rsidR="00211B39" w:rsidRPr="000E0810" w:rsidRDefault="00211B39" w:rsidP="001E435C">
      <w:pPr>
        <w:pStyle w:val="afffa"/>
        <w:widowControl w:val="0"/>
        <w:numPr>
          <w:ilvl w:val="0"/>
          <w:numId w:val="26"/>
        </w:numPr>
        <w:tabs>
          <w:tab w:val="left" w:pos="851"/>
        </w:tabs>
        <w:autoSpaceDE w:val="0"/>
        <w:autoSpaceDN w:val="0"/>
        <w:adjustRightInd w:val="0"/>
        <w:ind w:left="0" w:firstLine="556"/>
        <w:jc w:val="both"/>
        <w:rPr>
          <w:szCs w:val="28"/>
        </w:rPr>
      </w:pPr>
      <w:r w:rsidRPr="000E0810">
        <w:rPr>
          <w:szCs w:val="28"/>
        </w:rPr>
        <w:t>способностью производить проверку технического состояния и профилактические осмотры оборудов</w:t>
      </w:r>
      <w:r>
        <w:rPr>
          <w:szCs w:val="28"/>
        </w:rPr>
        <w:t>ания по защите информации (ПК-25</w:t>
      </w:r>
      <w:r w:rsidRPr="000E0810">
        <w:rPr>
          <w:szCs w:val="28"/>
        </w:rPr>
        <w:t>);</w:t>
      </w:r>
    </w:p>
    <w:p w:rsidR="00211B39" w:rsidRDefault="00211B39" w:rsidP="001E435C">
      <w:pPr>
        <w:pStyle w:val="afffa"/>
        <w:widowControl w:val="0"/>
        <w:numPr>
          <w:ilvl w:val="0"/>
          <w:numId w:val="26"/>
        </w:numPr>
        <w:tabs>
          <w:tab w:val="left" w:pos="851"/>
        </w:tabs>
        <w:autoSpaceDE w:val="0"/>
        <w:autoSpaceDN w:val="0"/>
        <w:adjustRightInd w:val="0"/>
        <w:ind w:left="0" w:firstLine="556"/>
        <w:jc w:val="both"/>
        <w:rPr>
          <w:szCs w:val="28"/>
        </w:rPr>
      </w:pPr>
      <w:r w:rsidRPr="000E0810">
        <w:rPr>
          <w:szCs w:val="28"/>
        </w:rPr>
        <w:t>способностью выполнять работы по приему, настройке, регулировке, освоению и восстановлению работоспособности обору</w:t>
      </w:r>
      <w:r>
        <w:rPr>
          <w:szCs w:val="28"/>
        </w:rPr>
        <w:t>дования защиты информации (ПК-26</w:t>
      </w:r>
      <w:r w:rsidRPr="000E0810">
        <w:rPr>
          <w:szCs w:val="28"/>
        </w:rPr>
        <w:t>);</w:t>
      </w:r>
    </w:p>
    <w:p w:rsidR="00211B39" w:rsidRPr="000E0810" w:rsidRDefault="00211B39" w:rsidP="001E435C">
      <w:pPr>
        <w:pStyle w:val="afffa"/>
        <w:widowControl w:val="0"/>
        <w:numPr>
          <w:ilvl w:val="0"/>
          <w:numId w:val="26"/>
        </w:numPr>
        <w:tabs>
          <w:tab w:val="left" w:pos="851"/>
        </w:tabs>
        <w:autoSpaceDE w:val="0"/>
        <w:autoSpaceDN w:val="0"/>
        <w:adjustRightInd w:val="0"/>
        <w:ind w:left="0" w:firstLine="556"/>
        <w:jc w:val="both"/>
        <w:rPr>
          <w:szCs w:val="28"/>
        </w:rPr>
      </w:pPr>
      <w:r>
        <w:rPr>
          <w:szCs w:val="28"/>
        </w:rPr>
        <w:t>способностью разрабатывать и составлять инструкции и руководства пользователей по эксплуатации средств обеспечения информационной безопасности компьютерных систем и аппаратно-программных средств защиты информации (ПК-27);</w:t>
      </w:r>
    </w:p>
    <w:p w:rsidR="00211B39" w:rsidRPr="009368E4" w:rsidRDefault="00211B39" w:rsidP="00211B39">
      <w:pPr>
        <w:widowControl w:val="0"/>
        <w:autoSpaceDE w:val="0"/>
        <w:autoSpaceDN w:val="0"/>
        <w:adjustRightInd w:val="0"/>
        <w:ind w:firstLine="567"/>
        <w:jc w:val="both"/>
        <w:rPr>
          <w:b/>
          <w:sz w:val="28"/>
          <w:szCs w:val="28"/>
        </w:rPr>
      </w:pPr>
      <w:r w:rsidRPr="009368E4">
        <w:rPr>
          <w:b/>
          <w:sz w:val="28"/>
          <w:szCs w:val="28"/>
        </w:rPr>
        <w:t>профессионально-специализированными компетенциями (ПСК):</w:t>
      </w:r>
    </w:p>
    <w:p w:rsidR="00211B39" w:rsidRPr="000E0810" w:rsidRDefault="00211B39" w:rsidP="001E435C">
      <w:pPr>
        <w:pStyle w:val="afffa"/>
        <w:widowControl w:val="0"/>
        <w:numPr>
          <w:ilvl w:val="0"/>
          <w:numId w:val="27"/>
        </w:numPr>
        <w:tabs>
          <w:tab w:val="left" w:pos="851"/>
        </w:tabs>
        <w:autoSpaceDE w:val="0"/>
        <w:autoSpaceDN w:val="0"/>
        <w:adjustRightInd w:val="0"/>
        <w:ind w:left="0" w:firstLine="567"/>
        <w:jc w:val="both"/>
        <w:rPr>
          <w:szCs w:val="28"/>
        </w:rPr>
      </w:pPr>
      <w:r w:rsidRPr="000E0810">
        <w:rPr>
          <w:szCs w:val="28"/>
        </w:rPr>
        <w:t xml:space="preserve">способностью разрабатывать модели угроз и модели нарушителя информационной безопасности конкретных объектов информатизации на базе компьютерных систем </w:t>
      </w:r>
      <w:r>
        <w:rPr>
          <w:szCs w:val="28"/>
        </w:rPr>
        <w:t>в защищенном исполнении (ПСК-1</w:t>
      </w:r>
      <w:r w:rsidRPr="000E0810">
        <w:rPr>
          <w:szCs w:val="28"/>
        </w:rPr>
        <w:t>);</w:t>
      </w:r>
    </w:p>
    <w:p w:rsidR="00211B39" w:rsidRPr="000E0810" w:rsidRDefault="00211B39" w:rsidP="001E435C">
      <w:pPr>
        <w:pStyle w:val="afffa"/>
        <w:widowControl w:val="0"/>
        <w:numPr>
          <w:ilvl w:val="0"/>
          <w:numId w:val="27"/>
        </w:numPr>
        <w:tabs>
          <w:tab w:val="left" w:pos="851"/>
        </w:tabs>
        <w:autoSpaceDE w:val="0"/>
        <w:autoSpaceDN w:val="0"/>
        <w:adjustRightInd w:val="0"/>
        <w:ind w:left="0" w:firstLine="567"/>
        <w:jc w:val="both"/>
        <w:rPr>
          <w:szCs w:val="28"/>
        </w:rPr>
      </w:pPr>
      <w:r w:rsidRPr="000E0810">
        <w:rPr>
          <w:szCs w:val="28"/>
        </w:rPr>
        <w:t>способностью на основании моделей угроз и моделей нарушителя информационной безопасности формировать требования к обеспечению информационной безопасности объектов информатизации на базе компьютерных систе</w:t>
      </w:r>
      <w:r>
        <w:rPr>
          <w:szCs w:val="28"/>
        </w:rPr>
        <w:t>м в защищенном исполнении (ПСК-2</w:t>
      </w:r>
      <w:r w:rsidRPr="000E0810">
        <w:rPr>
          <w:szCs w:val="28"/>
        </w:rPr>
        <w:t>);</w:t>
      </w:r>
    </w:p>
    <w:p w:rsidR="00211B39" w:rsidRPr="000E0810" w:rsidRDefault="00211B39" w:rsidP="001E435C">
      <w:pPr>
        <w:pStyle w:val="afffa"/>
        <w:widowControl w:val="0"/>
        <w:numPr>
          <w:ilvl w:val="0"/>
          <w:numId w:val="27"/>
        </w:numPr>
        <w:tabs>
          <w:tab w:val="left" w:pos="851"/>
        </w:tabs>
        <w:autoSpaceDE w:val="0"/>
        <w:autoSpaceDN w:val="0"/>
        <w:adjustRightInd w:val="0"/>
        <w:ind w:left="0" w:firstLine="567"/>
        <w:jc w:val="both"/>
        <w:rPr>
          <w:szCs w:val="28"/>
        </w:rPr>
      </w:pPr>
      <w:r w:rsidRPr="000E0810">
        <w:rPr>
          <w:szCs w:val="28"/>
        </w:rPr>
        <w:t xml:space="preserve">способностью на основании требований к обеспечению информационной безопасности формировать перечень функций безопасности объекта информатизации на базе компьютерных систем в защищенном исполнении и </w:t>
      </w:r>
      <w:r w:rsidRPr="000E0810">
        <w:rPr>
          <w:szCs w:val="28"/>
        </w:rPr>
        <w:lastRenderedPageBreak/>
        <w:t>выбирать рациональные способы</w:t>
      </w:r>
      <w:r>
        <w:rPr>
          <w:szCs w:val="28"/>
        </w:rPr>
        <w:t xml:space="preserve"> и средства их реализации (ПСК-3</w:t>
      </w:r>
      <w:r w:rsidRPr="000E0810">
        <w:rPr>
          <w:szCs w:val="28"/>
        </w:rPr>
        <w:t>);</w:t>
      </w:r>
    </w:p>
    <w:p w:rsidR="00211B39" w:rsidRPr="000E0810" w:rsidRDefault="00211B39" w:rsidP="001E435C">
      <w:pPr>
        <w:pStyle w:val="afffa"/>
        <w:widowControl w:val="0"/>
        <w:numPr>
          <w:ilvl w:val="0"/>
          <w:numId w:val="27"/>
        </w:numPr>
        <w:tabs>
          <w:tab w:val="left" w:pos="851"/>
        </w:tabs>
        <w:autoSpaceDE w:val="0"/>
        <w:autoSpaceDN w:val="0"/>
        <w:adjustRightInd w:val="0"/>
        <w:ind w:left="0" w:firstLine="567"/>
        <w:jc w:val="both"/>
        <w:rPr>
          <w:szCs w:val="28"/>
        </w:rPr>
      </w:pPr>
      <w:r w:rsidRPr="000E0810">
        <w:rPr>
          <w:szCs w:val="28"/>
        </w:rPr>
        <w:t xml:space="preserve">способностью разрабатывать проектные решения по системам обеспечения информационной безопасности объектов информатизации на базе компьютерных систем в </w:t>
      </w:r>
      <w:r>
        <w:rPr>
          <w:szCs w:val="28"/>
        </w:rPr>
        <w:t xml:space="preserve">защищенном исполнении (ПСК- </w:t>
      </w:r>
      <w:r w:rsidRPr="000E0810">
        <w:rPr>
          <w:szCs w:val="28"/>
        </w:rPr>
        <w:t>4);</w:t>
      </w:r>
    </w:p>
    <w:p w:rsidR="00211B39" w:rsidRPr="000E0810" w:rsidRDefault="00211B39" w:rsidP="001E435C">
      <w:pPr>
        <w:pStyle w:val="afffa"/>
        <w:numPr>
          <w:ilvl w:val="0"/>
          <w:numId w:val="27"/>
        </w:numPr>
        <w:tabs>
          <w:tab w:val="left" w:pos="851"/>
        </w:tabs>
        <w:ind w:left="0" w:firstLine="567"/>
        <w:jc w:val="both"/>
        <w:rPr>
          <w:szCs w:val="28"/>
        </w:rPr>
      </w:pPr>
      <w:r w:rsidRPr="000E0810">
        <w:rPr>
          <w:szCs w:val="28"/>
        </w:rPr>
        <w:t xml:space="preserve">способностью проводить анализ </w:t>
      </w:r>
      <w:proofErr w:type="gramStart"/>
      <w:r w:rsidRPr="000E0810">
        <w:rPr>
          <w:szCs w:val="28"/>
        </w:rPr>
        <w:t>систем обеспечения информационной безопасности объектов информатизации</w:t>
      </w:r>
      <w:proofErr w:type="gramEnd"/>
      <w:r w:rsidRPr="000E0810">
        <w:rPr>
          <w:szCs w:val="28"/>
        </w:rPr>
        <w:t xml:space="preserve"> на базе компьютерных систем в защищенном исполнении на предмет их соответствия требованиям по обеспечению информационной </w:t>
      </w:r>
      <w:r>
        <w:rPr>
          <w:szCs w:val="28"/>
        </w:rPr>
        <w:t xml:space="preserve">безопасности (ПСК- </w:t>
      </w:r>
      <w:r w:rsidRPr="000E0810">
        <w:rPr>
          <w:szCs w:val="28"/>
        </w:rPr>
        <w:t>5);</w:t>
      </w:r>
    </w:p>
    <w:p w:rsidR="00211B39" w:rsidRPr="000E0810" w:rsidRDefault="00211B39" w:rsidP="001E435C">
      <w:pPr>
        <w:pStyle w:val="afffa"/>
        <w:numPr>
          <w:ilvl w:val="0"/>
          <w:numId w:val="27"/>
        </w:numPr>
        <w:tabs>
          <w:tab w:val="left" w:pos="851"/>
        </w:tabs>
        <w:ind w:left="0" w:firstLine="567"/>
        <w:jc w:val="both"/>
        <w:rPr>
          <w:szCs w:val="28"/>
        </w:rPr>
      </w:pPr>
      <w:r w:rsidRPr="000E0810">
        <w:rPr>
          <w:szCs w:val="28"/>
        </w:rPr>
        <w:t>способностью обеспечить информационную безопасность процессов проектирования, создания, модернизации объектов информатизации на базе компьютерных систе</w:t>
      </w:r>
      <w:r>
        <w:rPr>
          <w:szCs w:val="28"/>
        </w:rPr>
        <w:t>м в защищенном исполнении (ПСК-</w:t>
      </w:r>
      <w:r w:rsidRPr="000E0810">
        <w:rPr>
          <w:szCs w:val="28"/>
        </w:rPr>
        <w:t>6);</w:t>
      </w:r>
    </w:p>
    <w:p w:rsidR="00211B39" w:rsidRPr="000E0810" w:rsidRDefault="00211B39" w:rsidP="001E435C">
      <w:pPr>
        <w:pStyle w:val="afffa"/>
        <w:numPr>
          <w:ilvl w:val="0"/>
          <w:numId w:val="27"/>
        </w:numPr>
        <w:tabs>
          <w:tab w:val="left" w:pos="851"/>
        </w:tabs>
        <w:ind w:left="0" w:firstLine="567"/>
        <w:jc w:val="both"/>
        <w:rPr>
          <w:szCs w:val="28"/>
        </w:rPr>
      </w:pPr>
      <w:r w:rsidRPr="000E0810">
        <w:rPr>
          <w:szCs w:val="28"/>
        </w:rPr>
        <w:t>способностью разрабатывать проекты нормативных и правовых актов предприятия, учреждения, организации, регламентирующих деятельность по обеспечению информационной безопасности объектов информатизации на базе компьютерных систе</w:t>
      </w:r>
      <w:r>
        <w:rPr>
          <w:szCs w:val="28"/>
        </w:rPr>
        <w:t>м в защищенном исполнении (ПСК-</w:t>
      </w:r>
      <w:r w:rsidRPr="000E0810">
        <w:rPr>
          <w:szCs w:val="28"/>
        </w:rPr>
        <w:t>7).</w:t>
      </w:r>
    </w:p>
    <w:p w:rsidR="00211B39" w:rsidRPr="003701F8" w:rsidRDefault="00211B39" w:rsidP="00211B39">
      <w:pPr>
        <w:ind w:firstLine="567"/>
        <w:jc w:val="both"/>
        <w:rPr>
          <w:sz w:val="28"/>
          <w:szCs w:val="28"/>
        </w:rPr>
      </w:pPr>
      <w:proofErr w:type="gramStart"/>
      <w:r>
        <w:rPr>
          <w:sz w:val="28"/>
          <w:szCs w:val="28"/>
        </w:rPr>
        <w:t>Обучающийся</w:t>
      </w:r>
      <w:proofErr w:type="gramEnd"/>
      <w:r w:rsidRPr="003701F8">
        <w:rPr>
          <w:sz w:val="28"/>
          <w:szCs w:val="28"/>
        </w:rPr>
        <w:t>,</w:t>
      </w:r>
      <w:r>
        <w:rPr>
          <w:sz w:val="28"/>
          <w:szCs w:val="28"/>
        </w:rPr>
        <w:t xml:space="preserve"> успешно</w:t>
      </w:r>
      <w:r w:rsidRPr="003701F8">
        <w:rPr>
          <w:sz w:val="28"/>
          <w:szCs w:val="28"/>
        </w:rPr>
        <w:t xml:space="preserve"> ос</w:t>
      </w:r>
      <w:r w:rsidRPr="003701F8">
        <w:rPr>
          <w:sz w:val="28"/>
          <w:szCs w:val="28"/>
        </w:rPr>
        <w:softHyphen/>
        <w:t>во</w:t>
      </w:r>
      <w:r w:rsidRPr="003701F8">
        <w:rPr>
          <w:sz w:val="28"/>
          <w:szCs w:val="28"/>
        </w:rPr>
        <w:softHyphen/>
        <w:t>ив</w:t>
      </w:r>
      <w:r w:rsidRPr="003701F8">
        <w:rPr>
          <w:sz w:val="28"/>
          <w:szCs w:val="28"/>
        </w:rPr>
        <w:softHyphen/>
      </w:r>
      <w:r>
        <w:rPr>
          <w:sz w:val="28"/>
          <w:szCs w:val="28"/>
        </w:rPr>
        <w:t>ший П</w:t>
      </w:r>
      <w:r w:rsidRPr="003701F8">
        <w:rPr>
          <w:sz w:val="28"/>
          <w:szCs w:val="28"/>
        </w:rPr>
        <w:t>ро</w:t>
      </w:r>
      <w:r w:rsidRPr="003701F8">
        <w:rPr>
          <w:sz w:val="28"/>
          <w:szCs w:val="28"/>
        </w:rPr>
        <w:softHyphen/>
        <w:t>грам</w:t>
      </w:r>
      <w:r w:rsidRPr="003701F8">
        <w:rPr>
          <w:sz w:val="28"/>
          <w:szCs w:val="28"/>
        </w:rPr>
        <w:softHyphen/>
        <w:t>му, дол</w:t>
      </w:r>
      <w:r w:rsidRPr="003701F8">
        <w:rPr>
          <w:sz w:val="28"/>
          <w:szCs w:val="28"/>
        </w:rPr>
        <w:softHyphen/>
        <w:t>жен</w:t>
      </w:r>
      <w:r>
        <w:rPr>
          <w:sz w:val="28"/>
          <w:szCs w:val="28"/>
        </w:rPr>
        <w:t>:</w:t>
      </w:r>
    </w:p>
    <w:p w:rsidR="00211B39" w:rsidRPr="00642F65" w:rsidRDefault="00211B39" w:rsidP="00211B39">
      <w:pPr>
        <w:ind w:firstLine="567"/>
        <w:jc w:val="both"/>
        <w:rPr>
          <w:b/>
          <w:i/>
          <w:sz w:val="28"/>
          <w:szCs w:val="28"/>
        </w:rPr>
      </w:pPr>
      <w:r w:rsidRPr="00642F65">
        <w:rPr>
          <w:b/>
          <w:i/>
          <w:sz w:val="28"/>
          <w:szCs w:val="28"/>
        </w:rPr>
        <w:t>знать:</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bookmarkStart w:id="2" w:name="OLE_LINK1"/>
      <w:r w:rsidRPr="000B37AE">
        <w:rPr>
          <w:szCs w:val="28"/>
        </w:rPr>
        <w:t>цели, задачи, принципы и основные направления обеспечения информационной безопасности государства;</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основные термины по проблематике информационной безопасности;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методологию создания систем защиты информации;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перспективные направления развития средств и методов защиты информации;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роль и место информационной безопасности в системе национальной безопасности страны;</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угрозы информационной безопасности государства;</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содержание информационной войны, методы и средства ее ведения;</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современные подходы к построению систем защиты информации;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компьютерную систему как объект информационного воздействия, критерии оценки ее защищенности и методы обеспечения ее информационной безопасности;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особенности обеспечения информационной безопасности компьютерных систем при обработке информации, составляющей государственную тайну;</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 xml:space="preserve">основы организационного и правового обеспечения информационной безопасности, основные нормативные правовые акты в области обеспечения информационной безопасности и нормативные методические документы ФСБ России и ФСТЭК России в области защиты информации; </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правовые основы организации защиты государственной тайны и конфиденциальной информации, задачи органов защиты государственной тайны и служб защиты информации на предприятиях;</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 xml:space="preserve">организацию работы и нормативные правовые </w:t>
      </w:r>
      <w:proofErr w:type="gramStart"/>
      <w:r w:rsidRPr="000B37AE">
        <w:rPr>
          <w:szCs w:val="28"/>
        </w:rPr>
        <w:t>акты</w:t>
      </w:r>
      <w:proofErr w:type="gramEnd"/>
      <w:r w:rsidRPr="000B37AE">
        <w:rPr>
          <w:szCs w:val="28"/>
        </w:rPr>
        <w:t xml:space="preserve"> и стандарты по лицензи</w:t>
      </w:r>
      <w:r>
        <w:rPr>
          <w:szCs w:val="28"/>
        </w:rPr>
        <w:t xml:space="preserve">рованию деятельности в области </w:t>
      </w:r>
      <w:r w:rsidRPr="000B37AE">
        <w:rPr>
          <w:szCs w:val="28"/>
        </w:rPr>
        <w:t>защиты государственной тайны, технической защиты конфиденциальной информации, по аттестации объектов информатизации и сертификации средств защиты информации;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технические каналы утечки информации;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возможности технических средств перехвата информации;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lastRenderedPageBreak/>
        <w:t>способы и средства защиты информации от утечки по техническим каналам и контроля эффективности защиты информации;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организацию защиты информации от утечки по техническим каналам на объектах информатизации;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 xml:space="preserve">основы физической защиты объектов информатизации; </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 xml:space="preserve">принципы построения и основные виды симметричных и асимметричных криптографических алгоритмов; </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 xml:space="preserve">математические модели шифров; </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требования к шифрам и основные характеристики шифров;</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криптографические стандарты;</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частотные характеристики открытых текстов и их применение к анализу простейших симметричных криптосистем;</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основные виды политик управления доступом и информационными потоками в компьютерных системах;</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основные формальные модели дискреционного, мандатного, ролевого управления доступом, модели изолированной программной среды и безопасности информационных потоков;</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криптографические стандарты;</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типовые криптографические протоколы и основные требования к ним;</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 xml:space="preserve">основные схемы </w:t>
      </w:r>
      <w:r w:rsidR="00796611">
        <w:rPr>
          <w:szCs w:val="28"/>
        </w:rPr>
        <w:t>электронной</w:t>
      </w:r>
      <w:r w:rsidRPr="000B37AE">
        <w:rPr>
          <w:szCs w:val="28"/>
        </w:rPr>
        <w:t xml:space="preserve"> подписи; </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протоколы идентификации;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протоколы передачи и распределения ключей;</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основные понятия, используемые при обеспечении информационной безопасности проектирования, создания, модернизации объектов информатизации на базе компьютерных систем в защищенном исполнении;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взаимосвязь обеспечения информационной безопасности с технологиями проектирования и создания (модернизации) объектов информатизации;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средства видов обеспечений компьютерной системы, подлежащие разработке при проектировании, создании (модернизации) компьютерной системы;</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основные мероп</w:t>
      </w:r>
      <w:r>
        <w:rPr>
          <w:szCs w:val="28"/>
        </w:rPr>
        <w:t>риятия по организации разработки</w:t>
      </w:r>
      <w:r w:rsidRPr="000B37AE">
        <w:rPr>
          <w:szCs w:val="28"/>
        </w:rPr>
        <w:t xml:space="preserve"> средств видов обеспечения компьютерной системы, отвечающих требованиям информационной безопасности;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proofErr w:type="gramStart"/>
      <w:r w:rsidRPr="000B37AE">
        <w:rPr>
          <w:szCs w:val="28"/>
        </w:rPr>
        <w:t>общие требования к технологической безопасности средств программного и информационного обеспечений компьютерных систем;</w:t>
      </w:r>
      <w:proofErr w:type="gramEnd"/>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структуру и содержание программы обеспечения информационной безопасности проектирования, создания (модернизации) компьютерных систем в составе объектов информатизации;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требования к разработке средств основных видов обеспечения компьютерной системы в защищенном исполнении;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требования по обеспечению информационной безопасности стенда для разработки сре</w:t>
      </w:r>
      <w:proofErr w:type="gramStart"/>
      <w:r w:rsidRPr="000B37AE">
        <w:rPr>
          <w:szCs w:val="28"/>
        </w:rPr>
        <w:t>дств пр</w:t>
      </w:r>
      <w:proofErr w:type="gramEnd"/>
      <w:r w:rsidRPr="000B37AE">
        <w:rPr>
          <w:szCs w:val="28"/>
        </w:rPr>
        <w:t>ограммного и информационного обеспечения;</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требования информационной безопасности к документации на объекты информатизации на базе компьютерных систем;</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 xml:space="preserve">структуру, цели создания, назначение и основные функции системы обеспечения информационной безопасности проектирования, создания </w:t>
      </w:r>
      <w:r w:rsidRPr="000B37AE">
        <w:rPr>
          <w:szCs w:val="28"/>
        </w:rPr>
        <w:lastRenderedPageBreak/>
        <w:t>(модернизации) объектов информатизации на базе компьютерных систем в защищенном исполнении;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 xml:space="preserve">факторы, воздействующие на информацию, </w:t>
      </w:r>
      <w:proofErr w:type="gramStart"/>
      <w:r w:rsidRPr="000B37AE">
        <w:rPr>
          <w:szCs w:val="28"/>
        </w:rPr>
        <w:t>обрабатываемую</w:t>
      </w:r>
      <w:proofErr w:type="gramEnd"/>
      <w:r w:rsidRPr="000B37AE">
        <w:rPr>
          <w:szCs w:val="28"/>
        </w:rPr>
        <w:t xml:space="preserve"> на объектах информатизации;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системы защиты информации компьютерных систем в защищенном исполнении;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системы обеспечения информационной безопасности объектов информатизации;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процессы проектирования, создания, развития и модернизации компьютерных систем в защищенном исполнении и их систем защиты информации, объектов информатизации и их систем обеспечения информационной безопасности;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процессы анализа компьютерных систем в защищенном исполнении и их систем защиты информации, объектов информатизации и их систем обеспечения информационной безопасности;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жизненный цикл компьютерной системы в защищенном исполнении;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нормативные правовые акты, регламентирующие деятельность по проектированию, созданию, развитию, модернизации автоматизированных (информационных) систем;</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порядок и содержание работ на стадиях и этапах создания автоматизированной системы;</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организационные формы проведения работ по созданию компьютерных систем в защищенном исполнении;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типовое содержание работ по защите информации, проводимых на стадиях и этапах создания компьютерных систем в защищенном исполнении;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модели процессов создания, развития и модернизации систем защиты информации;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принципы создания систем защиты информации;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стадии создания систем защиты информации;</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основы проектирования систем обеспечения информационной безопасности выделенных и защищаемых помещений;</w:t>
      </w:r>
    </w:p>
    <w:p w:rsidR="00211B39" w:rsidRPr="000B37AE"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0B37AE">
        <w:rPr>
          <w:szCs w:val="28"/>
        </w:rPr>
        <w:t xml:space="preserve">цели, формы </w:t>
      </w:r>
      <w:proofErr w:type="gramStart"/>
      <w:r w:rsidRPr="000B37AE">
        <w:rPr>
          <w:szCs w:val="28"/>
        </w:rPr>
        <w:t>проведения анализа систем обеспечения информационной безопасности объектов информатизации</w:t>
      </w:r>
      <w:proofErr w:type="gramEnd"/>
      <w:r w:rsidRPr="000B37AE">
        <w:rPr>
          <w:szCs w:val="28"/>
        </w:rPr>
        <w:t>;</w:t>
      </w:r>
    </w:p>
    <w:p w:rsidR="00211B39" w:rsidRPr="00F16304"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F16304">
        <w:rPr>
          <w:szCs w:val="28"/>
        </w:rPr>
        <w:t>связь информативных признаков с параметрами побочных сигналов;</w:t>
      </w:r>
    </w:p>
    <w:p w:rsidR="00211B39" w:rsidRPr="00F16304"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pPr>
      <w:r w:rsidRPr="00F16304">
        <w:rPr>
          <w:szCs w:val="28"/>
        </w:rPr>
        <w:t>спектрально-энергетические характеристики информативных сигналов в физических полях любой природы</w:t>
      </w:r>
      <w:r>
        <w:rPr>
          <w:sz w:val="24"/>
        </w:rPr>
        <w:t>;</w:t>
      </w:r>
    </w:p>
    <w:p w:rsidR="00211B39" w:rsidRPr="00F16304"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F16304">
        <w:rPr>
          <w:szCs w:val="28"/>
        </w:rPr>
        <w:t xml:space="preserve">различные подходы к классификации угроз безопасности информации компьютерных систем; </w:t>
      </w:r>
    </w:p>
    <w:p w:rsidR="00211B39" w:rsidRPr="00F16304"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F16304">
        <w:rPr>
          <w:szCs w:val="28"/>
        </w:rPr>
        <w:t xml:space="preserve">характеристики каналов утечки информации; </w:t>
      </w:r>
    </w:p>
    <w:p w:rsidR="00211B39" w:rsidRPr="00F16304"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F16304">
        <w:rPr>
          <w:szCs w:val="28"/>
        </w:rPr>
        <w:t xml:space="preserve">угрозы утечки информации по техническим каналам; </w:t>
      </w:r>
    </w:p>
    <w:p w:rsidR="00211B39" w:rsidRPr="00F16304"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F16304">
        <w:rPr>
          <w:szCs w:val="28"/>
        </w:rPr>
        <w:t xml:space="preserve">угрозы несанкционированного доступа; </w:t>
      </w:r>
    </w:p>
    <w:p w:rsidR="00211B39" w:rsidRPr="00F16304"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F16304">
        <w:rPr>
          <w:szCs w:val="28"/>
        </w:rPr>
        <w:t xml:space="preserve">уязвимостей операционных систем; </w:t>
      </w:r>
    </w:p>
    <w:p w:rsidR="00211B39" w:rsidRPr="00F16304"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F16304">
        <w:rPr>
          <w:szCs w:val="28"/>
        </w:rPr>
        <w:t xml:space="preserve">угрозы безопасности информации, возникающие при использовании различных протоколов межсетевого взаимодействия; </w:t>
      </w:r>
    </w:p>
    <w:p w:rsidR="00211B39" w:rsidRPr="00F16304"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F16304">
        <w:rPr>
          <w:szCs w:val="28"/>
        </w:rPr>
        <w:t xml:space="preserve">угрозы программно-математических воздействий;  </w:t>
      </w:r>
    </w:p>
    <w:p w:rsidR="00211B39" w:rsidRPr="00F16304" w:rsidRDefault="00211B39" w:rsidP="00211B39">
      <w:pPr>
        <w:pStyle w:val="afffa"/>
        <w:widowControl w:val="0"/>
        <w:numPr>
          <w:ilvl w:val="0"/>
          <w:numId w:val="14"/>
        </w:numPr>
        <w:tabs>
          <w:tab w:val="left" w:pos="851"/>
          <w:tab w:val="left" w:pos="1418"/>
          <w:tab w:val="left" w:pos="6096"/>
          <w:tab w:val="left" w:pos="8789"/>
        </w:tabs>
        <w:ind w:left="0" w:firstLine="567"/>
        <w:contextualSpacing/>
        <w:jc w:val="both"/>
        <w:rPr>
          <w:szCs w:val="28"/>
        </w:rPr>
      </w:pPr>
      <w:r w:rsidRPr="00F16304">
        <w:rPr>
          <w:szCs w:val="28"/>
        </w:rPr>
        <w:t xml:space="preserve">подходы </w:t>
      </w:r>
      <w:proofErr w:type="gramStart"/>
      <w:r w:rsidRPr="00F16304">
        <w:rPr>
          <w:szCs w:val="28"/>
        </w:rPr>
        <w:t>к</w:t>
      </w:r>
      <w:proofErr w:type="gramEnd"/>
      <w:r w:rsidRPr="00F16304">
        <w:rPr>
          <w:szCs w:val="28"/>
        </w:rPr>
        <w:t xml:space="preserve"> </w:t>
      </w:r>
      <w:proofErr w:type="gramStart"/>
      <w:r w:rsidRPr="00F16304">
        <w:rPr>
          <w:szCs w:val="28"/>
        </w:rPr>
        <w:t>выделения</w:t>
      </w:r>
      <w:proofErr w:type="gramEnd"/>
      <w:r w:rsidRPr="00F16304">
        <w:rPr>
          <w:szCs w:val="28"/>
        </w:rPr>
        <w:t xml:space="preserve"> актуальных угроз безопасности информации;</w:t>
      </w:r>
    </w:p>
    <w:p w:rsidR="00211B39" w:rsidRPr="000B37AE" w:rsidRDefault="00211B39" w:rsidP="00211B39">
      <w:pPr>
        <w:tabs>
          <w:tab w:val="left" w:pos="6096"/>
          <w:tab w:val="left" w:pos="8789"/>
        </w:tabs>
        <w:ind w:firstLine="567"/>
        <w:jc w:val="both"/>
        <w:rPr>
          <w:b/>
          <w:i/>
          <w:sz w:val="28"/>
          <w:szCs w:val="28"/>
        </w:rPr>
      </w:pPr>
      <w:r w:rsidRPr="000B37AE">
        <w:rPr>
          <w:b/>
          <w:i/>
          <w:sz w:val="28"/>
          <w:szCs w:val="28"/>
        </w:rPr>
        <w:lastRenderedPageBreak/>
        <w:t xml:space="preserve">уметь: </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пользоваться современной научно-технической информацией по исследуемым проблемам и задачам;</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 xml:space="preserve">применять полученные знания при выполнении курсовых </w:t>
      </w:r>
      <w:r>
        <w:rPr>
          <w:szCs w:val="28"/>
        </w:rPr>
        <w:t>работ и выпускной квалификационной</w:t>
      </w:r>
      <w:r w:rsidRPr="000B37AE">
        <w:rPr>
          <w:szCs w:val="28"/>
        </w:rPr>
        <w:t xml:space="preserve"> работ</w:t>
      </w:r>
      <w:r>
        <w:rPr>
          <w:szCs w:val="28"/>
        </w:rPr>
        <w:t>ы</w:t>
      </w:r>
      <w:r w:rsidRPr="000B37AE">
        <w:rPr>
          <w:szCs w:val="28"/>
        </w:rPr>
        <w:t>, а также в ходе научных исследований;</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применять нормативные правовые акты и нормативные методические документы в области обеспечения информационной безопасности;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разрабатывать проекты нормативных и организационно-распорядительных документов, регламентирующих работу по защите информации;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пользоваться нормативными документами по противодействию технической разведке;</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анализировать и оценивать угрозы информационной безопасности объекта;</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корректно применять симметричные и асимметричные криптографические алгоритмы;</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применять математические методы описания и исследования криптосистем;</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разрабатывать модели угроз и модели нарушителя безопасности компьютерных систем;</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разрабатывать частные политики безопасности компьютерных систем, в том числе политики управления доступом и информационными потоками.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формулировать задачу по оцениванию безопасности криптографического протокола применительно к конкретным условиям;</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proofErr w:type="gramStart"/>
      <w:r w:rsidRPr="000B37AE">
        <w:rPr>
          <w:szCs w:val="28"/>
        </w:rPr>
        <w:t xml:space="preserve">использовать симметричные и асимметричные </w:t>
      </w:r>
      <w:proofErr w:type="spellStart"/>
      <w:r w:rsidRPr="000B37AE">
        <w:rPr>
          <w:szCs w:val="28"/>
        </w:rPr>
        <w:t>шифрсистемы</w:t>
      </w:r>
      <w:proofErr w:type="spellEnd"/>
      <w:r w:rsidRPr="000B37AE">
        <w:rPr>
          <w:szCs w:val="28"/>
        </w:rPr>
        <w:t xml:space="preserve"> для построения криптографических протоколов;</w:t>
      </w:r>
      <w:proofErr w:type="gramEnd"/>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формулировать свойства безопасности криптографических протоколов;</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проводить сравнительный анализ криптографических протоколов, решающих сходные задачи;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 xml:space="preserve">определить основные мероприятия по организации </w:t>
      </w:r>
      <w:proofErr w:type="gramStart"/>
      <w:r w:rsidRPr="000B37AE">
        <w:rPr>
          <w:szCs w:val="28"/>
        </w:rPr>
        <w:t>разработки средств видов обеспечения компьютерной системы</w:t>
      </w:r>
      <w:proofErr w:type="gramEnd"/>
      <w:r w:rsidRPr="000B37AE">
        <w:rPr>
          <w:szCs w:val="28"/>
        </w:rPr>
        <w:t>;</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разработать требования к технологической безопасности сре</w:t>
      </w:r>
      <w:proofErr w:type="gramStart"/>
      <w:r w:rsidRPr="000B37AE">
        <w:rPr>
          <w:szCs w:val="28"/>
        </w:rPr>
        <w:t>дств пр</w:t>
      </w:r>
      <w:proofErr w:type="gramEnd"/>
      <w:r w:rsidRPr="000B37AE">
        <w:rPr>
          <w:szCs w:val="28"/>
        </w:rPr>
        <w:t>ограммного и информационного обеспечения;</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разрабатывать структуру и отдельные разделы программы обеспечения информационной безопасности проектирования, создания (модернизации) компьютерной системы в защищенном исполнении в составе объекта информатизации;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разрабатывать документы, регламентирующие обеспечение информационной безопасности разработки объектов информатизации на базе компьютерных систем в защищенном исполнении;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определять факторы, воздействующие на информацию в объектах информатизации;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 xml:space="preserve">использовать нормативные правовые акты, регламентирующие деятельность по защите информации, при проектировании, создании, развитии и модернизации </w:t>
      </w:r>
      <w:proofErr w:type="gramStart"/>
      <w:r w:rsidRPr="000B37AE">
        <w:rPr>
          <w:szCs w:val="28"/>
        </w:rPr>
        <w:t>систем защиты информации объектов информационной инфраструктуры</w:t>
      </w:r>
      <w:proofErr w:type="gramEnd"/>
      <w:r w:rsidRPr="000B37AE">
        <w:rPr>
          <w:szCs w:val="28"/>
        </w:rPr>
        <w:t>;</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 xml:space="preserve">разработать программу </w:t>
      </w:r>
      <w:proofErr w:type="spellStart"/>
      <w:r w:rsidRPr="000B37AE">
        <w:rPr>
          <w:szCs w:val="28"/>
        </w:rPr>
        <w:t>предпроектного</w:t>
      </w:r>
      <w:proofErr w:type="spellEnd"/>
      <w:r w:rsidRPr="000B37AE">
        <w:rPr>
          <w:szCs w:val="28"/>
        </w:rPr>
        <w:t xml:space="preserve"> обследования объекта информационной инфраструктуры и провести обследование;</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 xml:space="preserve">  определять факторы, воздействующие на информацию в объекте </w:t>
      </w:r>
      <w:r w:rsidRPr="000B37AE">
        <w:rPr>
          <w:szCs w:val="28"/>
        </w:rPr>
        <w:lastRenderedPageBreak/>
        <w:t>информатизации и на их основе сформировать требования о защите информации, обрабатываемой на этом объекте;</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разрабатывать проектную документацию на систему защиты информации;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 xml:space="preserve">разрабатывать проектные решения </w:t>
      </w:r>
      <w:proofErr w:type="gramStart"/>
      <w:r w:rsidRPr="000B37AE">
        <w:rPr>
          <w:szCs w:val="28"/>
        </w:rPr>
        <w:t>системы защиты информации объектов информационной инфраструктуры</w:t>
      </w:r>
      <w:proofErr w:type="gramEnd"/>
      <w:r w:rsidRPr="000B37AE">
        <w:rPr>
          <w:szCs w:val="28"/>
        </w:rPr>
        <w:t>;</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rFonts w:eastAsia="Calibri"/>
          <w:szCs w:val="28"/>
          <w:lang w:eastAsia="en-US"/>
        </w:rPr>
      </w:pPr>
      <w:r w:rsidRPr="000B37AE">
        <w:rPr>
          <w:szCs w:val="28"/>
        </w:rPr>
        <w:t>защищать разработанные проектные решения по системам защиты объектов информационной инфраструктуры</w:t>
      </w:r>
      <w:r w:rsidRPr="000B37AE">
        <w:rPr>
          <w:rFonts w:eastAsia="Calibri"/>
          <w:szCs w:val="28"/>
          <w:lang w:eastAsia="en-US"/>
        </w:rPr>
        <w:t>;</w:t>
      </w:r>
    </w:p>
    <w:p w:rsidR="00211B39" w:rsidRPr="00F16304"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F16304">
        <w:rPr>
          <w:szCs w:val="28"/>
        </w:rPr>
        <w:t>применять измерительное оборудование для измерения параметров информатив</w:t>
      </w:r>
      <w:r>
        <w:rPr>
          <w:szCs w:val="28"/>
        </w:rPr>
        <w:t>ных сигналов в физических полях;</w:t>
      </w:r>
    </w:p>
    <w:p w:rsidR="00211B39" w:rsidRPr="00F16304"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F16304">
        <w:rPr>
          <w:szCs w:val="28"/>
        </w:rPr>
        <w:t xml:space="preserve">строить модель нарушителя безопасности компьютерной системы; </w:t>
      </w:r>
    </w:p>
    <w:p w:rsidR="00211B39" w:rsidRPr="00F16304"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F16304">
        <w:rPr>
          <w:szCs w:val="28"/>
        </w:rPr>
        <w:t xml:space="preserve">строить модель угроз безопасности информации компьютерной системы; </w:t>
      </w:r>
    </w:p>
    <w:p w:rsidR="00211B39" w:rsidRPr="00F16304"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F16304">
        <w:rPr>
          <w:szCs w:val="28"/>
        </w:rPr>
        <w:t xml:space="preserve">определять актуальные угрозы безопасности информации в компьютерной системе; </w:t>
      </w:r>
    </w:p>
    <w:p w:rsidR="00211B39" w:rsidRPr="00F16304"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F16304">
        <w:rPr>
          <w:szCs w:val="28"/>
        </w:rPr>
        <w:t>определять средства и способы защиты от актуальных угроз безопасности компьютерной информации;</w:t>
      </w:r>
    </w:p>
    <w:p w:rsidR="00211B39" w:rsidRPr="000B37AE" w:rsidRDefault="00211B39" w:rsidP="00211B39">
      <w:pPr>
        <w:tabs>
          <w:tab w:val="left" w:pos="6096"/>
          <w:tab w:val="left" w:pos="8789"/>
        </w:tabs>
        <w:ind w:firstLine="567"/>
        <w:jc w:val="both"/>
        <w:rPr>
          <w:i/>
          <w:sz w:val="28"/>
          <w:szCs w:val="28"/>
        </w:rPr>
      </w:pPr>
      <w:r w:rsidRPr="000B37AE">
        <w:rPr>
          <w:b/>
          <w:i/>
          <w:sz w:val="28"/>
          <w:szCs w:val="28"/>
        </w:rPr>
        <w:t>владеть</w:t>
      </w:r>
      <w:r w:rsidRPr="000B37AE">
        <w:rPr>
          <w:i/>
          <w:sz w:val="28"/>
          <w:szCs w:val="28"/>
        </w:rPr>
        <w:t xml:space="preserve">: </w:t>
      </w:r>
    </w:p>
    <w:bookmarkEnd w:id="2"/>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навыками формальной постановки и решения задачи обеспечения информационной безопасности компьютерных систем;</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навыками работы с нормативными правовыми актами;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навыками организации и обеспечения режима секретности;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методами организации и управления деятельностью служб защиты информации на предприятии;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методами формирования требований по защите информации;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 xml:space="preserve">методами и средствами технической защиты информации; </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методами расчета и инструментального контроля показателей технической защиты информации;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криптографической терминологией;</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навыками использования типовых криптографических алгоритмов;</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навыками использования ПЭВМ в анализе простейших шифров;</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навыками математического моделирования в криптографии;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методами моделирования безопасности компьютерных систем, в том числе моделирования управления доступом и информационными потоками в компьютерных системах;</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криптографической терминологией;</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простейшими подходами к анализу безопасности криптографических протоколов;</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навыками работы с нормативными правовыми документами в области информационной безопасности;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навыками разработки (формирования) требований информационной безопасности к объектам и субъектам деятельности по проектированию, созданию (модернизации) объектов информатизации на базе компьютерных систем в защищенном исполнении;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навыками работы со стандартами класса 34 и расширяющими их стандартами;</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0B37AE">
        <w:rPr>
          <w:szCs w:val="28"/>
        </w:rPr>
        <w:t xml:space="preserve">навыками проведения основных работ по созданию систем защиты </w:t>
      </w:r>
      <w:r w:rsidRPr="000B37AE">
        <w:rPr>
          <w:szCs w:val="28"/>
        </w:rPr>
        <w:lastRenderedPageBreak/>
        <w:t>информации и систем обеспечения информационной безопасности объектов информационной инфраструктуры;</w:t>
      </w:r>
    </w:p>
    <w:p w:rsidR="00211B39" w:rsidRPr="000B37AE" w:rsidRDefault="00211B39" w:rsidP="00211B39">
      <w:pPr>
        <w:pStyle w:val="afffa"/>
        <w:widowControl w:val="0"/>
        <w:numPr>
          <w:ilvl w:val="0"/>
          <w:numId w:val="14"/>
        </w:numPr>
        <w:tabs>
          <w:tab w:val="left" w:pos="851"/>
          <w:tab w:val="left" w:pos="6096"/>
          <w:tab w:val="left" w:pos="8789"/>
        </w:tabs>
        <w:ind w:left="0" w:firstLine="567"/>
        <w:contextualSpacing/>
        <w:jc w:val="both"/>
        <w:rPr>
          <w:rFonts w:eastAsia="Calibri"/>
          <w:szCs w:val="28"/>
          <w:lang w:eastAsia="en-US"/>
        </w:rPr>
      </w:pPr>
      <w:r w:rsidRPr="000B37AE">
        <w:rPr>
          <w:szCs w:val="28"/>
        </w:rPr>
        <w:t>навыками организации работ по проектированию систем защиты информации и систем информационной</w:t>
      </w:r>
      <w:r w:rsidRPr="000B37AE">
        <w:rPr>
          <w:rFonts w:eastAsia="Calibri"/>
          <w:szCs w:val="28"/>
          <w:lang w:eastAsia="en-US"/>
        </w:rPr>
        <w:t xml:space="preserve"> безопасности объектов </w:t>
      </w:r>
      <w:r>
        <w:rPr>
          <w:rFonts w:eastAsia="Calibri"/>
          <w:szCs w:val="28"/>
          <w:lang w:eastAsia="en-US"/>
        </w:rPr>
        <w:t>информационной инфраструктуры;</w:t>
      </w:r>
    </w:p>
    <w:p w:rsidR="00211B39" w:rsidRPr="00F16304"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F16304">
        <w:rPr>
          <w:szCs w:val="28"/>
        </w:rPr>
        <w:t>навыками выбора и оптимизации вида базисных функций, соответствующих обрабатываемым сигналам и элементной базе;</w:t>
      </w:r>
    </w:p>
    <w:p w:rsidR="00211B39" w:rsidRPr="00F16304"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F16304">
        <w:rPr>
          <w:szCs w:val="28"/>
        </w:rPr>
        <w:t>навыками оценки технических характеристик информативных сигналов в различных физических полях</w:t>
      </w:r>
      <w:r>
        <w:rPr>
          <w:szCs w:val="28"/>
        </w:rPr>
        <w:t>;</w:t>
      </w:r>
    </w:p>
    <w:p w:rsidR="00211B39" w:rsidRPr="00F16304" w:rsidRDefault="00211B39" w:rsidP="00211B39">
      <w:pPr>
        <w:pStyle w:val="afffa"/>
        <w:widowControl w:val="0"/>
        <w:numPr>
          <w:ilvl w:val="0"/>
          <w:numId w:val="14"/>
        </w:numPr>
        <w:tabs>
          <w:tab w:val="left" w:pos="851"/>
          <w:tab w:val="left" w:pos="6096"/>
          <w:tab w:val="left" w:pos="8789"/>
        </w:tabs>
        <w:ind w:left="0" w:firstLine="567"/>
        <w:contextualSpacing/>
        <w:jc w:val="both"/>
        <w:rPr>
          <w:szCs w:val="28"/>
        </w:rPr>
      </w:pPr>
      <w:r w:rsidRPr="00F16304">
        <w:rPr>
          <w:szCs w:val="28"/>
        </w:rPr>
        <w:t>навыками  применения  моделей угроз и нарушителей безопасности компьютерных систем при разработке систем защиты информации.</w:t>
      </w:r>
    </w:p>
    <w:p w:rsidR="00211B39" w:rsidRPr="00F16304" w:rsidRDefault="00211B39" w:rsidP="00211B39">
      <w:pPr>
        <w:pStyle w:val="aa"/>
        <w:spacing w:line="240" w:lineRule="auto"/>
        <w:ind w:firstLine="567"/>
        <w:rPr>
          <w:bCs/>
        </w:rPr>
      </w:pPr>
    </w:p>
    <w:p w:rsidR="00211B39" w:rsidRPr="00642F65" w:rsidRDefault="00211B39" w:rsidP="00211B39">
      <w:pPr>
        <w:spacing w:after="120"/>
        <w:ind w:firstLine="567"/>
        <w:rPr>
          <w:sz w:val="28"/>
          <w:szCs w:val="28"/>
        </w:rPr>
      </w:pPr>
      <w:r w:rsidRPr="00642F65">
        <w:rPr>
          <w:b/>
          <w:sz w:val="28"/>
          <w:szCs w:val="28"/>
        </w:rPr>
        <w:t>1.6. Тру</w:t>
      </w:r>
      <w:r w:rsidRPr="00642F65">
        <w:rPr>
          <w:b/>
          <w:sz w:val="28"/>
          <w:szCs w:val="28"/>
        </w:rPr>
        <w:softHyphen/>
        <w:t>до</w:t>
      </w:r>
      <w:r w:rsidRPr="00642F65">
        <w:rPr>
          <w:b/>
          <w:sz w:val="28"/>
          <w:szCs w:val="28"/>
        </w:rPr>
        <w:softHyphen/>
        <w:t>ем</w:t>
      </w:r>
      <w:r w:rsidRPr="00642F65">
        <w:rPr>
          <w:b/>
          <w:sz w:val="28"/>
          <w:szCs w:val="28"/>
        </w:rPr>
        <w:softHyphen/>
        <w:t>кость про</w:t>
      </w:r>
      <w:r w:rsidRPr="00642F65">
        <w:rPr>
          <w:b/>
          <w:sz w:val="28"/>
          <w:szCs w:val="28"/>
        </w:rPr>
        <w:softHyphen/>
        <w:t>грам</w:t>
      </w:r>
      <w:r w:rsidRPr="00642F65">
        <w:rPr>
          <w:b/>
          <w:sz w:val="28"/>
          <w:szCs w:val="28"/>
        </w:rPr>
        <w:softHyphen/>
        <w:t>мы</w:t>
      </w:r>
    </w:p>
    <w:p w:rsidR="00211B39" w:rsidRDefault="00211B39" w:rsidP="00211B39">
      <w:pPr>
        <w:pStyle w:val="22"/>
        <w:ind w:firstLine="567"/>
      </w:pPr>
      <w:r w:rsidRPr="00070343">
        <w:rPr>
          <w:bCs/>
        </w:rPr>
        <w:t>Нор</w:t>
      </w:r>
      <w:r w:rsidRPr="00070343">
        <w:rPr>
          <w:bCs/>
        </w:rPr>
        <w:softHyphen/>
        <w:t>ма</w:t>
      </w:r>
      <w:r w:rsidRPr="00070343">
        <w:rPr>
          <w:bCs/>
        </w:rPr>
        <w:softHyphen/>
        <w:t>тив</w:t>
      </w:r>
      <w:r w:rsidRPr="00070343">
        <w:rPr>
          <w:bCs/>
        </w:rPr>
        <w:softHyphen/>
        <w:t xml:space="preserve">ная </w:t>
      </w:r>
      <w:r w:rsidR="00ED090E">
        <w:rPr>
          <w:bCs/>
        </w:rPr>
        <w:t xml:space="preserve">общая </w:t>
      </w:r>
      <w:r w:rsidRPr="00070343">
        <w:rPr>
          <w:bCs/>
        </w:rPr>
        <w:t>тру</w:t>
      </w:r>
      <w:r w:rsidRPr="00070343">
        <w:rPr>
          <w:bCs/>
        </w:rPr>
        <w:softHyphen/>
        <w:t>до</w:t>
      </w:r>
      <w:r w:rsidRPr="00070343">
        <w:rPr>
          <w:bCs/>
        </w:rPr>
        <w:softHyphen/>
        <w:t>ем</w:t>
      </w:r>
      <w:r w:rsidRPr="00070343">
        <w:rPr>
          <w:bCs/>
        </w:rPr>
        <w:softHyphen/>
        <w:t>кость</w:t>
      </w:r>
      <w:r w:rsidRPr="00070343">
        <w:t xml:space="preserve"> обу</w:t>
      </w:r>
      <w:r w:rsidRPr="00070343">
        <w:softHyphen/>
        <w:t>че</w:t>
      </w:r>
      <w:r w:rsidRPr="00070343">
        <w:softHyphen/>
        <w:t xml:space="preserve">ния по </w:t>
      </w:r>
      <w:r w:rsidR="00ED090E" w:rsidRPr="00070343">
        <w:t>Про</w:t>
      </w:r>
      <w:r w:rsidR="00ED090E" w:rsidRPr="00070343">
        <w:softHyphen/>
        <w:t>грам</w:t>
      </w:r>
      <w:r w:rsidR="00ED090E" w:rsidRPr="00070343">
        <w:softHyphen/>
        <w:t xml:space="preserve">ме </w:t>
      </w:r>
      <w:r w:rsidRPr="00070343">
        <w:t xml:space="preserve">– </w:t>
      </w:r>
      <w:r w:rsidRPr="004605A8">
        <w:t>7</w:t>
      </w:r>
      <w:r w:rsidR="00ED090E">
        <w:t>26</w:t>
      </w:r>
      <w:r w:rsidRPr="00070343">
        <w:t xml:space="preserve"> ча</w:t>
      </w:r>
      <w:r w:rsidRPr="00070343">
        <w:softHyphen/>
      </w:r>
      <w:r>
        <w:t>сов</w:t>
      </w:r>
      <w:r w:rsidRPr="00070343">
        <w:t>, вклю</w:t>
      </w:r>
      <w:r w:rsidRPr="00070343">
        <w:softHyphen/>
        <w:t>чая все ви</w:t>
      </w:r>
      <w:r w:rsidRPr="00070343">
        <w:softHyphen/>
        <w:t>ды ау</w:t>
      </w:r>
      <w:r w:rsidRPr="00070343">
        <w:softHyphen/>
        <w:t>ди</w:t>
      </w:r>
      <w:r w:rsidRPr="00070343">
        <w:softHyphen/>
        <w:t>тор</w:t>
      </w:r>
      <w:r w:rsidRPr="00070343">
        <w:softHyphen/>
        <w:t>ной и вне</w:t>
      </w:r>
      <w:r w:rsidRPr="00070343">
        <w:softHyphen/>
        <w:t>ау</w:t>
      </w:r>
      <w:r w:rsidRPr="00070343">
        <w:softHyphen/>
        <w:t>ди</w:t>
      </w:r>
      <w:r w:rsidRPr="00070343">
        <w:softHyphen/>
        <w:t>тор</w:t>
      </w:r>
      <w:r w:rsidRPr="00070343">
        <w:softHyphen/>
        <w:t>ной (са</w:t>
      </w:r>
      <w:r w:rsidRPr="00070343">
        <w:softHyphen/>
        <w:t>мо</w:t>
      </w:r>
      <w:r w:rsidRPr="00070343">
        <w:softHyphen/>
        <w:t>стоя</w:t>
      </w:r>
      <w:r w:rsidRPr="00070343">
        <w:softHyphen/>
        <w:t>тель</w:t>
      </w:r>
      <w:r w:rsidRPr="00070343">
        <w:softHyphen/>
        <w:t>ной) учеб</w:t>
      </w:r>
      <w:r w:rsidRPr="00070343">
        <w:softHyphen/>
        <w:t>ной ра</w:t>
      </w:r>
      <w:r w:rsidRPr="00070343">
        <w:softHyphen/>
        <w:t>бо</w:t>
      </w:r>
      <w:r w:rsidRPr="00070343">
        <w:softHyphen/>
        <w:t xml:space="preserve">ты </w:t>
      </w:r>
      <w:r w:rsidR="00ED090E">
        <w:t>обучающегося</w:t>
      </w:r>
      <w:r w:rsidRPr="00070343">
        <w:t>.</w:t>
      </w:r>
    </w:p>
    <w:p w:rsidR="00ED090E" w:rsidRPr="00070343" w:rsidRDefault="00ED090E" w:rsidP="00211B39">
      <w:pPr>
        <w:pStyle w:val="22"/>
        <w:ind w:firstLine="567"/>
      </w:pPr>
      <w:r>
        <w:t>Количество часов аудиторных занятий обучающихся по Программе – 508 часов.</w:t>
      </w:r>
    </w:p>
    <w:p w:rsidR="00211B39" w:rsidRPr="00827C08" w:rsidRDefault="00211B39" w:rsidP="00211B39">
      <w:pPr>
        <w:ind w:firstLine="567"/>
        <w:jc w:val="both"/>
        <w:rPr>
          <w:sz w:val="28"/>
          <w:szCs w:val="28"/>
        </w:rPr>
      </w:pPr>
    </w:p>
    <w:p w:rsidR="00211B39" w:rsidRPr="000C246E" w:rsidRDefault="00211B39" w:rsidP="00211B39">
      <w:pPr>
        <w:spacing w:after="120"/>
        <w:ind w:firstLine="567"/>
        <w:jc w:val="both"/>
        <w:rPr>
          <w:b/>
          <w:sz w:val="28"/>
          <w:szCs w:val="28"/>
        </w:rPr>
      </w:pPr>
      <w:r w:rsidRPr="000C246E">
        <w:rPr>
          <w:b/>
          <w:sz w:val="28"/>
          <w:szCs w:val="28"/>
        </w:rPr>
        <w:t>1.7. Фор</w:t>
      </w:r>
      <w:r w:rsidRPr="000C246E">
        <w:rPr>
          <w:b/>
          <w:sz w:val="28"/>
          <w:szCs w:val="28"/>
        </w:rPr>
        <w:softHyphen/>
        <w:t>ма и сро</w:t>
      </w:r>
      <w:r w:rsidRPr="000C246E">
        <w:rPr>
          <w:b/>
          <w:sz w:val="28"/>
          <w:szCs w:val="28"/>
        </w:rPr>
        <w:softHyphen/>
        <w:t>ки обу</w:t>
      </w:r>
      <w:r w:rsidRPr="000C246E">
        <w:rPr>
          <w:b/>
          <w:sz w:val="28"/>
          <w:szCs w:val="28"/>
        </w:rPr>
        <w:softHyphen/>
        <w:t>че</w:t>
      </w:r>
      <w:r w:rsidRPr="000C246E">
        <w:rPr>
          <w:b/>
          <w:sz w:val="28"/>
          <w:szCs w:val="28"/>
        </w:rPr>
        <w:softHyphen/>
        <w:t>ния</w:t>
      </w:r>
    </w:p>
    <w:p w:rsidR="00211B39" w:rsidRPr="000C246E" w:rsidRDefault="00211B39" w:rsidP="00211B39">
      <w:pPr>
        <w:ind w:firstLine="567"/>
        <w:jc w:val="both"/>
        <w:rPr>
          <w:sz w:val="28"/>
          <w:szCs w:val="28"/>
        </w:rPr>
      </w:pPr>
      <w:r w:rsidRPr="000C246E">
        <w:rPr>
          <w:bCs/>
          <w:sz w:val="28"/>
          <w:szCs w:val="28"/>
        </w:rPr>
        <w:t>Обу</w:t>
      </w:r>
      <w:r w:rsidRPr="000C246E">
        <w:rPr>
          <w:bCs/>
          <w:sz w:val="28"/>
          <w:szCs w:val="28"/>
        </w:rPr>
        <w:softHyphen/>
        <w:t>че</w:t>
      </w:r>
      <w:r w:rsidRPr="000C246E">
        <w:rPr>
          <w:bCs/>
          <w:sz w:val="28"/>
          <w:szCs w:val="28"/>
        </w:rPr>
        <w:softHyphen/>
        <w:t xml:space="preserve">ние по </w:t>
      </w:r>
      <w:r w:rsidR="00ED090E" w:rsidRPr="000C246E">
        <w:rPr>
          <w:bCs/>
          <w:sz w:val="28"/>
          <w:szCs w:val="28"/>
        </w:rPr>
        <w:t>Про</w:t>
      </w:r>
      <w:r w:rsidR="00ED090E" w:rsidRPr="000C246E">
        <w:rPr>
          <w:bCs/>
          <w:sz w:val="28"/>
          <w:szCs w:val="28"/>
        </w:rPr>
        <w:softHyphen/>
        <w:t>грам</w:t>
      </w:r>
      <w:r w:rsidR="00ED090E" w:rsidRPr="000C246E">
        <w:rPr>
          <w:bCs/>
          <w:sz w:val="28"/>
          <w:szCs w:val="28"/>
        </w:rPr>
        <w:softHyphen/>
        <w:t xml:space="preserve">ме </w:t>
      </w:r>
      <w:r w:rsidRPr="000C246E">
        <w:rPr>
          <w:sz w:val="28"/>
          <w:szCs w:val="28"/>
        </w:rPr>
        <w:t>осу</w:t>
      </w:r>
      <w:r w:rsidRPr="000C246E">
        <w:rPr>
          <w:sz w:val="28"/>
          <w:szCs w:val="28"/>
        </w:rPr>
        <w:softHyphen/>
        <w:t>ще</w:t>
      </w:r>
      <w:r w:rsidRPr="000C246E">
        <w:rPr>
          <w:sz w:val="28"/>
          <w:szCs w:val="28"/>
        </w:rPr>
        <w:softHyphen/>
        <w:t>ст</w:t>
      </w:r>
      <w:r w:rsidRPr="000C246E">
        <w:rPr>
          <w:sz w:val="28"/>
          <w:szCs w:val="28"/>
        </w:rPr>
        <w:softHyphen/>
        <w:t>в</w:t>
      </w:r>
      <w:r w:rsidRPr="000C246E">
        <w:rPr>
          <w:sz w:val="28"/>
          <w:szCs w:val="28"/>
        </w:rPr>
        <w:softHyphen/>
        <w:t>ля</w:t>
      </w:r>
      <w:r w:rsidRPr="000C246E">
        <w:rPr>
          <w:sz w:val="28"/>
          <w:szCs w:val="28"/>
        </w:rPr>
        <w:softHyphen/>
        <w:t>ет</w:t>
      </w:r>
      <w:r w:rsidRPr="000C246E">
        <w:rPr>
          <w:sz w:val="28"/>
          <w:szCs w:val="28"/>
        </w:rPr>
        <w:softHyphen/>
        <w:t xml:space="preserve">ся </w:t>
      </w:r>
      <w:proofErr w:type="gramStart"/>
      <w:r w:rsidRPr="000C246E">
        <w:rPr>
          <w:sz w:val="28"/>
          <w:szCs w:val="28"/>
        </w:rPr>
        <w:t>в</w:t>
      </w:r>
      <w:proofErr w:type="gramEnd"/>
      <w:r w:rsidRPr="000C246E">
        <w:rPr>
          <w:sz w:val="28"/>
          <w:szCs w:val="28"/>
        </w:rPr>
        <w:t xml:space="preserve"> оч</w:t>
      </w:r>
      <w:r w:rsidRPr="000C246E">
        <w:rPr>
          <w:sz w:val="28"/>
          <w:szCs w:val="28"/>
        </w:rPr>
        <w:softHyphen/>
        <w:t xml:space="preserve">ной (с </w:t>
      </w:r>
      <w:r w:rsidR="00ED090E">
        <w:rPr>
          <w:sz w:val="28"/>
          <w:szCs w:val="28"/>
        </w:rPr>
        <w:t xml:space="preserve">полным </w:t>
      </w:r>
      <w:r w:rsidRPr="000C246E">
        <w:rPr>
          <w:sz w:val="28"/>
          <w:szCs w:val="28"/>
        </w:rPr>
        <w:t>от</w:t>
      </w:r>
      <w:r w:rsidRPr="000C246E">
        <w:rPr>
          <w:sz w:val="28"/>
          <w:szCs w:val="28"/>
        </w:rPr>
        <w:softHyphen/>
        <w:t>ры</w:t>
      </w:r>
      <w:r w:rsidRPr="000C246E">
        <w:rPr>
          <w:sz w:val="28"/>
          <w:szCs w:val="28"/>
        </w:rPr>
        <w:softHyphen/>
        <w:t>вом от ра</w:t>
      </w:r>
      <w:r w:rsidRPr="000C246E">
        <w:rPr>
          <w:sz w:val="28"/>
          <w:szCs w:val="28"/>
        </w:rPr>
        <w:softHyphen/>
        <w:t>бо</w:t>
      </w:r>
      <w:r w:rsidRPr="000C246E">
        <w:rPr>
          <w:sz w:val="28"/>
          <w:szCs w:val="28"/>
        </w:rPr>
        <w:softHyphen/>
        <w:t>ты).</w:t>
      </w:r>
    </w:p>
    <w:p w:rsidR="00211B39" w:rsidRDefault="00211B39" w:rsidP="00211B39">
      <w:pPr>
        <w:ind w:firstLine="567"/>
        <w:jc w:val="both"/>
        <w:rPr>
          <w:sz w:val="28"/>
          <w:szCs w:val="28"/>
        </w:rPr>
      </w:pPr>
      <w:r w:rsidRPr="00756725">
        <w:rPr>
          <w:sz w:val="28"/>
          <w:szCs w:val="28"/>
        </w:rPr>
        <w:t>Срок обу</w:t>
      </w:r>
      <w:r w:rsidRPr="00756725">
        <w:rPr>
          <w:sz w:val="28"/>
          <w:szCs w:val="28"/>
        </w:rPr>
        <w:softHyphen/>
        <w:t>че</w:t>
      </w:r>
      <w:r w:rsidRPr="00756725">
        <w:rPr>
          <w:sz w:val="28"/>
          <w:szCs w:val="28"/>
        </w:rPr>
        <w:softHyphen/>
        <w:t xml:space="preserve">ния </w:t>
      </w:r>
      <w:r w:rsidRPr="004605A8">
        <w:rPr>
          <w:sz w:val="28"/>
          <w:szCs w:val="28"/>
        </w:rPr>
        <w:t>со</w:t>
      </w:r>
      <w:r w:rsidRPr="004605A8">
        <w:rPr>
          <w:sz w:val="28"/>
          <w:szCs w:val="28"/>
        </w:rPr>
        <w:softHyphen/>
        <w:t>став</w:t>
      </w:r>
      <w:r w:rsidRPr="004605A8">
        <w:rPr>
          <w:sz w:val="28"/>
          <w:szCs w:val="28"/>
        </w:rPr>
        <w:softHyphen/>
        <w:t>ля</w:t>
      </w:r>
      <w:r w:rsidRPr="004605A8">
        <w:rPr>
          <w:sz w:val="28"/>
          <w:szCs w:val="28"/>
        </w:rPr>
        <w:softHyphen/>
        <w:t>ет 1</w:t>
      </w:r>
      <w:r>
        <w:rPr>
          <w:sz w:val="28"/>
          <w:szCs w:val="28"/>
        </w:rPr>
        <w:t>6</w:t>
      </w:r>
      <w:r w:rsidRPr="00756725">
        <w:rPr>
          <w:sz w:val="28"/>
          <w:szCs w:val="28"/>
        </w:rPr>
        <w:t xml:space="preserve"> не</w:t>
      </w:r>
      <w:r w:rsidRPr="00756725">
        <w:rPr>
          <w:sz w:val="28"/>
          <w:szCs w:val="28"/>
        </w:rPr>
        <w:softHyphen/>
        <w:t>дель.</w:t>
      </w:r>
    </w:p>
    <w:p w:rsidR="00211B39" w:rsidRPr="00692AC4" w:rsidRDefault="00211B39" w:rsidP="00211B39">
      <w:pPr>
        <w:pStyle w:val="22"/>
        <w:tabs>
          <w:tab w:val="left" w:pos="2694"/>
        </w:tabs>
        <w:ind w:firstLine="567"/>
        <w:rPr>
          <w:b/>
          <w:bCs/>
          <w:sz w:val="20"/>
          <w:szCs w:val="20"/>
        </w:rPr>
      </w:pPr>
    </w:p>
    <w:p w:rsidR="00211B39" w:rsidRPr="000C246E" w:rsidRDefault="00211B39" w:rsidP="00211B39">
      <w:pPr>
        <w:pStyle w:val="22"/>
        <w:tabs>
          <w:tab w:val="left" w:pos="0"/>
        </w:tabs>
        <w:spacing w:after="120"/>
        <w:ind w:firstLine="567"/>
        <w:rPr>
          <w:b/>
          <w:bCs/>
        </w:rPr>
      </w:pPr>
      <w:r w:rsidRPr="000C246E">
        <w:rPr>
          <w:b/>
          <w:bCs/>
        </w:rPr>
        <w:t>1.7. Ре</w:t>
      </w:r>
      <w:r w:rsidRPr="000C246E">
        <w:rPr>
          <w:b/>
          <w:bCs/>
        </w:rPr>
        <w:softHyphen/>
        <w:t>жим за</w:t>
      </w:r>
      <w:r w:rsidRPr="000C246E">
        <w:rPr>
          <w:b/>
          <w:bCs/>
        </w:rPr>
        <w:softHyphen/>
        <w:t>ня</w:t>
      </w:r>
      <w:r w:rsidRPr="000C246E">
        <w:rPr>
          <w:b/>
          <w:bCs/>
        </w:rPr>
        <w:softHyphen/>
        <w:t>тий</w:t>
      </w:r>
    </w:p>
    <w:p w:rsidR="00ED090E" w:rsidRDefault="00ED090E" w:rsidP="00211B39">
      <w:pPr>
        <w:pStyle w:val="22"/>
        <w:tabs>
          <w:tab w:val="left" w:pos="0"/>
        </w:tabs>
        <w:ind w:firstLine="567"/>
      </w:pPr>
      <w:r>
        <w:t>Максимальный объем</w:t>
      </w:r>
      <w:r w:rsidR="00284339">
        <w:t xml:space="preserve"> учебной нагрузки обучающегося в неделю не может составлять более 54 академических часов при очной форме обучения.</w:t>
      </w:r>
    </w:p>
    <w:p w:rsidR="00211B39" w:rsidRPr="000C246E" w:rsidRDefault="00ED090E" w:rsidP="00211B39">
      <w:pPr>
        <w:pStyle w:val="22"/>
        <w:tabs>
          <w:tab w:val="left" w:pos="0"/>
        </w:tabs>
        <w:ind w:firstLine="567"/>
      </w:pPr>
      <w:r>
        <w:t xml:space="preserve">Для всех видов </w:t>
      </w:r>
      <w:r w:rsidR="00211B39">
        <w:t>занятий устанавливается академический час продолжительностью 45 минут.</w:t>
      </w:r>
    </w:p>
    <w:p w:rsidR="009579EF" w:rsidRPr="00786832" w:rsidRDefault="009579EF" w:rsidP="00211B39">
      <w:pPr>
        <w:ind w:firstLine="567"/>
        <w:rPr>
          <w:b/>
          <w:color w:val="000000"/>
          <w:sz w:val="20"/>
          <w:szCs w:val="20"/>
        </w:rPr>
        <w:sectPr w:rsidR="009579EF" w:rsidRPr="00786832" w:rsidSect="00457828">
          <w:headerReference w:type="default" r:id="rId8"/>
          <w:footerReference w:type="default" r:id="rId9"/>
          <w:footnotePr>
            <w:numRestart w:val="eachSect"/>
          </w:footnotePr>
          <w:pgSz w:w="11906" w:h="16838"/>
          <w:pgMar w:top="1134" w:right="567" w:bottom="1134" w:left="1134" w:header="709" w:footer="709" w:gutter="0"/>
          <w:cols w:space="708"/>
          <w:titlePg/>
          <w:docGrid w:linePitch="360"/>
        </w:sectPr>
      </w:pPr>
    </w:p>
    <w:p w:rsidR="00497778" w:rsidRPr="00786832" w:rsidRDefault="00497778" w:rsidP="00497778">
      <w:pPr>
        <w:pStyle w:val="aa"/>
        <w:spacing w:after="240" w:line="360" w:lineRule="auto"/>
        <w:jc w:val="center"/>
        <w:rPr>
          <w:b/>
          <w:bCs/>
        </w:rPr>
      </w:pPr>
      <w:r w:rsidRPr="00786832">
        <w:rPr>
          <w:b/>
          <w:bCs/>
        </w:rPr>
        <w:lastRenderedPageBreak/>
        <w:t>2. СО</w:t>
      </w:r>
      <w:r w:rsidRPr="00786832">
        <w:rPr>
          <w:b/>
          <w:bCs/>
        </w:rPr>
        <w:softHyphen/>
        <w:t>ДЕР</w:t>
      </w:r>
      <w:r w:rsidRPr="00786832">
        <w:rPr>
          <w:b/>
          <w:bCs/>
        </w:rPr>
        <w:softHyphen/>
        <w:t>ЖА</w:t>
      </w:r>
      <w:r w:rsidRPr="00786832">
        <w:rPr>
          <w:b/>
          <w:bCs/>
        </w:rPr>
        <w:softHyphen/>
        <w:t>НИЕ ПРО</w:t>
      </w:r>
      <w:r w:rsidRPr="00786832">
        <w:rPr>
          <w:b/>
          <w:bCs/>
        </w:rPr>
        <w:softHyphen/>
        <w:t>ГРАМ</w:t>
      </w:r>
      <w:r w:rsidRPr="00786832">
        <w:rPr>
          <w:b/>
          <w:bCs/>
        </w:rPr>
        <w:softHyphen/>
        <w:t>МЫ</w:t>
      </w:r>
    </w:p>
    <w:p w:rsidR="00497778" w:rsidRPr="00786832" w:rsidRDefault="00497778" w:rsidP="00C11354">
      <w:pPr>
        <w:pStyle w:val="aa"/>
        <w:spacing w:after="120" w:line="240" w:lineRule="auto"/>
        <w:ind w:firstLine="567"/>
        <w:rPr>
          <w:b/>
          <w:color w:val="000000"/>
          <w:sz w:val="20"/>
          <w:szCs w:val="20"/>
        </w:rPr>
      </w:pPr>
      <w:r w:rsidRPr="00786832">
        <w:rPr>
          <w:b/>
          <w:iCs/>
        </w:rPr>
        <w:t>2.1. Учеб</w:t>
      </w:r>
      <w:r w:rsidRPr="00786832">
        <w:rPr>
          <w:b/>
          <w:iCs/>
        </w:rPr>
        <w:softHyphen/>
        <w:t>ный план</w:t>
      </w:r>
    </w:p>
    <w:p w:rsidR="00497778" w:rsidRPr="00786832" w:rsidRDefault="00C11354" w:rsidP="00C11354">
      <w:pPr>
        <w:pStyle w:val="aa"/>
        <w:spacing w:after="120" w:line="240" w:lineRule="auto"/>
        <w:ind w:firstLine="567"/>
        <w:rPr>
          <w:iCs/>
        </w:rPr>
      </w:pPr>
      <w:r w:rsidRPr="00786832">
        <w:rPr>
          <w:iCs/>
        </w:rPr>
        <w:t>Учебный план Программы представлен таблицей 1.</w:t>
      </w:r>
    </w:p>
    <w:p w:rsidR="00C11354" w:rsidRPr="00786832" w:rsidRDefault="00C11354" w:rsidP="00F37EBB">
      <w:pPr>
        <w:pStyle w:val="aa"/>
        <w:spacing w:line="240" w:lineRule="auto"/>
        <w:ind w:firstLine="567"/>
        <w:jc w:val="right"/>
        <w:rPr>
          <w:iCs/>
        </w:rPr>
      </w:pPr>
      <w:r w:rsidRPr="00786832">
        <w:rPr>
          <w:iCs/>
        </w:rPr>
        <w:t>Таблица 1 (начало) - Учеб</w:t>
      </w:r>
      <w:r w:rsidRPr="00786832">
        <w:rPr>
          <w:iCs/>
        </w:rPr>
        <w:softHyphen/>
        <w:t>ный пла</w:t>
      </w:r>
      <w:r w:rsidRPr="00786832">
        <w:rPr>
          <w:iCs/>
        </w:rPr>
        <w:softHyphen/>
        <w:t xml:space="preserve">н  </w:t>
      </w:r>
    </w:p>
    <w:p w:rsidR="00C639B9" w:rsidRPr="00786832" w:rsidRDefault="00C639B9" w:rsidP="00756725">
      <w:pPr>
        <w:pStyle w:val="aa"/>
        <w:spacing w:after="120" w:line="240" w:lineRule="auto"/>
        <w:ind w:firstLine="0"/>
        <w:jc w:val="center"/>
        <w:rPr>
          <w:b/>
          <w:i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89"/>
        <w:gridCol w:w="830"/>
        <w:gridCol w:w="833"/>
        <w:gridCol w:w="830"/>
        <w:gridCol w:w="957"/>
        <w:gridCol w:w="954"/>
        <w:gridCol w:w="1646"/>
        <w:gridCol w:w="694"/>
        <w:gridCol w:w="691"/>
        <w:gridCol w:w="691"/>
        <w:gridCol w:w="689"/>
        <w:gridCol w:w="1121"/>
        <w:gridCol w:w="1861"/>
      </w:tblGrid>
      <w:tr w:rsidR="00D02317" w:rsidRPr="00786832" w:rsidTr="00211B39">
        <w:trPr>
          <w:cantSplit/>
          <w:tblHeader/>
          <w:jc w:val="center"/>
        </w:trPr>
        <w:tc>
          <w:tcPr>
            <w:tcW w:w="1011" w:type="pct"/>
            <w:vMerge w:val="restart"/>
            <w:tcBorders>
              <w:top w:val="single" w:sz="4" w:space="0" w:color="auto"/>
              <w:left w:val="single" w:sz="4" w:space="0" w:color="auto"/>
              <w:bottom w:val="single" w:sz="4" w:space="0" w:color="auto"/>
              <w:right w:val="single" w:sz="12" w:space="0" w:color="auto"/>
            </w:tcBorders>
            <w:vAlign w:val="center"/>
          </w:tcPr>
          <w:p w:rsidR="00D02317" w:rsidRPr="00786832" w:rsidRDefault="00D02317" w:rsidP="00A40B0A">
            <w:pPr>
              <w:jc w:val="center"/>
              <w:rPr>
                <w:sz w:val="20"/>
                <w:szCs w:val="20"/>
              </w:rPr>
            </w:pPr>
            <w:r w:rsidRPr="00786832">
              <w:rPr>
                <w:sz w:val="20"/>
                <w:szCs w:val="20"/>
              </w:rPr>
              <w:t>На</w:t>
            </w:r>
            <w:r w:rsidRPr="00786832">
              <w:rPr>
                <w:sz w:val="20"/>
                <w:szCs w:val="20"/>
              </w:rPr>
              <w:softHyphen/>
              <w:t>име</w:t>
            </w:r>
            <w:r w:rsidRPr="00786832">
              <w:rPr>
                <w:sz w:val="20"/>
                <w:szCs w:val="20"/>
              </w:rPr>
              <w:softHyphen/>
              <w:t>но</w:t>
            </w:r>
            <w:r w:rsidRPr="00786832">
              <w:rPr>
                <w:sz w:val="20"/>
                <w:szCs w:val="20"/>
              </w:rPr>
              <w:softHyphen/>
              <w:t>ва</w:t>
            </w:r>
            <w:r w:rsidRPr="00786832">
              <w:rPr>
                <w:sz w:val="20"/>
                <w:szCs w:val="20"/>
              </w:rPr>
              <w:softHyphen/>
              <w:t>ние</w:t>
            </w:r>
          </w:p>
          <w:p w:rsidR="00D02317" w:rsidRPr="00786832" w:rsidRDefault="00D02317" w:rsidP="00A40B0A">
            <w:pPr>
              <w:jc w:val="center"/>
              <w:rPr>
                <w:sz w:val="20"/>
                <w:szCs w:val="20"/>
              </w:rPr>
            </w:pPr>
            <w:r w:rsidRPr="00786832">
              <w:rPr>
                <w:sz w:val="20"/>
                <w:szCs w:val="20"/>
              </w:rPr>
              <w:t>дис</w:t>
            </w:r>
            <w:r w:rsidRPr="00786832">
              <w:rPr>
                <w:sz w:val="20"/>
                <w:szCs w:val="20"/>
              </w:rPr>
              <w:softHyphen/>
              <w:t>ци</w:t>
            </w:r>
            <w:r w:rsidRPr="00786832">
              <w:rPr>
                <w:sz w:val="20"/>
                <w:szCs w:val="20"/>
              </w:rPr>
              <w:softHyphen/>
              <w:t>п</w:t>
            </w:r>
            <w:r w:rsidRPr="00786832">
              <w:rPr>
                <w:sz w:val="20"/>
                <w:szCs w:val="20"/>
              </w:rPr>
              <w:softHyphen/>
              <w:t>лин (мо</w:t>
            </w:r>
            <w:r w:rsidRPr="00786832">
              <w:rPr>
                <w:sz w:val="20"/>
                <w:szCs w:val="20"/>
              </w:rPr>
              <w:softHyphen/>
              <w:t>ду</w:t>
            </w:r>
            <w:r w:rsidRPr="00786832">
              <w:rPr>
                <w:sz w:val="20"/>
                <w:szCs w:val="20"/>
              </w:rPr>
              <w:softHyphen/>
              <w:t>лей)</w:t>
            </w:r>
          </w:p>
        </w:tc>
        <w:tc>
          <w:tcPr>
            <w:tcW w:w="281" w:type="pct"/>
            <w:vMerge w:val="restart"/>
            <w:tcBorders>
              <w:top w:val="single" w:sz="12" w:space="0" w:color="auto"/>
              <w:left w:val="single" w:sz="12" w:space="0" w:color="auto"/>
              <w:bottom w:val="single" w:sz="12" w:space="0" w:color="auto"/>
              <w:right w:val="single" w:sz="12" w:space="0" w:color="auto"/>
            </w:tcBorders>
            <w:textDirection w:val="btLr"/>
            <w:vAlign w:val="center"/>
          </w:tcPr>
          <w:p w:rsidR="00D02317" w:rsidRPr="00786832" w:rsidRDefault="00D02317" w:rsidP="00A40B0A">
            <w:pPr>
              <w:ind w:left="113" w:right="113"/>
              <w:rPr>
                <w:b/>
                <w:sz w:val="20"/>
                <w:szCs w:val="20"/>
              </w:rPr>
            </w:pPr>
            <w:r w:rsidRPr="00786832">
              <w:rPr>
                <w:b/>
                <w:sz w:val="20"/>
                <w:szCs w:val="20"/>
              </w:rPr>
              <w:t>Об</w:t>
            </w:r>
            <w:r w:rsidRPr="00786832">
              <w:rPr>
                <w:b/>
                <w:sz w:val="20"/>
                <w:szCs w:val="20"/>
              </w:rPr>
              <w:softHyphen/>
              <w:t>щая  тру</w:t>
            </w:r>
            <w:r w:rsidRPr="00786832">
              <w:rPr>
                <w:b/>
                <w:sz w:val="20"/>
                <w:szCs w:val="20"/>
              </w:rPr>
              <w:softHyphen/>
              <w:t>до</w:t>
            </w:r>
            <w:r w:rsidRPr="00786832">
              <w:rPr>
                <w:b/>
                <w:sz w:val="20"/>
                <w:szCs w:val="20"/>
              </w:rPr>
              <w:softHyphen/>
              <w:t>ем</w:t>
            </w:r>
            <w:r w:rsidRPr="00786832">
              <w:rPr>
                <w:b/>
                <w:sz w:val="20"/>
                <w:szCs w:val="20"/>
              </w:rPr>
              <w:softHyphen/>
              <w:t>кость, час.</w:t>
            </w:r>
          </w:p>
        </w:tc>
        <w:tc>
          <w:tcPr>
            <w:tcW w:w="282" w:type="pct"/>
            <w:vMerge w:val="restart"/>
            <w:tcBorders>
              <w:top w:val="single" w:sz="4" w:space="0" w:color="auto"/>
              <w:left w:val="single" w:sz="12" w:space="0" w:color="auto"/>
              <w:bottom w:val="single" w:sz="4" w:space="0" w:color="auto"/>
              <w:right w:val="single" w:sz="12" w:space="0" w:color="auto"/>
            </w:tcBorders>
            <w:vAlign w:val="center"/>
          </w:tcPr>
          <w:p w:rsidR="00D02317" w:rsidRPr="00786832" w:rsidRDefault="00D02317" w:rsidP="00A40B0A">
            <w:pPr>
              <w:jc w:val="center"/>
              <w:rPr>
                <w:sz w:val="20"/>
                <w:szCs w:val="20"/>
              </w:rPr>
            </w:pPr>
          </w:p>
          <w:p w:rsidR="00D02317" w:rsidRPr="00786832" w:rsidRDefault="00D02317" w:rsidP="00A40B0A">
            <w:pPr>
              <w:jc w:val="center"/>
              <w:rPr>
                <w:sz w:val="20"/>
                <w:szCs w:val="20"/>
              </w:rPr>
            </w:pPr>
            <w:r w:rsidRPr="00786832">
              <w:rPr>
                <w:sz w:val="20"/>
                <w:szCs w:val="20"/>
              </w:rPr>
              <w:t>Все</w:t>
            </w:r>
            <w:r w:rsidRPr="00786832">
              <w:rPr>
                <w:sz w:val="20"/>
                <w:szCs w:val="20"/>
              </w:rPr>
              <w:softHyphen/>
              <w:t>го, ауд.</w:t>
            </w:r>
          </w:p>
          <w:p w:rsidR="00D02317" w:rsidRPr="00786832" w:rsidRDefault="00D02317" w:rsidP="00A40B0A">
            <w:pPr>
              <w:jc w:val="center"/>
              <w:rPr>
                <w:sz w:val="20"/>
                <w:szCs w:val="20"/>
              </w:rPr>
            </w:pPr>
            <w:r w:rsidRPr="00786832">
              <w:rPr>
                <w:sz w:val="20"/>
                <w:szCs w:val="20"/>
              </w:rPr>
              <w:t>час.</w:t>
            </w:r>
          </w:p>
        </w:tc>
        <w:tc>
          <w:tcPr>
            <w:tcW w:w="927" w:type="pct"/>
            <w:gridSpan w:val="3"/>
            <w:tcBorders>
              <w:top w:val="single" w:sz="4" w:space="0" w:color="auto"/>
              <w:left w:val="single" w:sz="12" w:space="0" w:color="auto"/>
              <w:bottom w:val="single" w:sz="4" w:space="0" w:color="auto"/>
              <w:right w:val="single" w:sz="12" w:space="0" w:color="auto"/>
            </w:tcBorders>
            <w:vAlign w:val="center"/>
          </w:tcPr>
          <w:p w:rsidR="00D02317" w:rsidRPr="00786832" w:rsidRDefault="00D02317" w:rsidP="00A40B0A">
            <w:pPr>
              <w:jc w:val="center"/>
              <w:rPr>
                <w:sz w:val="20"/>
                <w:szCs w:val="20"/>
              </w:rPr>
            </w:pPr>
            <w:r w:rsidRPr="00786832">
              <w:rPr>
                <w:sz w:val="20"/>
                <w:szCs w:val="20"/>
              </w:rPr>
              <w:t>Ау</w:t>
            </w:r>
            <w:r w:rsidRPr="00786832">
              <w:rPr>
                <w:sz w:val="20"/>
                <w:szCs w:val="20"/>
              </w:rPr>
              <w:softHyphen/>
              <w:t>ди</w:t>
            </w:r>
            <w:r w:rsidRPr="00786832">
              <w:rPr>
                <w:sz w:val="20"/>
                <w:szCs w:val="20"/>
              </w:rPr>
              <w:softHyphen/>
              <w:t>тор</w:t>
            </w:r>
            <w:r w:rsidRPr="00786832">
              <w:rPr>
                <w:sz w:val="20"/>
                <w:szCs w:val="20"/>
              </w:rPr>
              <w:softHyphen/>
              <w:t xml:space="preserve">ные </w:t>
            </w:r>
          </w:p>
          <w:p w:rsidR="00D02317" w:rsidRPr="00786832" w:rsidRDefault="00D02317" w:rsidP="00A40B0A">
            <w:pPr>
              <w:jc w:val="center"/>
              <w:rPr>
                <w:sz w:val="20"/>
                <w:szCs w:val="20"/>
              </w:rPr>
            </w:pPr>
            <w:r w:rsidRPr="00786832">
              <w:rPr>
                <w:sz w:val="20"/>
                <w:szCs w:val="20"/>
              </w:rPr>
              <w:t>за</w:t>
            </w:r>
            <w:r w:rsidRPr="00786832">
              <w:rPr>
                <w:sz w:val="20"/>
                <w:szCs w:val="20"/>
              </w:rPr>
              <w:softHyphen/>
              <w:t>ня</w:t>
            </w:r>
            <w:r w:rsidRPr="00786832">
              <w:rPr>
                <w:sz w:val="20"/>
                <w:szCs w:val="20"/>
              </w:rPr>
              <w:softHyphen/>
              <w:t>тия, час.</w:t>
            </w:r>
          </w:p>
        </w:tc>
        <w:tc>
          <w:tcPr>
            <w:tcW w:w="557" w:type="pct"/>
            <w:vMerge w:val="restart"/>
            <w:tcBorders>
              <w:top w:val="single" w:sz="4" w:space="0" w:color="auto"/>
              <w:left w:val="single" w:sz="12" w:space="0" w:color="auto"/>
              <w:bottom w:val="single" w:sz="4" w:space="0" w:color="auto"/>
              <w:right w:val="single" w:sz="12" w:space="0" w:color="auto"/>
            </w:tcBorders>
            <w:vAlign w:val="center"/>
          </w:tcPr>
          <w:p w:rsidR="00D02317" w:rsidRPr="00786832" w:rsidRDefault="00D02317" w:rsidP="00A40B0A">
            <w:pPr>
              <w:jc w:val="center"/>
              <w:rPr>
                <w:sz w:val="20"/>
                <w:szCs w:val="20"/>
              </w:rPr>
            </w:pPr>
            <w:r w:rsidRPr="00786832">
              <w:rPr>
                <w:sz w:val="20"/>
                <w:szCs w:val="20"/>
              </w:rPr>
              <w:t>Са</w:t>
            </w:r>
            <w:r w:rsidRPr="00786832">
              <w:rPr>
                <w:sz w:val="20"/>
                <w:szCs w:val="20"/>
              </w:rPr>
              <w:softHyphen/>
              <w:t>мо</w:t>
            </w:r>
            <w:r w:rsidRPr="00786832">
              <w:rPr>
                <w:sz w:val="20"/>
                <w:szCs w:val="20"/>
              </w:rPr>
              <w:softHyphen/>
              <w:t>стоя</w:t>
            </w:r>
            <w:r w:rsidRPr="00786832">
              <w:rPr>
                <w:sz w:val="20"/>
                <w:szCs w:val="20"/>
              </w:rPr>
              <w:softHyphen/>
              <w:t>тель</w:t>
            </w:r>
            <w:r w:rsidRPr="00786832">
              <w:rPr>
                <w:sz w:val="20"/>
                <w:szCs w:val="20"/>
              </w:rPr>
              <w:softHyphen/>
              <w:t>ная ра</w:t>
            </w:r>
            <w:r w:rsidRPr="00786832">
              <w:rPr>
                <w:sz w:val="20"/>
                <w:szCs w:val="20"/>
              </w:rPr>
              <w:softHyphen/>
              <w:t>бо</w:t>
            </w:r>
            <w:r w:rsidRPr="00786832">
              <w:rPr>
                <w:sz w:val="20"/>
                <w:szCs w:val="20"/>
              </w:rPr>
              <w:softHyphen/>
              <w:t>та,</w:t>
            </w:r>
          </w:p>
          <w:p w:rsidR="00D02317" w:rsidRPr="00786832" w:rsidRDefault="00D02317" w:rsidP="00A40B0A">
            <w:pPr>
              <w:jc w:val="center"/>
              <w:rPr>
                <w:sz w:val="20"/>
                <w:szCs w:val="20"/>
              </w:rPr>
            </w:pPr>
            <w:r w:rsidRPr="00786832">
              <w:rPr>
                <w:sz w:val="20"/>
                <w:szCs w:val="20"/>
              </w:rPr>
              <w:t>час.</w:t>
            </w:r>
          </w:p>
        </w:tc>
        <w:tc>
          <w:tcPr>
            <w:tcW w:w="702" w:type="pct"/>
            <w:gridSpan w:val="3"/>
            <w:tcBorders>
              <w:top w:val="single" w:sz="4" w:space="0" w:color="auto"/>
              <w:left w:val="single" w:sz="12" w:space="0" w:color="auto"/>
              <w:bottom w:val="single" w:sz="4" w:space="0" w:color="auto"/>
              <w:right w:val="single" w:sz="12" w:space="0" w:color="auto"/>
            </w:tcBorders>
            <w:vAlign w:val="center"/>
          </w:tcPr>
          <w:p w:rsidR="00D02317" w:rsidRPr="00786832" w:rsidRDefault="00D02317" w:rsidP="00A40B0A">
            <w:pPr>
              <w:jc w:val="center"/>
              <w:rPr>
                <w:sz w:val="20"/>
                <w:szCs w:val="20"/>
              </w:rPr>
            </w:pPr>
            <w:r w:rsidRPr="00786832">
              <w:rPr>
                <w:sz w:val="20"/>
                <w:szCs w:val="20"/>
              </w:rPr>
              <w:t>Те</w:t>
            </w:r>
            <w:r w:rsidRPr="00786832">
              <w:rPr>
                <w:sz w:val="20"/>
                <w:szCs w:val="20"/>
              </w:rPr>
              <w:softHyphen/>
              <w:t>ку</w:t>
            </w:r>
            <w:r w:rsidRPr="00786832">
              <w:rPr>
                <w:sz w:val="20"/>
                <w:szCs w:val="20"/>
              </w:rPr>
              <w:softHyphen/>
              <w:t>щий</w:t>
            </w:r>
          </w:p>
          <w:p w:rsidR="00D02317" w:rsidRPr="00786832" w:rsidRDefault="00D02317" w:rsidP="00A40B0A">
            <w:pPr>
              <w:jc w:val="center"/>
              <w:rPr>
                <w:sz w:val="20"/>
                <w:szCs w:val="20"/>
              </w:rPr>
            </w:pPr>
            <w:r w:rsidRPr="00786832">
              <w:rPr>
                <w:sz w:val="20"/>
                <w:szCs w:val="20"/>
              </w:rPr>
              <w:t>кон</w:t>
            </w:r>
            <w:r w:rsidRPr="00786832">
              <w:rPr>
                <w:sz w:val="20"/>
                <w:szCs w:val="20"/>
              </w:rPr>
              <w:softHyphen/>
              <w:t>троль* (шт.)</w:t>
            </w:r>
          </w:p>
        </w:tc>
        <w:tc>
          <w:tcPr>
            <w:tcW w:w="611" w:type="pct"/>
            <w:gridSpan w:val="2"/>
            <w:tcBorders>
              <w:top w:val="single" w:sz="4" w:space="0" w:color="auto"/>
              <w:left w:val="single" w:sz="12" w:space="0" w:color="auto"/>
              <w:bottom w:val="single" w:sz="4" w:space="0" w:color="auto"/>
              <w:right w:val="single" w:sz="4" w:space="0" w:color="auto"/>
            </w:tcBorders>
            <w:vAlign w:val="center"/>
          </w:tcPr>
          <w:p w:rsidR="00D02317" w:rsidRPr="00786832" w:rsidRDefault="00D02317" w:rsidP="00A40B0A">
            <w:pPr>
              <w:jc w:val="center"/>
              <w:rPr>
                <w:sz w:val="20"/>
                <w:szCs w:val="20"/>
              </w:rPr>
            </w:pPr>
            <w:r w:rsidRPr="00786832">
              <w:rPr>
                <w:sz w:val="20"/>
                <w:szCs w:val="20"/>
              </w:rPr>
              <w:t>Про</w:t>
            </w:r>
            <w:r w:rsidRPr="00786832">
              <w:rPr>
                <w:sz w:val="20"/>
                <w:szCs w:val="20"/>
              </w:rPr>
              <w:softHyphen/>
              <w:t>ме</w:t>
            </w:r>
            <w:r w:rsidRPr="00786832">
              <w:rPr>
                <w:sz w:val="20"/>
                <w:szCs w:val="20"/>
              </w:rPr>
              <w:softHyphen/>
              <w:t>жу</w:t>
            </w:r>
            <w:r w:rsidRPr="00786832">
              <w:rPr>
                <w:sz w:val="20"/>
                <w:szCs w:val="20"/>
              </w:rPr>
              <w:softHyphen/>
              <w:t>точ</w:t>
            </w:r>
            <w:r w:rsidRPr="00786832">
              <w:rPr>
                <w:sz w:val="20"/>
                <w:szCs w:val="20"/>
              </w:rPr>
              <w:softHyphen/>
              <w:t>ная ат</w:t>
            </w:r>
            <w:r w:rsidRPr="00786832">
              <w:rPr>
                <w:sz w:val="20"/>
                <w:szCs w:val="20"/>
              </w:rPr>
              <w:softHyphen/>
              <w:t>те</w:t>
            </w:r>
            <w:r w:rsidRPr="00786832">
              <w:rPr>
                <w:sz w:val="20"/>
                <w:szCs w:val="20"/>
              </w:rPr>
              <w:softHyphen/>
              <w:t>ста</w:t>
            </w:r>
            <w:r w:rsidRPr="00786832">
              <w:rPr>
                <w:sz w:val="20"/>
                <w:szCs w:val="20"/>
              </w:rPr>
              <w:softHyphen/>
              <w:t xml:space="preserve">ция </w:t>
            </w:r>
          </w:p>
        </w:tc>
        <w:tc>
          <w:tcPr>
            <w:tcW w:w="629" w:type="pct"/>
            <w:tcBorders>
              <w:top w:val="single" w:sz="4" w:space="0" w:color="auto"/>
              <w:left w:val="single" w:sz="12" w:space="0" w:color="auto"/>
              <w:bottom w:val="single" w:sz="4" w:space="0" w:color="auto"/>
              <w:right w:val="single" w:sz="4" w:space="0" w:color="auto"/>
            </w:tcBorders>
          </w:tcPr>
          <w:p w:rsidR="00D02317" w:rsidRPr="00786832" w:rsidRDefault="00D02317" w:rsidP="00A40B0A">
            <w:pPr>
              <w:jc w:val="center"/>
              <w:rPr>
                <w:sz w:val="20"/>
                <w:szCs w:val="20"/>
              </w:rPr>
            </w:pPr>
            <w:r w:rsidRPr="00786832">
              <w:rPr>
                <w:sz w:val="20"/>
                <w:szCs w:val="20"/>
              </w:rPr>
              <w:t>Итоговая аттестация</w:t>
            </w:r>
          </w:p>
        </w:tc>
      </w:tr>
      <w:tr w:rsidR="00D02317" w:rsidRPr="00786832" w:rsidTr="00211B39">
        <w:trPr>
          <w:cantSplit/>
          <w:tblHeader/>
          <w:jc w:val="center"/>
        </w:trPr>
        <w:tc>
          <w:tcPr>
            <w:tcW w:w="1011" w:type="pct"/>
            <w:vMerge/>
            <w:tcBorders>
              <w:top w:val="single" w:sz="4" w:space="0" w:color="auto"/>
              <w:left w:val="single" w:sz="4" w:space="0" w:color="auto"/>
              <w:bottom w:val="single" w:sz="4" w:space="0" w:color="auto"/>
              <w:right w:val="single" w:sz="12" w:space="0" w:color="auto"/>
            </w:tcBorders>
            <w:vAlign w:val="center"/>
          </w:tcPr>
          <w:p w:rsidR="00D02317" w:rsidRPr="00786832" w:rsidRDefault="00D02317" w:rsidP="00A40B0A">
            <w:pPr>
              <w:jc w:val="center"/>
              <w:rPr>
                <w:sz w:val="20"/>
                <w:szCs w:val="20"/>
              </w:rPr>
            </w:pPr>
          </w:p>
        </w:tc>
        <w:tc>
          <w:tcPr>
            <w:tcW w:w="281" w:type="pct"/>
            <w:vMerge/>
            <w:tcBorders>
              <w:top w:val="single" w:sz="12" w:space="0" w:color="auto"/>
              <w:left w:val="single" w:sz="12" w:space="0" w:color="auto"/>
              <w:bottom w:val="single" w:sz="12" w:space="0" w:color="auto"/>
              <w:right w:val="single" w:sz="12" w:space="0" w:color="auto"/>
            </w:tcBorders>
            <w:vAlign w:val="center"/>
          </w:tcPr>
          <w:p w:rsidR="00D02317" w:rsidRPr="00786832" w:rsidRDefault="00D02317" w:rsidP="00A40B0A">
            <w:pPr>
              <w:jc w:val="center"/>
              <w:rPr>
                <w:sz w:val="20"/>
                <w:szCs w:val="20"/>
              </w:rPr>
            </w:pPr>
          </w:p>
        </w:tc>
        <w:tc>
          <w:tcPr>
            <w:tcW w:w="282" w:type="pct"/>
            <w:vMerge/>
            <w:tcBorders>
              <w:top w:val="single" w:sz="4" w:space="0" w:color="auto"/>
              <w:left w:val="single" w:sz="12" w:space="0" w:color="auto"/>
              <w:bottom w:val="single" w:sz="4" w:space="0" w:color="auto"/>
              <w:right w:val="single" w:sz="12" w:space="0" w:color="auto"/>
            </w:tcBorders>
            <w:vAlign w:val="center"/>
          </w:tcPr>
          <w:p w:rsidR="00D02317" w:rsidRPr="00786832" w:rsidRDefault="00D02317" w:rsidP="00A40B0A">
            <w:pPr>
              <w:jc w:val="center"/>
              <w:rPr>
                <w:sz w:val="20"/>
                <w:szCs w:val="20"/>
              </w:rPr>
            </w:pPr>
          </w:p>
        </w:tc>
        <w:tc>
          <w:tcPr>
            <w:tcW w:w="281" w:type="pct"/>
            <w:tcBorders>
              <w:top w:val="single" w:sz="4" w:space="0" w:color="auto"/>
              <w:left w:val="single" w:sz="12" w:space="0" w:color="auto"/>
              <w:bottom w:val="single" w:sz="4" w:space="0" w:color="auto"/>
              <w:right w:val="single" w:sz="4" w:space="0" w:color="auto"/>
            </w:tcBorders>
            <w:vAlign w:val="center"/>
          </w:tcPr>
          <w:p w:rsidR="00D02317" w:rsidRPr="00786832" w:rsidRDefault="00D02317" w:rsidP="00A40B0A">
            <w:pPr>
              <w:jc w:val="center"/>
              <w:rPr>
                <w:sz w:val="20"/>
                <w:szCs w:val="20"/>
              </w:rPr>
            </w:pPr>
            <w:r w:rsidRPr="00786832">
              <w:rPr>
                <w:sz w:val="20"/>
                <w:szCs w:val="20"/>
              </w:rPr>
              <w:t>лек</w:t>
            </w:r>
            <w:r w:rsidRPr="00786832">
              <w:rPr>
                <w:sz w:val="20"/>
                <w:szCs w:val="20"/>
              </w:rPr>
              <w:softHyphen/>
              <w:t>ции</w:t>
            </w:r>
          </w:p>
        </w:tc>
        <w:tc>
          <w:tcPr>
            <w:tcW w:w="324" w:type="pct"/>
            <w:tcBorders>
              <w:top w:val="single" w:sz="4" w:space="0" w:color="auto"/>
              <w:left w:val="single" w:sz="4" w:space="0" w:color="auto"/>
              <w:bottom w:val="single" w:sz="4" w:space="0" w:color="auto"/>
              <w:right w:val="single" w:sz="4" w:space="0" w:color="auto"/>
            </w:tcBorders>
            <w:vAlign w:val="center"/>
          </w:tcPr>
          <w:p w:rsidR="00D02317" w:rsidRPr="00786832" w:rsidRDefault="00D02317" w:rsidP="00A40B0A">
            <w:pPr>
              <w:jc w:val="center"/>
              <w:rPr>
                <w:sz w:val="20"/>
                <w:szCs w:val="20"/>
              </w:rPr>
            </w:pPr>
            <w:r w:rsidRPr="00786832">
              <w:rPr>
                <w:sz w:val="20"/>
                <w:szCs w:val="20"/>
              </w:rPr>
              <w:t>ла</w:t>
            </w:r>
            <w:r w:rsidRPr="00786832">
              <w:rPr>
                <w:sz w:val="20"/>
                <w:szCs w:val="20"/>
              </w:rPr>
              <w:softHyphen/>
              <w:t>бо</w:t>
            </w:r>
            <w:r w:rsidRPr="00786832">
              <w:rPr>
                <w:sz w:val="20"/>
                <w:szCs w:val="20"/>
              </w:rPr>
              <w:softHyphen/>
              <w:t>ра</w:t>
            </w:r>
            <w:r w:rsidRPr="00786832">
              <w:rPr>
                <w:sz w:val="20"/>
                <w:szCs w:val="20"/>
              </w:rPr>
              <w:softHyphen/>
              <w:t>тор</w:t>
            </w:r>
            <w:r w:rsidRPr="00786832">
              <w:rPr>
                <w:sz w:val="20"/>
                <w:szCs w:val="20"/>
              </w:rPr>
              <w:softHyphen/>
              <w:t>ные</w:t>
            </w:r>
          </w:p>
          <w:p w:rsidR="00D02317" w:rsidRPr="00786832" w:rsidRDefault="00D02317" w:rsidP="00A40B0A">
            <w:pPr>
              <w:jc w:val="center"/>
              <w:rPr>
                <w:sz w:val="20"/>
                <w:szCs w:val="20"/>
              </w:rPr>
            </w:pPr>
            <w:r w:rsidRPr="00786832">
              <w:rPr>
                <w:sz w:val="20"/>
                <w:szCs w:val="20"/>
              </w:rPr>
              <w:t>ра</w:t>
            </w:r>
            <w:r w:rsidRPr="00786832">
              <w:rPr>
                <w:sz w:val="20"/>
                <w:szCs w:val="20"/>
              </w:rPr>
              <w:softHyphen/>
              <w:t>бо</w:t>
            </w:r>
            <w:r w:rsidRPr="00786832">
              <w:rPr>
                <w:sz w:val="20"/>
                <w:szCs w:val="20"/>
              </w:rPr>
              <w:softHyphen/>
              <w:t>ты</w:t>
            </w:r>
          </w:p>
        </w:tc>
        <w:tc>
          <w:tcPr>
            <w:tcW w:w="323" w:type="pct"/>
            <w:tcBorders>
              <w:top w:val="single" w:sz="4" w:space="0" w:color="auto"/>
              <w:left w:val="single" w:sz="4" w:space="0" w:color="auto"/>
              <w:bottom w:val="single" w:sz="4" w:space="0" w:color="auto"/>
              <w:right w:val="single" w:sz="12" w:space="0" w:color="auto"/>
            </w:tcBorders>
            <w:vAlign w:val="center"/>
          </w:tcPr>
          <w:p w:rsidR="00D02317" w:rsidRPr="00786832" w:rsidRDefault="00D02317" w:rsidP="00A40B0A">
            <w:pPr>
              <w:jc w:val="center"/>
              <w:rPr>
                <w:sz w:val="20"/>
                <w:szCs w:val="20"/>
              </w:rPr>
            </w:pPr>
            <w:proofErr w:type="spellStart"/>
            <w:r w:rsidRPr="00786832">
              <w:rPr>
                <w:sz w:val="20"/>
                <w:szCs w:val="20"/>
              </w:rPr>
              <w:t>прак</w:t>
            </w:r>
            <w:proofErr w:type="spellEnd"/>
            <w:r w:rsidRPr="00786832">
              <w:rPr>
                <w:sz w:val="20"/>
                <w:szCs w:val="20"/>
              </w:rPr>
              <w:t>.</w:t>
            </w:r>
          </w:p>
          <w:p w:rsidR="00D02317" w:rsidRPr="00786832" w:rsidRDefault="00D02317" w:rsidP="00A40B0A">
            <w:pPr>
              <w:jc w:val="center"/>
              <w:rPr>
                <w:sz w:val="20"/>
                <w:szCs w:val="20"/>
              </w:rPr>
            </w:pPr>
            <w:r w:rsidRPr="00786832">
              <w:rPr>
                <w:sz w:val="20"/>
                <w:szCs w:val="20"/>
              </w:rPr>
              <w:t>за</w:t>
            </w:r>
            <w:r w:rsidRPr="00786832">
              <w:rPr>
                <w:sz w:val="20"/>
                <w:szCs w:val="20"/>
              </w:rPr>
              <w:softHyphen/>
              <w:t>ня</w:t>
            </w:r>
            <w:r w:rsidRPr="00786832">
              <w:rPr>
                <w:sz w:val="20"/>
                <w:szCs w:val="20"/>
              </w:rPr>
              <w:softHyphen/>
              <w:t>тия, се</w:t>
            </w:r>
            <w:r w:rsidRPr="00786832">
              <w:rPr>
                <w:sz w:val="20"/>
                <w:szCs w:val="20"/>
              </w:rPr>
              <w:softHyphen/>
              <w:t>ми</w:t>
            </w:r>
            <w:r w:rsidRPr="00786832">
              <w:rPr>
                <w:sz w:val="20"/>
                <w:szCs w:val="20"/>
              </w:rPr>
              <w:softHyphen/>
              <w:t>на</w:t>
            </w:r>
            <w:r w:rsidRPr="00786832">
              <w:rPr>
                <w:sz w:val="20"/>
                <w:szCs w:val="20"/>
              </w:rPr>
              <w:softHyphen/>
              <w:t>ры</w:t>
            </w:r>
          </w:p>
        </w:tc>
        <w:tc>
          <w:tcPr>
            <w:tcW w:w="557" w:type="pct"/>
            <w:vMerge/>
            <w:tcBorders>
              <w:top w:val="single" w:sz="4" w:space="0" w:color="auto"/>
              <w:left w:val="single" w:sz="12" w:space="0" w:color="auto"/>
              <w:bottom w:val="single" w:sz="4" w:space="0" w:color="auto"/>
              <w:right w:val="single" w:sz="12" w:space="0" w:color="auto"/>
            </w:tcBorders>
            <w:vAlign w:val="center"/>
          </w:tcPr>
          <w:p w:rsidR="00D02317" w:rsidRPr="00786832" w:rsidRDefault="00D02317" w:rsidP="00A40B0A">
            <w:pPr>
              <w:jc w:val="center"/>
              <w:rPr>
                <w:sz w:val="20"/>
                <w:szCs w:val="20"/>
              </w:rPr>
            </w:pPr>
          </w:p>
        </w:tc>
        <w:tc>
          <w:tcPr>
            <w:tcW w:w="235" w:type="pct"/>
            <w:tcBorders>
              <w:top w:val="single" w:sz="4" w:space="0" w:color="auto"/>
              <w:left w:val="single" w:sz="12" w:space="0" w:color="auto"/>
              <w:bottom w:val="single" w:sz="4" w:space="0" w:color="auto"/>
              <w:right w:val="single" w:sz="4" w:space="0" w:color="auto"/>
            </w:tcBorders>
            <w:vAlign w:val="center"/>
          </w:tcPr>
          <w:p w:rsidR="00D02317" w:rsidRPr="00786832" w:rsidRDefault="00D02317" w:rsidP="00A40B0A">
            <w:pPr>
              <w:ind w:left="-112" w:right="-108"/>
              <w:jc w:val="center"/>
              <w:rPr>
                <w:sz w:val="20"/>
                <w:szCs w:val="20"/>
              </w:rPr>
            </w:pPr>
            <w:r w:rsidRPr="00786832">
              <w:rPr>
                <w:sz w:val="20"/>
                <w:szCs w:val="20"/>
              </w:rPr>
              <w:t>РК</w:t>
            </w:r>
          </w:p>
          <w:p w:rsidR="00D02317" w:rsidRPr="00786832" w:rsidRDefault="00D02317" w:rsidP="00A40B0A">
            <w:pPr>
              <w:ind w:left="-112" w:right="-108"/>
              <w:jc w:val="center"/>
              <w:rPr>
                <w:sz w:val="20"/>
                <w:szCs w:val="20"/>
              </w:rPr>
            </w:pPr>
            <w:r w:rsidRPr="00786832">
              <w:rPr>
                <w:sz w:val="20"/>
                <w:szCs w:val="20"/>
              </w:rPr>
              <w:t>РГР,</w:t>
            </w:r>
          </w:p>
          <w:p w:rsidR="00D02317" w:rsidRPr="00786832" w:rsidRDefault="00D02317" w:rsidP="00A40B0A">
            <w:pPr>
              <w:ind w:left="-112" w:right="-108"/>
              <w:jc w:val="center"/>
              <w:rPr>
                <w:sz w:val="20"/>
                <w:szCs w:val="20"/>
              </w:rPr>
            </w:pPr>
            <w:proofErr w:type="spellStart"/>
            <w:r w:rsidRPr="00786832">
              <w:rPr>
                <w:sz w:val="20"/>
                <w:szCs w:val="20"/>
              </w:rPr>
              <w:t>Реф</w:t>
            </w:r>
            <w:proofErr w:type="spellEnd"/>
            <w:r w:rsidRPr="00786832">
              <w:rPr>
                <w:sz w:val="20"/>
                <w:szCs w:val="20"/>
              </w:rPr>
              <w:t>.</w:t>
            </w:r>
          </w:p>
        </w:tc>
        <w:tc>
          <w:tcPr>
            <w:tcW w:w="234" w:type="pct"/>
            <w:tcBorders>
              <w:top w:val="single" w:sz="4" w:space="0" w:color="auto"/>
              <w:left w:val="single" w:sz="4" w:space="0" w:color="auto"/>
              <w:bottom w:val="single" w:sz="4" w:space="0" w:color="auto"/>
              <w:right w:val="single" w:sz="4" w:space="0" w:color="auto"/>
            </w:tcBorders>
            <w:vAlign w:val="center"/>
          </w:tcPr>
          <w:p w:rsidR="00D02317" w:rsidRPr="00786832" w:rsidRDefault="00D02317" w:rsidP="00A40B0A">
            <w:pPr>
              <w:ind w:left="-45" w:right="-74" w:hanging="12"/>
              <w:jc w:val="center"/>
              <w:rPr>
                <w:sz w:val="20"/>
                <w:szCs w:val="20"/>
              </w:rPr>
            </w:pPr>
            <w:r w:rsidRPr="00786832">
              <w:rPr>
                <w:sz w:val="20"/>
                <w:szCs w:val="20"/>
              </w:rPr>
              <w:t>КР</w:t>
            </w:r>
          </w:p>
        </w:tc>
        <w:tc>
          <w:tcPr>
            <w:tcW w:w="234" w:type="pct"/>
            <w:tcBorders>
              <w:top w:val="single" w:sz="4" w:space="0" w:color="auto"/>
              <w:left w:val="single" w:sz="4" w:space="0" w:color="auto"/>
              <w:bottom w:val="single" w:sz="4" w:space="0" w:color="auto"/>
              <w:right w:val="single" w:sz="12" w:space="0" w:color="auto"/>
            </w:tcBorders>
            <w:vAlign w:val="center"/>
          </w:tcPr>
          <w:p w:rsidR="00D02317" w:rsidRPr="00786832" w:rsidRDefault="00D02317" w:rsidP="00A40B0A">
            <w:pPr>
              <w:ind w:left="-45" w:right="-74" w:hanging="12"/>
              <w:jc w:val="center"/>
              <w:rPr>
                <w:sz w:val="20"/>
                <w:szCs w:val="20"/>
              </w:rPr>
            </w:pPr>
            <w:r w:rsidRPr="00786832">
              <w:rPr>
                <w:sz w:val="20"/>
                <w:szCs w:val="20"/>
              </w:rPr>
              <w:t>КП</w:t>
            </w:r>
          </w:p>
        </w:tc>
        <w:tc>
          <w:tcPr>
            <w:tcW w:w="233" w:type="pct"/>
            <w:tcBorders>
              <w:top w:val="single" w:sz="4" w:space="0" w:color="auto"/>
              <w:left w:val="single" w:sz="12" w:space="0" w:color="auto"/>
              <w:bottom w:val="single" w:sz="4" w:space="0" w:color="auto"/>
              <w:right w:val="single" w:sz="4" w:space="0" w:color="auto"/>
            </w:tcBorders>
            <w:vAlign w:val="center"/>
          </w:tcPr>
          <w:p w:rsidR="00D02317" w:rsidRPr="00786832" w:rsidRDefault="00D02317" w:rsidP="00A40B0A">
            <w:pPr>
              <w:jc w:val="center"/>
              <w:rPr>
                <w:sz w:val="20"/>
                <w:szCs w:val="20"/>
              </w:rPr>
            </w:pPr>
            <w:r w:rsidRPr="00786832">
              <w:rPr>
                <w:sz w:val="20"/>
                <w:szCs w:val="20"/>
              </w:rPr>
              <w:t>За</w:t>
            </w:r>
            <w:r w:rsidRPr="00786832">
              <w:rPr>
                <w:sz w:val="20"/>
                <w:szCs w:val="20"/>
              </w:rPr>
              <w:softHyphen/>
              <w:t>чет</w:t>
            </w:r>
          </w:p>
        </w:tc>
        <w:tc>
          <w:tcPr>
            <w:tcW w:w="379" w:type="pct"/>
            <w:tcBorders>
              <w:top w:val="single" w:sz="4" w:space="0" w:color="auto"/>
              <w:left w:val="single" w:sz="4" w:space="0" w:color="auto"/>
              <w:bottom w:val="single" w:sz="4" w:space="0" w:color="auto"/>
              <w:right w:val="single" w:sz="4" w:space="0" w:color="auto"/>
            </w:tcBorders>
            <w:vAlign w:val="center"/>
          </w:tcPr>
          <w:p w:rsidR="00D02317" w:rsidRPr="00786832" w:rsidRDefault="00D02317" w:rsidP="00A40B0A">
            <w:pPr>
              <w:jc w:val="center"/>
              <w:rPr>
                <w:sz w:val="20"/>
                <w:szCs w:val="20"/>
              </w:rPr>
            </w:pPr>
            <w:r w:rsidRPr="00786832">
              <w:rPr>
                <w:sz w:val="20"/>
                <w:szCs w:val="20"/>
              </w:rPr>
              <w:t>Эк</w:t>
            </w:r>
            <w:r w:rsidRPr="00786832">
              <w:rPr>
                <w:sz w:val="20"/>
                <w:szCs w:val="20"/>
              </w:rPr>
              <w:softHyphen/>
              <w:t>за</w:t>
            </w:r>
            <w:r w:rsidRPr="00786832">
              <w:rPr>
                <w:sz w:val="20"/>
                <w:szCs w:val="20"/>
              </w:rPr>
              <w:softHyphen/>
              <w:t>мен</w:t>
            </w:r>
          </w:p>
        </w:tc>
        <w:tc>
          <w:tcPr>
            <w:tcW w:w="629" w:type="pct"/>
            <w:tcBorders>
              <w:top w:val="single" w:sz="4" w:space="0" w:color="auto"/>
              <w:left w:val="single" w:sz="4" w:space="0" w:color="auto"/>
              <w:bottom w:val="single" w:sz="4" w:space="0" w:color="auto"/>
              <w:right w:val="single" w:sz="4" w:space="0" w:color="auto"/>
            </w:tcBorders>
          </w:tcPr>
          <w:p w:rsidR="00D02317" w:rsidRPr="00786832" w:rsidRDefault="00D02317" w:rsidP="00A40B0A">
            <w:pPr>
              <w:jc w:val="center"/>
              <w:rPr>
                <w:sz w:val="20"/>
                <w:szCs w:val="20"/>
              </w:rPr>
            </w:pPr>
            <w:r w:rsidRPr="00786832">
              <w:rPr>
                <w:sz w:val="20"/>
                <w:szCs w:val="20"/>
              </w:rPr>
              <w:t>Защита выпускной квалификационной работы</w:t>
            </w:r>
          </w:p>
        </w:tc>
      </w:tr>
      <w:tr w:rsidR="00D02317" w:rsidRPr="00786832" w:rsidTr="00211B39">
        <w:trPr>
          <w:cantSplit/>
          <w:trHeight w:val="348"/>
          <w:tblHeader/>
          <w:jc w:val="center"/>
        </w:trPr>
        <w:tc>
          <w:tcPr>
            <w:tcW w:w="1011" w:type="pct"/>
            <w:tcBorders>
              <w:top w:val="single" w:sz="4" w:space="0" w:color="auto"/>
              <w:left w:val="single" w:sz="4" w:space="0" w:color="auto"/>
              <w:bottom w:val="single" w:sz="4" w:space="0" w:color="auto"/>
              <w:right w:val="single" w:sz="12" w:space="0" w:color="auto"/>
            </w:tcBorders>
          </w:tcPr>
          <w:p w:rsidR="00D02317" w:rsidRPr="00786832" w:rsidRDefault="00D02317" w:rsidP="00A40B0A">
            <w:pPr>
              <w:jc w:val="center"/>
              <w:rPr>
                <w:sz w:val="20"/>
                <w:szCs w:val="20"/>
              </w:rPr>
            </w:pPr>
            <w:r w:rsidRPr="00786832">
              <w:rPr>
                <w:sz w:val="20"/>
                <w:szCs w:val="20"/>
              </w:rPr>
              <w:t>1</w:t>
            </w:r>
          </w:p>
        </w:tc>
        <w:tc>
          <w:tcPr>
            <w:tcW w:w="281" w:type="pct"/>
            <w:tcBorders>
              <w:top w:val="single" w:sz="12" w:space="0" w:color="auto"/>
              <w:left w:val="single" w:sz="12" w:space="0" w:color="auto"/>
              <w:bottom w:val="single" w:sz="4" w:space="0" w:color="auto"/>
              <w:right w:val="single" w:sz="12" w:space="0" w:color="auto"/>
            </w:tcBorders>
          </w:tcPr>
          <w:p w:rsidR="00D02317" w:rsidRPr="00786832" w:rsidRDefault="00D02317" w:rsidP="00A40B0A">
            <w:pPr>
              <w:jc w:val="center"/>
              <w:rPr>
                <w:sz w:val="20"/>
                <w:szCs w:val="20"/>
              </w:rPr>
            </w:pPr>
            <w:r w:rsidRPr="00786832">
              <w:rPr>
                <w:sz w:val="20"/>
                <w:szCs w:val="20"/>
              </w:rPr>
              <w:t>2</w:t>
            </w:r>
          </w:p>
        </w:tc>
        <w:tc>
          <w:tcPr>
            <w:tcW w:w="282" w:type="pct"/>
            <w:tcBorders>
              <w:top w:val="single" w:sz="4" w:space="0" w:color="auto"/>
              <w:left w:val="single" w:sz="12" w:space="0" w:color="auto"/>
              <w:bottom w:val="single" w:sz="4" w:space="0" w:color="auto"/>
              <w:right w:val="single" w:sz="12" w:space="0" w:color="auto"/>
            </w:tcBorders>
          </w:tcPr>
          <w:p w:rsidR="00D02317" w:rsidRPr="00786832" w:rsidRDefault="00D02317" w:rsidP="00A40B0A">
            <w:pPr>
              <w:jc w:val="center"/>
              <w:rPr>
                <w:sz w:val="20"/>
                <w:szCs w:val="20"/>
              </w:rPr>
            </w:pPr>
            <w:r w:rsidRPr="00786832">
              <w:rPr>
                <w:sz w:val="20"/>
                <w:szCs w:val="20"/>
              </w:rPr>
              <w:t>3</w:t>
            </w:r>
          </w:p>
        </w:tc>
        <w:tc>
          <w:tcPr>
            <w:tcW w:w="281" w:type="pct"/>
            <w:tcBorders>
              <w:top w:val="single" w:sz="4" w:space="0" w:color="auto"/>
              <w:left w:val="single" w:sz="12" w:space="0" w:color="auto"/>
              <w:bottom w:val="single" w:sz="4" w:space="0" w:color="auto"/>
              <w:right w:val="single" w:sz="4" w:space="0" w:color="auto"/>
            </w:tcBorders>
          </w:tcPr>
          <w:p w:rsidR="00D02317" w:rsidRPr="00786832" w:rsidRDefault="00D02317" w:rsidP="00A40B0A">
            <w:pPr>
              <w:jc w:val="center"/>
              <w:rPr>
                <w:sz w:val="20"/>
                <w:szCs w:val="20"/>
              </w:rPr>
            </w:pPr>
            <w:r w:rsidRPr="00786832">
              <w:rPr>
                <w:sz w:val="20"/>
                <w:szCs w:val="20"/>
              </w:rPr>
              <w:t>4</w:t>
            </w:r>
          </w:p>
        </w:tc>
        <w:tc>
          <w:tcPr>
            <w:tcW w:w="324" w:type="pct"/>
            <w:tcBorders>
              <w:top w:val="single" w:sz="4" w:space="0" w:color="auto"/>
              <w:left w:val="single" w:sz="4" w:space="0" w:color="auto"/>
              <w:bottom w:val="single" w:sz="4" w:space="0" w:color="auto"/>
              <w:right w:val="single" w:sz="4" w:space="0" w:color="auto"/>
            </w:tcBorders>
          </w:tcPr>
          <w:p w:rsidR="00D02317" w:rsidRPr="00786832" w:rsidRDefault="00D02317" w:rsidP="00A40B0A">
            <w:pPr>
              <w:jc w:val="center"/>
              <w:rPr>
                <w:sz w:val="20"/>
                <w:szCs w:val="20"/>
              </w:rPr>
            </w:pPr>
            <w:r w:rsidRPr="00786832">
              <w:rPr>
                <w:sz w:val="20"/>
                <w:szCs w:val="20"/>
              </w:rPr>
              <w:t>5</w:t>
            </w:r>
          </w:p>
        </w:tc>
        <w:tc>
          <w:tcPr>
            <w:tcW w:w="323" w:type="pct"/>
            <w:tcBorders>
              <w:top w:val="single" w:sz="4" w:space="0" w:color="auto"/>
              <w:left w:val="single" w:sz="4" w:space="0" w:color="auto"/>
              <w:bottom w:val="single" w:sz="4" w:space="0" w:color="auto"/>
              <w:right w:val="single" w:sz="12" w:space="0" w:color="auto"/>
            </w:tcBorders>
          </w:tcPr>
          <w:p w:rsidR="00D02317" w:rsidRPr="00786832" w:rsidRDefault="00D02317" w:rsidP="00A40B0A">
            <w:pPr>
              <w:jc w:val="center"/>
              <w:rPr>
                <w:sz w:val="20"/>
                <w:szCs w:val="20"/>
              </w:rPr>
            </w:pPr>
            <w:r w:rsidRPr="00786832">
              <w:rPr>
                <w:sz w:val="20"/>
                <w:szCs w:val="20"/>
              </w:rPr>
              <w:t>6</w:t>
            </w:r>
          </w:p>
        </w:tc>
        <w:tc>
          <w:tcPr>
            <w:tcW w:w="557" w:type="pct"/>
            <w:tcBorders>
              <w:top w:val="single" w:sz="4" w:space="0" w:color="auto"/>
              <w:left w:val="single" w:sz="12" w:space="0" w:color="auto"/>
              <w:bottom w:val="single" w:sz="4" w:space="0" w:color="auto"/>
              <w:right w:val="single" w:sz="12" w:space="0" w:color="auto"/>
            </w:tcBorders>
          </w:tcPr>
          <w:p w:rsidR="00D02317" w:rsidRPr="00786832" w:rsidRDefault="00D02317" w:rsidP="00A40B0A">
            <w:pPr>
              <w:jc w:val="center"/>
              <w:rPr>
                <w:sz w:val="20"/>
                <w:szCs w:val="20"/>
              </w:rPr>
            </w:pPr>
            <w:r w:rsidRPr="00786832">
              <w:rPr>
                <w:sz w:val="20"/>
                <w:szCs w:val="20"/>
              </w:rPr>
              <w:t>7</w:t>
            </w:r>
          </w:p>
        </w:tc>
        <w:tc>
          <w:tcPr>
            <w:tcW w:w="235" w:type="pct"/>
            <w:tcBorders>
              <w:top w:val="single" w:sz="4" w:space="0" w:color="auto"/>
              <w:left w:val="single" w:sz="12" w:space="0" w:color="auto"/>
              <w:bottom w:val="single" w:sz="4" w:space="0" w:color="auto"/>
              <w:right w:val="single" w:sz="4" w:space="0" w:color="auto"/>
            </w:tcBorders>
          </w:tcPr>
          <w:p w:rsidR="00D02317" w:rsidRPr="00786832" w:rsidRDefault="00D02317" w:rsidP="00A40B0A">
            <w:pPr>
              <w:jc w:val="center"/>
              <w:rPr>
                <w:sz w:val="20"/>
                <w:szCs w:val="20"/>
              </w:rPr>
            </w:pPr>
            <w:r w:rsidRPr="00786832">
              <w:rPr>
                <w:sz w:val="20"/>
                <w:szCs w:val="20"/>
              </w:rPr>
              <w:t>8</w:t>
            </w:r>
          </w:p>
        </w:tc>
        <w:tc>
          <w:tcPr>
            <w:tcW w:w="234" w:type="pct"/>
            <w:tcBorders>
              <w:top w:val="single" w:sz="4" w:space="0" w:color="auto"/>
              <w:left w:val="single" w:sz="4" w:space="0" w:color="auto"/>
              <w:bottom w:val="single" w:sz="4" w:space="0" w:color="auto"/>
              <w:right w:val="single" w:sz="4" w:space="0" w:color="auto"/>
            </w:tcBorders>
          </w:tcPr>
          <w:p w:rsidR="00D02317" w:rsidRPr="00786832" w:rsidRDefault="00D02317" w:rsidP="00A40B0A">
            <w:pPr>
              <w:jc w:val="center"/>
              <w:rPr>
                <w:sz w:val="20"/>
                <w:szCs w:val="20"/>
              </w:rPr>
            </w:pPr>
            <w:r w:rsidRPr="00786832">
              <w:rPr>
                <w:sz w:val="20"/>
                <w:szCs w:val="20"/>
              </w:rPr>
              <w:t>9</w:t>
            </w:r>
          </w:p>
        </w:tc>
        <w:tc>
          <w:tcPr>
            <w:tcW w:w="234" w:type="pct"/>
            <w:tcBorders>
              <w:top w:val="single" w:sz="4" w:space="0" w:color="auto"/>
              <w:left w:val="single" w:sz="4" w:space="0" w:color="auto"/>
              <w:bottom w:val="single" w:sz="4" w:space="0" w:color="auto"/>
              <w:right w:val="single" w:sz="12" w:space="0" w:color="auto"/>
            </w:tcBorders>
          </w:tcPr>
          <w:p w:rsidR="00D02317" w:rsidRPr="00786832" w:rsidRDefault="00D02317" w:rsidP="00A40B0A">
            <w:pPr>
              <w:jc w:val="center"/>
              <w:rPr>
                <w:sz w:val="20"/>
                <w:szCs w:val="20"/>
              </w:rPr>
            </w:pPr>
            <w:r w:rsidRPr="00786832">
              <w:rPr>
                <w:sz w:val="20"/>
                <w:szCs w:val="20"/>
              </w:rPr>
              <w:t>10</w:t>
            </w:r>
          </w:p>
        </w:tc>
        <w:tc>
          <w:tcPr>
            <w:tcW w:w="233" w:type="pct"/>
            <w:tcBorders>
              <w:top w:val="single" w:sz="4" w:space="0" w:color="auto"/>
              <w:left w:val="single" w:sz="12" w:space="0" w:color="auto"/>
              <w:bottom w:val="single" w:sz="4" w:space="0" w:color="auto"/>
              <w:right w:val="single" w:sz="4" w:space="0" w:color="auto"/>
            </w:tcBorders>
          </w:tcPr>
          <w:p w:rsidR="00D02317" w:rsidRPr="00786832" w:rsidRDefault="00D02317" w:rsidP="00A40B0A">
            <w:pPr>
              <w:jc w:val="center"/>
              <w:rPr>
                <w:sz w:val="20"/>
                <w:szCs w:val="20"/>
              </w:rPr>
            </w:pPr>
            <w:r w:rsidRPr="00786832">
              <w:rPr>
                <w:sz w:val="20"/>
                <w:szCs w:val="20"/>
              </w:rPr>
              <w:t>11</w:t>
            </w:r>
          </w:p>
        </w:tc>
        <w:tc>
          <w:tcPr>
            <w:tcW w:w="379" w:type="pct"/>
            <w:tcBorders>
              <w:top w:val="single" w:sz="4" w:space="0" w:color="auto"/>
              <w:left w:val="single" w:sz="4" w:space="0" w:color="auto"/>
              <w:bottom w:val="single" w:sz="4" w:space="0" w:color="auto"/>
              <w:right w:val="single" w:sz="4" w:space="0" w:color="auto"/>
            </w:tcBorders>
          </w:tcPr>
          <w:p w:rsidR="00D02317" w:rsidRPr="00786832" w:rsidRDefault="00D02317" w:rsidP="00A40B0A">
            <w:pPr>
              <w:jc w:val="center"/>
              <w:rPr>
                <w:sz w:val="20"/>
                <w:szCs w:val="20"/>
              </w:rPr>
            </w:pPr>
            <w:r w:rsidRPr="00786832">
              <w:rPr>
                <w:sz w:val="20"/>
                <w:szCs w:val="20"/>
              </w:rPr>
              <w:t>12</w:t>
            </w:r>
          </w:p>
        </w:tc>
        <w:tc>
          <w:tcPr>
            <w:tcW w:w="629" w:type="pct"/>
            <w:tcBorders>
              <w:top w:val="single" w:sz="4" w:space="0" w:color="auto"/>
              <w:left w:val="single" w:sz="4" w:space="0" w:color="auto"/>
              <w:bottom w:val="single" w:sz="4" w:space="0" w:color="auto"/>
              <w:right w:val="single" w:sz="4" w:space="0" w:color="auto"/>
            </w:tcBorders>
          </w:tcPr>
          <w:p w:rsidR="00D02317" w:rsidRPr="00786832" w:rsidRDefault="00D02317" w:rsidP="00A40B0A">
            <w:pPr>
              <w:jc w:val="center"/>
              <w:rPr>
                <w:sz w:val="20"/>
                <w:szCs w:val="20"/>
              </w:rPr>
            </w:pPr>
            <w:r w:rsidRPr="00786832">
              <w:rPr>
                <w:sz w:val="20"/>
                <w:szCs w:val="20"/>
              </w:rPr>
              <w:t>13</w:t>
            </w:r>
          </w:p>
        </w:tc>
      </w:tr>
      <w:tr w:rsidR="00C11354" w:rsidRPr="00786832" w:rsidTr="00211B39">
        <w:trPr>
          <w:cantSplit/>
          <w:jc w:val="center"/>
        </w:trPr>
        <w:tc>
          <w:tcPr>
            <w:tcW w:w="1011"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rPr>
                <w:sz w:val="19"/>
                <w:szCs w:val="19"/>
              </w:rPr>
            </w:pPr>
            <w:r w:rsidRPr="00786832">
              <w:rPr>
                <w:sz w:val="19"/>
                <w:szCs w:val="19"/>
              </w:rPr>
              <w:t>Основы информационной безопасности</w:t>
            </w:r>
          </w:p>
        </w:tc>
        <w:tc>
          <w:tcPr>
            <w:tcW w:w="281"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48</w:t>
            </w:r>
          </w:p>
        </w:tc>
        <w:tc>
          <w:tcPr>
            <w:tcW w:w="282"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36</w:t>
            </w:r>
          </w:p>
        </w:tc>
        <w:tc>
          <w:tcPr>
            <w:tcW w:w="281"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pPr>
            <w:r w:rsidRPr="00786832">
              <w:rPr>
                <w:sz w:val="20"/>
                <w:szCs w:val="20"/>
              </w:rPr>
              <w:t>18</w:t>
            </w:r>
          </w:p>
        </w:tc>
        <w:tc>
          <w:tcPr>
            <w:tcW w:w="32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323" w:type="pct"/>
            <w:tcBorders>
              <w:top w:val="single" w:sz="4" w:space="0" w:color="auto"/>
              <w:left w:val="single" w:sz="4" w:space="0" w:color="auto"/>
              <w:bottom w:val="single" w:sz="4" w:space="0" w:color="auto"/>
              <w:right w:val="single" w:sz="12" w:space="0" w:color="auto"/>
            </w:tcBorders>
          </w:tcPr>
          <w:p w:rsidR="00C11354" w:rsidRPr="00786832" w:rsidRDefault="00C11354" w:rsidP="00C11354">
            <w:pPr>
              <w:jc w:val="center"/>
              <w:rPr>
                <w:sz w:val="20"/>
                <w:szCs w:val="20"/>
              </w:rPr>
            </w:pPr>
            <w:r w:rsidRPr="00786832">
              <w:rPr>
                <w:sz w:val="20"/>
                <w:szCs w:val="20"/>
              </w:rPr>
              <w:t>18</w:t>
            </w:r>
          </w:p>
        </w:tc>
        <w:tc>
          <w:tcPr>
            <w:tcW w:w="557" w:type="pct"/>
            <w:tcBorders>
              <w:top w:val="single" w:sz="4" w:space="0" w:color="auto"/>
              <w:left w:val="single" w:sz="12" w:space="0" w:color="auto"/>
              <w:bottom w:val="single" w:sz="4" w:space="0" w:color="auto"/>
              <w:right w:val="single" w:sz="12" w:space="0" w:color="auto"/>
            </w:tcBorders>
          </w:tcPr>
          <w:p w:rsidR="00C11354" w:rsidRPr="00786832" w:rsidRDefault="00C11354" w:rsidP="00C11354">
            <w:pPr>
              <w:jc w:val="center"/>
            </w:pPr>
            <w:r w:rsidRPr="00786832">
              <w:rPr>
                <w:sz w:val="20"/>
                <w:szCs w:val="20"/>
              </w:rPr>
              <w:t>10</w:t>
            </w:r>
          </w:p>
        </w:tc>
        <w:tc>
          <w:tcPr>
            <w:tcW w:w="235"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2</w:t>
            </w:r>
          </w:p>
        </w:tc>
        <w:tc>
          <w:tcPr>
            <w:tcW w:w="37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62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r>
      <w:tr w:rsidR="00C11354" w:rsidRPr="00786832" w:rsidTr="00211B39">
        <w:trPr>
          <w:cantSplit/>
          <w:trHeight w:val="766"/>
          <w:jc w:val="center"/>
        </w:trPr>
        <w:tc>
          <w:tcPr>
            <w:tcW w:w="1011"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rPr>
                <w:sz w:val="19"/>
                <w:szCs w:val="19"/>
              </w:rPr>
            </w:pPr>
            <w:r w:rsidRPr="00786832">
              <w:rPr>
                <w:sz w:val="19"/>
                <w:szCs w:val="19"/>
              </w:rPr>
              <w:t>Организационное и правовое обеспечение информационной безопасности</w:t>
            </w:r>
          </w:p>
        </w:tc>
        <w:tc>
          <w:tcPr>
            <w:tcW w:w="281"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48</w:t>
            </w:r>
          </w:p>
        </w:tc>
        <w:tc>
          <w:tcPr>
            <w:tcW w:w="282"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36</w:t>
            </w:r>
          </w:p>
        </w:tc>
        <w:tc>
          <w:tcPr>
            <w:tcW w:w="281"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pPr>
            <w:r w:rsidRPr="00786832">
              <w:rPr>
                <w:sz w:val="20"/>
                <w:szCs w:val="20"/>
              </w:rPr>
              <w:t>18</w:t>
            </w:r>
          </w:p>
        </w:tc>
        <w:tc>
          <w:tcPr>
            <w:tcW w:w="32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323" w:type="pct"/>
            <w:tcBorders>
              <w:top w:val="single" w:sz="4" w:space="0" w:color="auto"/>
              <w:left w:val="single" w:sz="4" w:space="0" w:color="auto"/>
              <w:bottom w:val="single" w:sz="4" w:space="0" w:color="auto"/>
              <w:right w:val="single" w:sz="12" w:space="0" w:color="auto"/>
            </w:tcBorders>
          </w:tcPr>
          <w:p w:rsidR="00C11354" w:rsidRPr="00786832" w:rsidRDefault="00C11354" w:rsidP="00C11354">
            <w:pPr>
              <w:jc w:val="center"/>
              <w:rPr>
                <w:sz w:val="20"/>
                <w:szCs w:val="20"/>
              </w:rPr>
            </w:pPr>
            <w:r w:rsidRPr="00786832">
              <w:rPr>
                <w:sz w:val="20"/>
                <w:szCs w:val="20"/>
              </w:rPr>
              <w:t>18</w:t>
            </w:r>
          </w:p>
        </w:tc>
        <w:tc>
          <w:tcPr>
            <w:tcW w:w="557" w:type="pct"/>
            <w:tcBorders>
              <w:top w:val="single" w:sz="4" w:space="0" w:color="auto"/>
              <w:left w:val="single" w:sz="12" w:space="0" w:color="auto"/>
              <w:bottom w:val="single" w:sz="4" w:space="0" w:color="auto"/>
              <w:right w:val="single" w:sz="12" w:space="0" w:color="auto"/>
            </w:tcBorders>
          </w:tcPr>
          <w:p w:rsidR="00C11354" w:rsidRPr="00786832" w:rsidRDefault="00C11354" w:rsidP="00C11354">
            <w:pPr>
              <w:jc w:val="center"/>
            </w:pPr>
            <w:r w:rsidRPr="00786832">
              <w:rPr>
                <w:sz w:val="20"/>
                <w:szCs w:val="20"/>
              </w:rPr>
              <w:t>10</w:t>
            </w:r>
          </w:p>
        </w:tc>
        <w:tc>
          <w:tcPr>
            <w:tcW w:w="235"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2</w:t>
            </w:r>
          </w:p>
        </w:tc>
        <w:tc>
          <w:tcPr>
            <w:tcW w:w="37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62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r>
      <w:tr w:rsidR="00C11354" w:rsidRPr="00786832" w:rsidTr="00211B39">
        <w:trPr>
          <w:cantSplit/>
          <w:jc w:val="center"/>
        </w:trPr>
        <w:tc>
          <w:tcPr>
            <w:tcW w:w="1011"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rPr>
                <w:sz w:val="19"/>
                <w:szCs w:val="19"/>
              </w:rPr>
            </w:pPr>
            <w:r w:rsidRPr="00786832">
              <w:rPr>
                <w:sz w:val="19"/>
                <w:szCs w:val="19"/>
              </w:rPr>
              <w:t>Теоретико-числовые методы в криптографии</w:t>
            </w:r>
          </w:p>
        </w:tc>
        <w:tc>
          <w:tcPr>
            <w:tcW w:w="281"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48</w:t>
            </w:r>
          </w:p>
        </w:tc>
        <w:tc>
          <w:tcPr>
            <w:tcW w:w="282"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36</w:t>
            </w:r>
          </w:p>
        </w:tc>
        <w:tc>
          <w:tcPr>
            <w:tcW w:w="281"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pPr>
            <w:r w:rsidRPr="00786832">
              <w:rPr>
                <w:sz w:val="20"/>
                <w:szCs w:val="20"/>
              </w:rPr>
              <w:t>18</w:t>
            </w:r>
          </w:p>
        </w:tc>
        <w:tc>
          <w:tcPr>
            <w:tcW w:w="32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323" w:type="pct"/>
            <w:tcBorders>
              <w:top w:val="single" w:sz="4" w:space="0" w:color="auto"/>
              <w:left w:val="single" w:sz="4" w:space="0" w:color="auto"/>
              <w:bottom w:val="single" w:sz="4" w:space="0" w:color="auto"/>
              <w:right w:val="single" w:sz="12" w:space="0" w:color="auto"/>
            </w:tcBorders>
          </w:tcPr>
          <w:p w:rsidR="00C11354" w:rsidRPr="00786832" w:rsidRDefault="00C11354" w:rsidP="00C11354">
            <w:pPr>
              <w:jc w:val="center"/>
              <w:rPr>
                <w:sz w:val="20"/>
                <w:szCs w:val="20"/>
              </w:rPr>
            </w:pPr>
            <w:r w:rsidRPr="00786832">
              <w:rPr>
                <w:sz w:val="20"/>
                <w:szCs w:val="20"/>
              </w:rPr>
              <w:t>18</w:t>
            </w:r>
          </w:p>
        </w:tc>
        <w:tc>
          <w:tcPr>
            <w:tcW w:w="557" w:type="pct"/>
            <w:tcBorders>
              <w:top w:val="single" w:sz="4" w:space="0" w:color="auto"/>
              <w:left w:val="single" w:sz="12" w:space="0" w:color="auto"/>
              <w:bottom w:val="single" w:sz="4" w:space="0" w:color="auto"/>
              <w:right w:val="single" w:sz="12" w:space="0" w:color="auto"/>
            </w:tcBorders>
          </w:tcPr>
          <w:p w:rsidR="00C11354" w:rsidRPr="00786832" w:rsidRDefault="00C11354" w:rsidP="00C11354">
            <w:pPr>
              <w:jc w:val="center"/>
            </w:pPr>
            <w:r w:rsidRPr="00786832">
              <w:rPr>
                <w:sz w:val="20"/>
                <w:szCs w:val="20"/>
              </w:rPr>
              <w:t>10</w:t>
            </w:r>
          </w:p>
        </w:tc>
        <w:tc>
          <w:tcPr>
            <w:tcW w:w="235"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 xml:space="preserve">2 </w:t>
            </w:r>
          </w:p>
        </w:tc>
        <w:tc>
          <w:tcPr>
            <w:tcW w:w="37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 xml:space="preserve"> </w:t>
            </w:r>
          </w:p>
        </w:tc>
        <w:tc>
          <w:tcPr>
            <w:tcW w:w="62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r>
      <w:tr w:rsidR="00C11354" w:rsidRPr="00786832" w:rsidTr="00211B39">
        <w:trPr>
          <w:cantSplit/>
          <w:jc w:val="center"/>
        </w:trPr>
        <w:tc>
          <w:tcPr>
            <w:tcW w:w="1011"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rPr>
                <w:sz w:val="19"/>
                <w:szCs w:val="19"/>
              </w:rPr>
            </w:pPr>
            <w:r w:rsidRPr="00786832">
              <w:rPr>
                <w:sz w:val="19"/>
                <w:szCs w:val="19"/>
              </w:rPr>
              <w:t>Сети и системы передачи данных</w:t>
            </w:r>
          </w:p>
        </w:tc>
        <w:tc>
          <w:tcPr>
            <w:tcW w:w="281"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48</w:t>
            </w:r>
          </w:p>
        </w:tc>
        <w:tc>
          <w:tcPr>
            <w:tcW w:w="282"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36</w:t>
            </w:r>
          </w:p>
        </w:tc>
        <w:tc>
          <w:tcPr>
            <w:tcW w:w="281"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pPr>
            <w:r w:rsidRPr="00786832">
              <w:rPr>
                <w:sz w:val="20"/>
                <w:szCs w:val="20"/>
              </w:rPr>
              <w:t>18</w:t>
            </w:r>
          </w:p>
        </w:tc>
        <w:tc>
          <w:tcPr>
            <w:tcW w:w="324" w:type="pct"/>
            <w:tcBorders>
              <w:top w:val="single" w:sz="4" w:space="0" w:color="auto"/>
              <w:left w:val="single" w:sz="4" w:space="0" w:color="auto"/>
              <w:bottom w:val="single" w:sz="4" w:space="0" w:color="auto"/>
              <w:right w:val="single" w:sz="4" w:space="0" w:color="auto"/>
            </w:tcBorders>
          </w:tcPr>
          <w:p w:rsidR="00C11354" w:rsidRPr="00786832" w:rsidRDefault="00C11354" w:rsidP="00C11354">
            <w:pPr>
              <w:jc w:val="center"/>
              <w:rPr>
                <w:sz w:val="20"/>
                <w:szCs w:val="20"/>
              </w:rPr>
            </w:pPr>
            <w:r w:rsidRPr="00786832">
              <w:rPr>
                <w:sz w:val="20"/>
                <w:szCs w:val="20"/>
              </w:rPr>
              <w:t>18</w:t>
            </w:r>
          </w:p>
        </w:tc>
        <w:tc>
          <w:tcPr>
            <w:tcW w:w="323"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jc w:val="center"/>
              <w:rPr>
                <w:sz w:val="20"/>
                <w:szCs w:val="20"/>
              </w:rPr>
            </w:pPr>
          </w:p>
        </w:tc>
        <w:tc>
          <w:tcPr>
            <w:tcW w:w="557" w:type="pct"/>
            <w:tcBorders>
              <w:top w:val="single" w:sz="4" w:space="0" w:color="auto"/>
              <w:left w:val="single" w:sz="12" w:space="0" w:color="auto"/>
              <w:bottom w:val="single" w:sz="4" w:space="0" w:color="auto"/>
              <w:right w:val="single" w:sz="12" w:space="0" w:color="auto"/>
            </w:tcBorders>
          </w:tcPr>
          <w:p w:rsidR="00C11354" w:rsidRPr="00786832" w:rsidRDefault="00C11354" w:rsidP="00C11354">
            <w:pPr>
              <w:jc w:val="center"/>
            </w:pPr>
            <w:r w:rsidRPr="00786832">
              <w:rPr>
                <w:sz w:val="20"/>
                <w:szCs w:val="20"/>
              </w:rPr>
              <w:t>10</w:t>
            </w:r>
          </w:p>
        </w:tc>
        <w:tc>
          <w:tcPr>
            <w:tcW w:w="235"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2</w:t>
            </w:r>
          </w:p>
        </w:tc>
        <w:tc>
          <w:tcPr>
            <w:tcW w:w="37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 xml:space="preserve"> </w:t>
            </w:r>
          </w:p>
        </w:tc>
        <w:tc>
          <w:tcPr>
            <w:tcW w:w="62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r>
      <w:tr w:rsidR="00C11354" w:rsidRPr="00786832" w:rsidTr="00211B39">
        <w:trPr>
          <w:cantSplit/>
          <w:jc w:val="center"/>
        </w:trPr>
        <w:tc>
          <w:tcPr>
            <w:tcW w:w="1011"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rPr>
                <w:sz w:val="19"/>
                <w:szCs w:val="19"/>
              </w:rPr>
            </w:pPr>
            <w:r w:rsidRPr="00786832">
              <w:rPr>
                <w:sz w:val="19"/>
                <w:szCs w:val="19"/>
              </w:rPr>
              <w:t>Физические основы возникновения технических каналов утечки информации</w:t>
            </w:r>
          </w:p>
        </w:tc>
        <w:tc>
          <w:tcPr>
            <w:tcW w:w="281"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48</w:t>
            </w:r>
          </w:p>
        </w:tc>
        <w:tc>
          <w:tcPr>
            <w:tcW w:w="282"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36</w:t>
            </w:r>
          </w:p>
        </w:tc>
        <w:tc>
          <w:tcPr>
            <w:tcW w:w="281"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pPr>
            <w:r w:rsidRPr="00786832">
              <w:rPr>
                <w:sz w:val="20"/>
                <w:szCs w:val="20"/>
              </w:rPr>
              <w:t>18</w:t>
            </w:r>
          </w:p>
        </w:tc>
        <w:tc>
          <w:tcPr>
            <w:tcW w:w="32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323" w:type="pct"/>
            <w:tcBorders>
              <w:top w:val="single" w:sz="4" w:space="0" w:color="auto"/>
              <w:left w:val="single" w:sz="4" w:space="0" w:color="auto"/>
              <w:bottom w:val="single" w:sz="4" w:space="0" w:color="auto"/>
              <w:right w:val="single" w:sz="12" w:space="0" w:color="auto"/>
            </w:tcBorders>
          </w:tcPr>
          <w:p w:rsidR="00C11354" w:rsidRPr="00786832" w:rsidRDefault="00C11354" w:rsidP="00C11354">
            <w:pPr>
              <w:jc w:val="center"/>
              <w:rPr>
                <w:sz w:val="20"/>
                <w:szCs w:val="20"/>
              </w:rPr>
            </w:pPr>
            <w:r w:rsidRPr="00786832">
              <w:rPr>
                <w:sz w:val="20"/>
                <w:szCs w:val="20"/>
              </w:rPr>
              <w:t>18</w:t>
            </w:r>
          </w:p>
        </w:tc>
        <w:tc>
          <w:tcPr>
            <w:tcW w:w="557" w:type="pct"/>
            <w:tcBorders>
              <w:top w:val="single" w:sz="4" w:space="0" w:color="auto"/>
              <w:left w:val="single" w:sz="12" w:space="0" w:color="auto"/>
              <w:bottom w:val="single" w:sz="4" w:space="0" w:color="auto"/>
              <w:right w:val="single" w:sz="12" w:space="0" w:color="auto"/>
            </w:tcBorders>
          </w:tcPr>
          <w:p w:rsidR="00C11354" w:rsidRPr="00786832" w:rsidRDefault="00C11354" w:rsidP="00C11354">
            <w:pPr>
              <w:jc w:val="center"/>
            </w:pPr>
            <w:r w:rsidRPr="00786832">
              <w:rPr>
                <w:sz w:val="20"/>
                <w:szCs w:val="20"/>
              </w:rPr>
              <w:t>10</w:t>
            </w:r>
          </w:p>
        </w:tc>
        <w:tc>
          <w:tcPr>
            <w:tcW w:w="235"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 xml:space="preserve"> </w:t>
            </w:r>
          </w:p>
        </w:tc>
        <w:tc>
          <w:tcPr>
            <w:tcW w:w="37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2</w:t>
            </w:r>
          </w:p>
        </w:tc>
        <w:tc>
          <w:tcPr>
            <w:tcW w:w="62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r>
      <w:tr w:rsidR="00C11354" w:rsidRPr="00786832" w:rsidTr="00211B39">
        <w:trPr>
          <w:cantSplit/>
          <w:jc w:val="center"/>
        </w:trPr>
        <w:tc>
          <w:tcPr>
            <w:tcW w:w="1011"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rPr>
                <w:sz w:val="19"/>
                <w:szCs w:val="19"/>
              </w:rPr>
            </w:pPr>
            <w:r w:rsidRPr="00786832">
              <w:rPr>
                <w:sz w:val="19"/>
                <w:szCs w:val="19"/>
              </w:rPr>
              <w:t>Техническая защита информации</w:t>
            </w:r>
          </w:p>
        </w:tc>
        <w:tc>
          <w:tcPr>
            <w:tcW w:w="281"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rPr>
                <w:sz w:val="20"/>
                <w:szCs w:val="20"/>
              </w:rPr>
            </w:pPr>
            <w:r w:rsidRPr="00786832">
              <w:rPr>
                <w:sz w:val="20"/>
                <w:szCs w:val="20"/>
              </w:rPr>
              <w:t>48</w:t>
            </w:r>
          </w:p>
        </w:tc>
        <w:tc>
          <w:tcPr>
            <w:tcW w:w="282"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rPr>
                <w:sz w:val="20"/>
                <w:szCs w:val="20"/>
              </w:rPr>
            </w:pPr>
            <w:r w:rsidRPr="00786832">
              <w:rPr>
                <w:sz w:val="20"/>
                <w:szCs w:val="20"/>
              </w:rPr>
              <w:t>36</w:t>
            </w:r>
          </w:p>
        </w:tc>
        <w:tc>
          <w:tcPr>
            <w:tcW w:w="281"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18</w:t>
            </w:r>
          </w:p>
        </w:tc>
        <w:tc>
          <w:tcPr>
            <w:tcW w:w="324" w:type="pct"/>
            <w:tcBorders>
              <w:top w:val="single" w:sz="4" w:space="0" w:color="auto"/>
              <w:left w:val="single" w:sz="4" w:space="0" w:color="auto"/>
              <w:bottom w:val="single" w:sz="4" w:space="0" w:color="auto"/>
              <w:right w:val="single" w:sz="4" w:space="0" w:color="auto"/>
            </w:tcBorders>
          </w:tcPr>
          <w:p w:rsidR="00C11354" w:rsidRPr="00786832" w:rsidRDefault="00C11354" w:rsidP="00C11354">
            <w:pPr>
              <w:jc w:val="center"/>
              <w:rPr>
                <w:sz w:val="20"/>
                <w:szCs w:val="20"/>
              </w:rPr>
            </w:pPr>
            <w:r w:rsidRPr="00786832">
              <w:rPr>
                <w:sz w:val="20"/>
                <w:szCs w:val="20"/>
              </w:rPr>
              <w:t>18</w:t>
            </w:r>
          </w:p>
        </w:tc>
        <w:tc>
          <w:tcPr>
            <w:tcW w:w="323"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jc w:val="center"/>
              <w:rPr>
                <w:sz w:val="20"/>
                <w:szCs w:val="20"/>
              </w:rPr>
            </w:pPr>
          </w:p>
        </w:tc>
        <w:tc>
          <w:tcPr>
            <w:tcW w:w="557" w:type="pct"/>
            <w:tcBorders>
              <w:top w:val="single" w:sz="4" w:space="0" w:color="auto"/>
              <w:left w:val="single" w:sz="12" w:space="0" w:color="auto"/>
              <w:bottom w:val="single" w:sz="4" w:space="0" w:color="auto"/>
              <w:right w:val="single" w:sz="12" w:space="0" w:color="auto"/>
            </w:tcBorders>
          </w:tcPr>
          <w:p w:rsidR="00C11354" w:rsidRPr="00786832" w:rsidRDefault="00C11354" w:rsidP="00C11354">
            <w:pPr>
              <w:jc w:val="center"/>
              <w:rPr>
                <w:sz w:val="20"/>
                <w:szCs w:val="20"/>
              </w:rPr>
            </w:pPr>
            <w:r w:rsidRPr="00786832">
              <w:rPr>
                <w:sz w:val="20"/>
                <w:szCs w:val="20"/>
              </w:rPr>
              <w:t>10</w:t>
            </w:r>
          </w:p>
        </w:tc>
        <w:tc>
          <w:tcPr>
            <w:tcW w:w="235"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 xml:space="preserve"> </w:t>
            </w:r>
          </w:p>
        </w:tc>
        <w:tc>
          <w:tcPr>
            <w:tcW w:w="37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2</w:t>
            </w:r>
          </w:p>
        </w:tc>
        <w:tc>
          <w:tcPr>
            <w:tcW w:w="62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r>
      <w:tr w:rsidR="00C11354" w:rsidRPr="00786832" w:rsidTr="00211B39">
        <w:trPr>
          <w:cantSplit/>
          <w:jc w:val="center"/>
        </w:trPr>
        <w:tc>
          <w:tcPr>
            <w:tcW w:w="1011"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rPr>
                <w:sz w:val="19"/>
                <w:szCs w:val="19"/>
              </w:rPr>
            </w:pPr>
            <w:r w:rsidRPr="00786832">
              <w:rPr>
                <w:sz w:val="19"/>
                <w:szCs w:val="19"/>
              </w:rPr>
              <w:t>Защита в  операционных системах</w:t>
            </w:r>
          </w:p>
        </w:tc>
        <w:tc>
          <w:tcPr>
            <w:tcW w:w="281"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pStyle w:val="2"/>
              <w:rPr>
                <w:b w:val="0"/>
                <w:sz w:val="20"/>
                <w:szCs w:val="20"/>
              </w:rPr>
            </w:pPr>
            <w:r w:rsidRPr="00786832">
              <w:rPr>
                <w:b w:val="0"/>
                <w:sz w:val="20"/>
                <w:szCs w:val="20"/>
              </w:rPr>
              <w:t>48</w:t>
            </w:r>
          </w:p>
        </w:tc>
        <w:tc>
          <w:tcPr>
            <w:tcW w:w="282"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pStyle w:val="2"/>
              <w:rPr>
                <w:b w:val="0"/>
                <w:sz w:val="20"/>
                <w:szCs w:val="20"/>
              </w:rPr>
            </w:pPr>
            <w:r w:rsidRPr="00786832">
              <w:rPr>
                <w:b w:val="0"/>
                <w:sz w:val="20"/>
                <w:szCs w:val="20"/>
              </w:rPr>
              <w:t>36</w:t>
            </w:r>
          </w:p>
        </w:tc>
        <w:tc>
          <w:tcPr>
            <w:tcW w:w="281"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18</w:t>
            </w:r>
          </w:p>
        </w:tc>
        <w:tc>
          <w:tcPr>
            <w:tcW w:w="32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10</w:t>
            </w:r>
          </w:p>
        </w:tc>
        <w:tc>
          <w:tcPr>
            <w:tcW w:w="323"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jc w:val="center"/>
              <w:rPr>
                <w:sz w:val="20"/>
                <w:szCs w:val="20"/>
              </w:rPr>
            </w:pPr>
            <w:r w:rsidRPr="00786832">
              <w:rPr>
                <w:sz w:val="20"/>
                <w:szCs w:val="20"/>
              </w:rPr>
              <w:t>8</w:t>
            </w:r>
          </w:p>
        </w:tc>
        <w:tc>
          <w:tcPr>
            <w:tcW w:w="557" w:type="pct"/>
            <w:tcBorders>
              <w:top w:val="single" w:sz="4" w:space="0" w:color="auto"/>
              <w:left w:val="single" w:sz="12" w:space="0" w:color="auto"/>
              <w:bottom w:val="single" w:sz="4" w:space="0" w:color="auto"/>
              <w:right w:val="single" w:sz="12" w:space="0" w:color="auto"/>
            </w:tcBorders>
          </w:tcPr>
          <w:p w:rsidR="00C11354" w:rsidRPr="00786832" w:rsidRDefault="00C11354" w:rsidP="00C11354">
            <w:pPr>
              <w:jc w:val="center"/>
              <w:rPr>
                <w:sz w:val="20"/>
                <w:szCs w:val="20"/>
              </w:rPr>
            </w:pPr>
            <w:r w:rsidRPr="00786832">
              <w:rPr>
                <w:sz w:val="20"/>
                <w:szCs w:val="20"/>
              </w:rPr>
              <w:t>10</w:t>
            </w:r>
          </w:p>
        </w:tc>
        <w:tc>
          <w:tcPr>
            <w:tcW w:w="235"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 xml:space="preserve"> </w:t>
            </w:r>
          </w:p>
        </w:tc>
        <w:tc>
          <w:tcPr>
            <w:tcW w:w="37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 xml:space="preserve">2 </w:t>
            </w:r>
          </w:p>
        </w:tc>
        <w:tc>
          <w:tcPr>
            <w:tcW w:w="62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r>
      <w:tr w:rsidR="00C11354" w:rsidRPr="00786832" w:rsidTr="00211B39">
        <w:trPr>
          <w:cantSplit/>
          <w:jc w:val="center"/>
        </w:trPr>
        <w:tc>
          <w:tcPr>
            <w:tcW w:w="1011"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rPr>
                <w:sz w:val="19"/>
                <w:szCs w:val="19"/>
              </w:rPr>
            </w:pPr>
            <w:r w:rsidRPr="00786832">
              <w:rPr>
                <w:sz w:val="19"/>
                <w:szCs w:val="19"/>
              </w:rPr>
              <w:t>Модели безопасности компьютерных систем</w:t>
            </w:r>
          </w:p>
        </w:tc>
        <w:tc>
          <w:tcPr>
            <w:tcW w:w="281"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48</w:t>
            </w:r>
          </w:p>
        </w:tc>
        <w:tc>
          <w:tcPr>
            <w:tcW w:w="282"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36</w:t>
            </w:r>
          </w:p>
        </w:tc>
        <w:tc>
          <w:tcPr>
            <w:tcW w:w="281"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pPr>
            <w:r w:rsidRPr="00786832">
              <w:rPr>
                <w:sz w:val="20"/>
                <w:szCs w:val="20"/>
              </w:rPr>
              <w:t>18</w:t>
            </w:r>
          </w:p>
        </w:tc>
        <w:tc>
          <w:tcPr>
            <w:tcW w:w="32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323" w:type="pct"/>
            <w:tcBorders>
              <w:top w:val="single" w:sz="4" w:space="0" w:color="auto"/>
              <w:left w:val="single" w:sz="4" w:space="0" w:color="auto"/>
              <w:bottom w:val="single" w:sz="4" w:space="0" w:color="auto"/>
              <w:right w:val="single" w:sz="12" w:space="0" w:color="auto"/>
            </w:tcBorders>
          </w:tcPr>
          <w:p w:rsidR="00C11354" w:rsidRPr="00786832" w:rsidRDefault="00C11354" w:rsidP="00C11354">
            <w:pPr>
              <w:jc w:val="center"/>
              <w:rPr>
                <w:sz w:val="20"/>
                <w:szCs w:val="20"/>
              </w:rPr>
            </w:pPr>
            <w:r w:rsidRPr="00786832">
              <w:rPr>
                <w:sz w:val="20"/>
                <w:szCs w:val="20"/>
              </w:rPr>
              <w:t>18</w:t>
            </w:r>
          </w:p>
        </w:tc>
        <w:tc>
          <w:tcPr>
            <w:tcW w:w="557"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4</w:t>
            </w:r>
          </w:p>
        </w:tc>
        <w:tc>
          <w:tcPr>
            <w:tcW w:w="235"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6</w:t>
            </w:r>
          </w:p>
        </w:tc>
        <w:tc>
          <w:tcPr>
            <w:tcW w:w="234"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p>
        </w:tc>
        <w:tc>
          <w:tcPr>
            <w:tcW w:w="37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2</w:t>
            </w:r>
          </w:p>
        </w:tc>
        <w:tc>
          <w:tcPr>
            <w:tcW w:w="62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r>
      <w:tr w:rsidR="00C11354" w:rsidRPr="00786832" w:rsidTr="00211B39">
        <w:trPr>
          <w:cantSplit/>
          <w:trHeight w:val="58"/>
          <w:jc w:val="center"/>
        </w:trPr>
        <w:tc>
          <w:tcPr>
            <w:tcW w:w="1011"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rPr>
                <w:sz w:val="19"/>
                <w:szCs w:val="19"/>
              </w:rPr>
            </w:pPr>
            <w:r w:rsidRPr="00786832">
              <w:rPr>
                <w:sz w:val="19"/>
                <w:szCs w:val="19"/>
              </w:rPr>
              <w:t xml:space="preserve">Криптографические методы </w:t>
            </w:r>
            <w:r w:rsidR="00726C2D">
              <w:rPr>
                <w:sz w:val="19"/>
                <w:szCs w:val="19"/>
              </w:rPr>
              <w:t xml:space="preserve">и средства </w:t>
            </w:r>
            <w:r w:rsidRPr="00786832">
              <w:rPr>
                <w:sz w:val="19"/>
                <w:szCs w:val="19"/>
              </w:rPr>
              <w:t>защиты информации</w:t>
            </w:r>
          </w:p>
        </w:tc>
        <w:tc>
          <w:tcPr>
            <w:tcW w:w="281"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rPr>
                <w:sz w:val="20"/>
                <w:szCs w:val="20"/>
              </w:rPr>
            </w:pPr>
            <w:r w:rsidRPr="00786832">
              <w:rPr>
                <w:sz w:val="20"/>
                <w:szCs w:val="20"/>
              </w:rPr>
              <w:t>48</w:t>
            </w:r>
          </w:p>
        </w:tc>
        <w:tc>
          <w:tcPr>
            <w:tcW w:w="282"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rPr>
                <w:sz w:val="20"/>
                <w:szCs w:val="20"/>
              </w:rPr>
            </w:pPr>
            <w:r w:rsidRPr="00786832">
              <w:rPr>
                <w:sz w:val="20"/>
                <w:szCs w:val="20"/>
              </w:rPr>
              <w:t>36</w:t>
            </w:r>
          </w:p>
        </w:tc>
        <w:tc>
          <w:tcPr>
            <w:tcW w:w="281"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18</w:t>
            </w:r>
          </w:p>
        </w:tc>
        <w:tc>
          <w:tcPr>
            <w:tcW w:w="324" w:type="pct"/>
            <w:tcBorders>
              <w:top w:val="single" w:sz="4" w:space="0" w:color="auto"/>
              <w:left w:val="single" w:sz="4" w:space="0" w:color="auto"/>
              <w:bottom w:val="single" w:sz="4" w:space="0" w:color="auto"/>
              <w:right w:val="single" w:sz="4" w:space="0" w:color="auto"/>
            </w:tcBorders>
          </w:tcPr>
          <w:p w:rsidR="00C11354" w:rsidRPr="00786832" w:rsidRDefault="00C11354" w:rsidP="00C11354">
            <w:pPr>
              <w:jc w:val="center"/>
              <w:rPr>
                <w:sz w:val="20"/>
                <w:szCs w:val="20"/>
              </w:rPr>
            </w:pPr>
            <w:r w:rsidRPr="00786832">
              <w:rPr>
                <w:sz w:val="20"/>
                <w:szCs w:val="20"/>
              </w:rPr>
              <w:t>12</w:t>
            </w:r>
          </w:p>
        </w:tc>
        <w:tc>
          <w:tcPr>
            <w:tcW w:w="323"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jc w:val="center"/>
              <w:rPr>
                <w:sz w:val="20"/>
                <w:szCs w:val="20"/>
              </w:rPr>
            </w:pPr>
            <w:r w:rsidRPr="00786832">
              <w:rPr>
                <w:sz w:val="20"/>
                <w:szCs w:val="20"/>
              </w:rPr>
              <w:t>6</w:t>
            </w:r>
          </w:p>
        </w:tc>
        <w:tc>
          <w:tcPr>
            <w:tcW w:w="557" w:type="pct"/>
            <w:tcBorders>
              <w:top w:val="single" w:sz="4" w:space="0" w:color="auto"/>
              <w:left w:val="single" w:sz="12" w:space="0" w:color="auto"/>
              <w:bottom w:val="single" w:sz="4" w:space="0" w:color="auto"/>
              <w:right w:val="single" w:sz="12" w:space="0" w:color="auto"/>
            </w:tcBorders>
          </w:tcPr>
          <w:p w:rsidR="00C11354" w:rsidRPr="00786832" w:rsidRDefault="00C11354" w:rsidP="00C11354">
            <w:pPr>
              <w:jc w:val="center"/>
              <w:rPr>
                <w:sz w:val="20"/>
                <w:szCs w:val="20"/>
              </w:rPr>
            </w:pPr>
            <w:r w:rsidRPr="00786832">
              <w:rPr>
                <w:sz w:val="20"/>
                <w:szCs w:val="20"/>
              </w:rPr>
              <w:t>10</w:t>
            </w:r>
          </w:p>
        </w:tc>
        <w:tc>
          <w:tcPr>
            <w:tcW w:w="235"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p>
        </w:tc>
        <w:tc>
          <w:tcPr>
            <w:tcW w:w="37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2</w:t>
            </w:r>
          </w:p>
        </w:tc>
        <w:tc>
          <w:tcPr>
            <w:tcW w:w="62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r>
    </w:tbl>
    <w:p w:rsidR="00211B39" w:rsidRDefault="00211B39">
      <w: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90"/>
        <w:gridCol w:w="831"/>
        <w:gridCol w:w="834"/>
        <w:gridCol w:w="831"/>
        <w:gridCol w:w="958"/>
        <w:gridCol w:w="955"/>
        <w:gridCol w:w="1647"/>
        <w:gridCol w:w="695"/>
        <w:gridCol w:w="692"/>
        <w:gridCol w:w="692"/>
        <w:gridCol w:w="689"/>
        <w:gridCol w:w="1121"/>
        <w:gridCol w:w="1851"/>
      </w:tblGrid>
      <w:tr w:rsidR="00C11354" w:rsidRPr="00786832" w:rsidTr="00211B39">
        <w:trPr>
          <w:cantSplit/>
          <w:jc w:val="center"/>
        </w:trPr>
        <w:tc>
          <w:tcPr>
            <w:tcW w:w="5000" w:type="pct"/>
            <w:gridSpan w:val="13"/>
            <w:tcBorders>
              <w:top w:val="nil"/>
              <w:left w:val="nil"/>
              <w:bottom w:val="single" w:sz="4" w:space="0" w:color="auto"/>
              <w:right w:val="nil"/>
            </w:tcBorders>
          </w:tcPr>
          <w:p w:rsidR="00C11354" w:rsidRPr="00786832" w:rsidRDefault="00C11354" w:rsidP="00C11354">
            <w:pPr>
              <w:pStyle w:val="aa"/>
              <w:spacing w:line="240" w:lineRule="auto"/>
              <w:ind w:firstLine="567"/>
              <w:jc w:val="left"/>
              <w:rPr>
                <w:iCs/>
              </w:rPr>
            </w:pPr>
          </w:p>
          <w:p w:rsidR="00C11354" w:rsidRPr="00786832" w:rsidRDefault="00C11354" w:rsidP="00F37EBB">
            <w:pPr>
              <w:pStyle w:val="aa"/>
              <w:spacing w:line="240" w:lineRule="auto"/>
              <w:ind w:firstLine="567"/>
              <w:jc w:val="right"/>
              <w:rPr>
                <w:iCs/>
              </w:rPr>
            </w:pPr>
            <w:r w:rsidRPr="00211B39">
              <w:rPr>
                <w:iCs/>
              </w:rPr>
              <w:t>Таблица 1 (</w:t>
            </w:r>
            <w:r w:rsidR="00284339">
              <w:rPr>
                <w:iCs/>
              </w:rPr>
              <w:t>окончание</w:t>
            </w:r>
            <w:r w:rsidRPr="00211B39">
              <w:rPr>
                <w:iCs/>
              </w:rPr>
              <w:t>) - Учебный план</w:t>
            </w:r>
            <w:r w:rsidRPr="00786832">
              <w:rPr>
                <w:iCs/>
              </w:rPr>
              <w:t xml:space="preserve">  </w:t>
            </w:r>
          </w:p>
          <w:p w:rsidR="00C11354" w:rsidRPr="00786832" w:rsidRDefault="00C11354" w:rsidP="00DF0D3E">
            <w:pPr>
              <w:jc w:val="center"/>
              <w:rPr>
                <w:sz w:val="20"/>
                <w:szCs w:val="20"/>
              </w:rPr>
            </w:pPr>
          </w:p>
        </w:tc>
      </w:tr>
      <w:tr w:rsidR="00C11354" w:rsidRPr="00786832" w:rsidTr="00ED090E">
        <w:trPr>
          <w:cantSplit/>
          <w:jc w:val="center"/>
        </w:trPr>
        <w:tc>
          <w:tcPr>
            <w:tcW w:w="1011"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rPr>
                <w:sz w:val="19"/>
                <w:szCs w:val="19"/>
              </w:rPr>
            </w:pPr>
            <w:r w:rsidRPr="00786832">
              <w:rPr>
                <w:sz w:val="19"/>
                <w:szCs w:val="19"/>
              </w:rPr>
              <w:t>Обеспечение безопасности персональных данных при их обработке в информационных системах персональных данных</w:t>
            </w:r>
          </w:p>
        </w:tc>
        <w:tc>
          <w:tcPr>
            <w:tcW w:w="281"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48</w:t>
            </w:r>
          </w:p>
        </w:tc>
        <w:tc>
          <w:tcPr>
            <w:tcW w:w="282"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36</w:t>
            </w:r>
          </w:p>
        </w:tc>
        <w:tc>
          <w:tcPr>
            <w:tcW w:w="281"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pPr>
            <w:r w:rsidRPr="00786832">
              <w:rPr>
                <w:sz w:val="20"/>
                <w:szCs w:val="20"/>
              </w:rPr>
              <w:t>18</w:t>
            </w:r>
          </w:p>
        </w:tc>
        <w:tc>
          <w:tcPr>
            <w:tcW w:w="32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323" w:type="pct"/>
            <w:tcBorders>
              <w:top w:val="single" w:sz="4" w:space="0" w:color="auto"/>
              <w:left w:val="single" w:sz="4" w:space="0" w:color="auto"/>
              <w:bottom w:val="single" w:sz="4" w:space="0" w:color="auto"/>
              <w:right w:val="single" w:sz="12" w:space="0" w:color="auto"/>
            </w:tcBorders>
          </w:tcPr>
          <w:p w:rsidR="00C11354" w:rsidRPr="00786832" w:rsidRDefault="00C11354" w:rsidP="00C11354">
            <w:pPr>
              <w:jc w:val="center"/>
              <w:rPr>
                <w:sz w:val="20"/>
                <w:szCs w:val="20"/>
              </w:rPr>
            </w:pPr>
            <w:r w:rsidRPr="00786832">
              <w:rPr>
                <w:sz w:val="20"/>
                <w:szCs w:val="20"/>
              </w:rPr>
              <w:t>18</w:t>
            </w:r>
          </w:p>
        </w:tc>
        <w:tc>
          <w:tcPr>
            <w:tcW w:w="557" w:type="pct"/>
            <w:tcBorders>
              <w:top w:val="single" w:sz="4" w:space="0" w:color="auto"/>
              <w:left w:val="single" w:sz="12" w:space="0" w:color="auto"/>
              <w:bottom w:val="single" w:sz="4" w:space="0" w:color="auto"/>
              <w:right w:val="single" w:sz="12" w:space="0" w:color="auto"/>
            </w:tcBorders>
          </w:tcPr>
          <w:p w:rsidR="00C11354" w:rsidRPr="00786832" w:rsidRDefault="00C11354" w:rsidP="00C11354">
            <w:pPr>
              <w:jc w:val="center"/>
            </w:pPr>
            <w:r w:rsidRPr="00786832">
              <w:rPr>
                <w:sz w:val="20"/>
                <w:szCs w:val="20"/>
              </w:rPr>
              <w:t>10</w:t>
            </w:r>
          </w:p>
        </w:tc>
        <w:tc>
          <w:tcPr>
            <w:tcW w:w="235"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2</w:t>
            </w:r>
          </w:p>
        </w:tc>
        <w:tc>
          <w:tcPr>
            <w:tcW w:w="37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626"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r>
      <w:tr w:rsidR="00C11354" w:rsidRPr="00786832" w:rsidTr="00ED090E">
        <w:trPr>
          <w:cantSplit/>
          <w:jc w:val="center"/>
        </w:trPr>
        <w:tc>
          <w:tcPr>
            <w:tcW w:w="1011"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rPr>
                <w:sz w:val="19"/>
                <w:szCs w:val="19"/>
              </w:rPr>
            </w:pPr>
            <w:r w:rsidRPr="00786832">
              <w:rPr>
                <w:sz w:val="19"/>
                <w:szCs w:val="19"/>
              </w:rPr>
              <w:t>Криптографические протоколы</w:t>
            </w:r>
          </w:p>
        </w:tc>
        <w:tc>
          <w:tcPr>
            <w:tcW w:w="281"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48</w:t>
            </w:r>
          </w:p>
        </w:tc>
        <w:tc>
          <w:tcPr>
            <w:tcW w:w="282" w:type="pct"/>
            <w:tcBorders>
              <w:top w:val="single" w:sz="4" w:space="0" w:color="auto"/>
              <w:left w:val="single" w:sz="12" w:space="0" w:color="auto"/>
              <w:bottom w:val="single" w:sz="4" w:space="0" w:color="auto"/>
              <w:right w:val="single" w:sz="12" w:space="0" w:color="auto"/>
            </w:tcBorders>
          </w:tcPr>
          <w:p w:rsidR="00C11354" w:rsidRPr="00786832" w:rsidRDefault="00C11354" w:rsidP="00DF0D3E">
            <w:pPr>
              <w:jc w:val="center"/>
            </w:pPr>
            <w:r w:rsidRPr="00786832">
              <w:rPr>
                <w:sz w:val="20"/>
                <w:szCs w:val="20"/>
              </w:rPr>
              <w:t>36</w:t>
            </w:r>
          </w:p>
        </w:tc>
        <w:tc>
          <w:tcPr>
            <w:tcW w:w="281"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pPr>
            <w:r w:rsidRPr="00786832">
              <w:rPr>
                <w:sz w:val="20"/>
                <w:szCs w:val="20"/>
              </w:rPr>
              <w:t>18</w:t>
            </w:r>
          </w:p>
        </w:tc>
        <w:tc>
          <w:tcPr>
            <w:tcW w:w="32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323" w:type="pct"/>
            <w:tcBorders>
              <w:top w:val="single" w:sz="4" w:space="0" w:color="auto"/>
              <w:left w:val="single" w:sz="4" w:space="0" w:color="auto"/>
              <w:bottom w:val="single" w:sz="4" w:space="0" w:color="auto"/>
              <w:right w:val="single" w:sz="12" w:space="0" w:color="auto"/>
            </w:tcBorders>
          </w:tcPr>
          <w:p w:rsidR="00C11354" w:rsidRPr="00786832" w:rsidRDefault="00C11354" w:rsidP="00C11354">
            <w:pPr>
              <w:jc w:val="center"/>
              <w:rPr>
                <w:sz w:val="20"/>
                <w:szCs w:val="20"/>
              </w:rPr>
            </w:pPr>
            <w:r w:rsidRPr="00786832">
              <w:rPr>
                <w:sz w:val="20"/>
                <w:szCs w:val="20"/>
              </w:rPr>
              <w:t>18</w:t>
            </w:r>
          </w:p>
        </w:tc>
        <w:tc>
          <w:tcPr>
            <w:tcW w:w="557" w:type="pct"/>
            <w:tcBorders>
              <w:top w:val="single" w:sz="4" w:space="0" w:color="auto"/>
              <w:left w:val="single" w:sz="12" w:space="0" w:color="auto"/>
              <w:bottom w:val="single" w:sz="4" w:space="0" w:color="auto"/>
              <w:right w:val="single" w:sz="12" w:space="0" w:color="auto"/>
            </w:tcBorders>
          </w:tcPr>
          <w:p w:rsidR="00C11354" w:rsidRPr="00786832" w:rsidRDefault="00C11354" w:rsidP="00C11354">
            <w:pPr>
              <w:jc w:val="center"/>
            </w:pPr>
            <w:r w:rsidRPr="00786832">
              <w:rPr>
                <w:sz w:val="20"/>
                <w:szCs w:val="20"/>
              </w:rPr>
              <w:t>10</w:t>
            </w:r>
          </w:p>
        </w:tc>
        <w:tc>
          <w:tcPr>
            <w:tcW w:w="235"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c>
          <w:tcPr>
            <w:tcW w:w="234" w:type="pct"/>
            <w:tcBorders>
              <w:top w:val="single" w:sz="4" w:space="0" w:color="auto"/>
              <w:left w:val="single" w:sz="4" w:space="0" w:color="auto"/>
              <w:bottom w:val="single" w:sz="4" w:space="0" w:color="auto"/>
              <w:right w:val="single" w:sz="12" w:space="0" w:color="auto"/>
            </w:tcBorders>
          </w:tcPr>
          <w:p w:rsidR="00C11354" w:rsidRPr="00786832" w:rsidRDefault="00C11354" w:rsidP="00DF0D3E">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2</w:t>
            </w:r>
          </w:p>
        </w:tc>
        <w:tc>
          <w:tcPr>
            <w:tcW w:w="379"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r w:rsidRPr="00786832">
              <w:rPr>
                <w:sz w:val="20"/>
                <w:szCs w:val="20"/>
              </w:rPr>
              <w:t xml:space="preserve"> </w:t>
            </w:r>
          </w:p>
        </w:tc>
        <w:tc>
          <w:tcPr>
            <w:tcW w:w="626" w:type="pct"/>
            <w:tcBorders>
              <w:top w:val="single" w:sz="4" w:space="0" w:color="auto"/>
              <w:left w:val="single" w:sz="4" w:space="0" w:color="auto"/>
              <w:bottom w:val="single" w:sz="4" w:space="0" w:color="auto"/>
              <w:right w:val="single" w:sz="4" w:space="0" w:color="auto"/>
            </w:tcBorders>
          </w:tcPr>
          <w:p w:rsidR="00C11354" w:rsidRPr="00786832" w:rsidRDefault="00C11354" w:rsidP="00DF0D3E">
            <w:pPr>
              <w:jc w:val="center"/>
              <w:rPr>
                <w:sz w:val="20"/>
                <w:szCs w:val="20"/>
              </w:rPr>
            </w:pPr>
          </w:p>
        </w:tc>
      </w:tr>
      <w:tr w:rsidR="00D02317" w:rsidRPr="00786832" w:rsidTr="00ED090E">
        <w:trPr>
          <w:cantSplit/>
          <w:jc w:val="center"/>
        </w:trPr>
        <w:tc>
          <w:tcPr>
            <w:tcW w:w="1011" w:type="pct"/>
            <w:tcBorders>
              <w:top w:val="single" w:sz="4" w:space="0" w:color="auto"/>
              <w:left w:val="single" w:sz="4" w:space="0" w:color="auto"/>
              <w:bottom w:val="single" w:sz="4" w:space="0" w:color="auto"/>
              <w:right w:val="single" w:sz="12" w:space="0" w:color="auto"/>
            </w:tcBorders>
          </w:tcPr>
          <w:p w:rsidR="00D02317" w:rsidRPr="00786832" w:rsidRDefault="000C0181" w:rsidP="00C11354">
            <w:pPr>
              <w:rPr>
                <w:sz w:val="19"/>
                <w:szCs w:val="19"/>
              </w:rPr>
            </w:pPr>
            <w:r w:rsidRPr="00786832">
              <w:rPr>
                <w:sz w:val="19"/>
                <w:szCs w:val="19"/>
              </w:rPr>
              <w:t xml:space="preserve"> Модели угроз и нарушителей безопасности объектов информатизации на базе компьютерных систем </w:t>
            </w:r>
            <w:proofErr w:type="gramStart"/>
            <w:r w:rsidRPr="00786832">
              <w:rPr>
                <w:sz w:val="19"/>
                <w:szCs w:val="19"/>
              </w:rPr>
              <w:t>в</w:t>
            </w:r>
            <w:proofErr w:type="gramEnd"/>
            <w:r w:rsidRPr="00786832">
              <w:rPr>
                <w:sz w:val="19"/>
                <w:szCs w:val="19"/>
              </w:rPr>
              <w:t xml:space="preserve"> защищенном</w:t>
            </w:r>
          </w:p>
        </w:tc>
        <w:tc>
          <w:tcPr>
            <w:tcW w:w="281" w:type="pct"/>
            <w:tcBorders>
              <w:top w:val="single" w:sz="4" w:space="0" w:color="auto"/>
              <w:left w:val="single" w:sz="12" w:space="0" w:color="auto"/>
              <w:bottom w:val="single" w:sz="4" w:space="0" w:color="auto"/>
              <w:right w:val="single" w:sz="12" w:space="0" w:color="auto"/>
            </w:tcBorders>
          </w:tcPr>
          <w:p w:rsidR="00D02317" w:rsidRPr="00786832" w:rsidRDefault="00D02317" w:rsidP="00A81556">
            <w:pPr>
              <w:jc w:val="center"/>
            </w:pPr>
            <w:r w:rsidRPr="00786832">
              <w:rPr>
                <w:sz w:val="20"/>
                <w:szCs w:val="20"/>
              </w:rPr>
              <w:t>48</w:t>
            </w:r>
          </w:p>
        </w:tc>
        <w:tc>
          <w:tcPr>
            <w:tcW w:w="282" w:type="pct"/>
            <w:tcBorders>
              <w:top w:val="single" w:sz="4" w:space="0" w:color="auto"/>
              <w:left w:val="single" w:sz="12" w:space="0" w:color="auto"/>
              <w:bottom w:val="single" w:sz="4" w:space="0" w:color="auto"/>
              <w:right w:val="single" w:sz="12" w:space="0" w:color="auto"/>
            </w:tcBorders>
          </w:tcPr>
          <w:p w:rsidR="00D02317" w:rsidRPr="00786832" w:rsidRDefault="00D02317" w:rsidP="00A40B0A">
            <w:pPr>
              <w:jc w:val="center"/>
            </w:pPr>
            <w:r w:rsidRPr="00786832">
              <w:rPr>
                <w:sz w:val="20"/>
                <w:szCs w:val="20"/>
              </w:rPr>
              <w:t>36</w:t>
            </w:r>
          </w:p>
        </w:tc>
        <w:tc>
          <w:tcPr>
            <w:tcW w:w="281" w:type="pct"/>
            <w:tcBorders>
              <w:top w:val="single" w:sz="4" w:space="0" w:color="auto"/>
              <w:left w:val="single" w:sz="12" w:space="0" w:color="auto"/>
              <w:bottom w:val="single" w:sz="4" w:space="0" w:color="auto"/>
              <w:right w:val="single" w:sz="4" w:space="0" w:color="auto"/>
            </w:tcBorders>
          </w:tcPr>
          <w:p w:rsidR="00D02317" w:rsidRPr="00786832" w:rsidRDefault="00D02317" w:rsidP="005C280F">
            <w:pPr>
              <w:jc w:val="center"/>
            </w:pPr>
            <w:r w:rsidRPr="00786832">
              <w:rPr>
                <w:sz w:val="20"/>
                <w:szCs w:val="20"/>
              </w:rPr>
              <w:t>18</w:t>
            </w:r>
          </w:p>
        </w:tc>
        <w:tc>
          <w:tcPr>
            <w:tcW w:w="324" w:type="pct"/>
            <w:tcBorders>
              <w:top w:val="single" w:sz="4" w:space="0" w:color="auto"/>
              <w:left w:val="single" w:sz="4" w:space="0" w:color="auto"/>
              <w:bottom w:val="single" w:sz="4" w:space="0" w:color="auto"/>
              <w:right w:val="single" w:sz="4" w:space="0" w:color="auto"/>
            </w:tcBorders>
          </w:tcPr>
          <w:p w:rsidR="00D02317" w:rsidRPr="00786832" w:rsidRDefault="00D02317" w:rsidP="00A40B0A">
            <w:pPr>
              <w:jc w:val="center"/>
              <w:rPr>
                <w:sz w:val="20"/>
                <w:szCs w:val="20"/>
              </w:rPr>
            </w:pPr>
          </w:p>
        </w:tc>
        <w:tc>
          <w:tcPr>
            <w:tcW w:w="323" w:type="pct"/>
            <w:tcBorders>
              <w:top w:val="single" w:sz="4" w:space="0" w:color="auto"/>
              <w:left w:val="single" w:sz="4" w:space="0" w:color="auto"/>
              <w:bottom w:val="single" w:sz="4" w:space="0" w:color="auto"/>
              <w:right w:val="single" w:sz="12" w:space="0" w:color="auto"/>
            </w:tcBorders>
          </w:tcPr>
          <w:p w:rsidR="00D02317" w:rsidRPr="00786832" w:rsidRDefault="00D02317" w:rsidP="00C11354">
            <w:pPr>
              <w:jc w:val="center"/>
              <w:rPr>
                <w:sz w:val="20"/>
                <w:szCs w:val="20"/>
              </w:rPr>
            </w:pPr>
            <w:r w:rsidRPr="00786832">
              <w:rPr>
                <w:sz w:val="20"/>
                <w:szCs w:val="20"/>
              </w:rPr>
              <w:t>1</w:t>
            </w:r>
            <w:r w:rsidR="00C11354" w:rsidRPr="00786832">
              <w:rPr>
                <w:sz w:val="20"/>
                <w:szCs w:val="20"/>
              </w:rPr>
              <w:t>8</w:t>
            </w:r>
          </w:p>
        </w:tc>
        <w:tc>
          <w:tcPr>
            <w:tcW w:w="557" w:type="pct"/>
            <w:tcBorders>
              <w:top w:val="single" w:sz="4" w:space="0" w:color="auto"/>
              <w:left w:val="single" w:sz="12" w:space="0" w:color="auto"/>
              <w:bottom w:val="single" w:sz="4" w:space="0" w:color="auto"/>
              <w:right w:val="single" w:sz="12" w:space="0" w:color="auto"/>
            </w:tcBorders>
          </w:tcPr>
          <w:p w:rsidR="00D02317" w:rsidRPr="00786832" w:rsidRDefault="00D02317" w:rsidP="00C11354">
            <w:pPr>
              <w:jc w:val="center"/>
            </w:pPr>
            <w:r w:rsidRPr="00786832">
              <w:rPr>
                <w:sz w:val="20"/>
                <w:szCs w:val="20"/>
              </w:rPr>
              <w:t>1</w:t>
            </w:r>
            <w:r w:rsidR="00C11354" w:rsidRPr="00786832">
              <w:rPr>
                <w:sz w:val="20"/>
                <w:szCs w:val="20"/>
              </w:rPr>
              <w:t>0</w:t>
            </w:r>
          </w:p>
        </w:tc>
        <w:tc>
          <w:tcPr>
            <w:tcW w:w="235" w:type="pct"/>
            <w:tcBorders>
              <w:top w:val="single" w:sz="4" w:space="0" w:color="auto"/>
              <w:left w:val="single" w:sz="12" w:space="0" w:color="auto"/>
              <w:bottom w:val="single" w:sz="4" w:space="0" w:color="auto"/>
              <w:right w:val="single" w:sz="4" w:space="0" w:color="auto"/>
            </w:tcBorders>
          </w:tcPr>
          <w:p w:rsidR="00D02317" w:rsidRPr="00786832" w:rsidRDefault="00D02317" w:rsidP="00A40B0A">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D02317" w:rsidRPr="00786832" w:rsidRDefault="00D02317" w:rsidP="00A40B0A">
            <w:pPr>
              <w:jc w:val="center"/>
              <w:rPr>
                <w:sz w:val="20"/>
                <w:szCs w:val="20"/>
              </w:rPr>
            </w:pPr>
          </w:p>
        </w:tc>
        <w:tc>
          <w:tcPr>
            <w:tcW w:w="234" w:type="pct"/>
            <w:tcBorders>
              <w:top w:val="single" w:sz="4" w:space="0" w:color="auto"/>
              <w:left w:val="single" w:sz="4" w:space="0" w:color="auto"/>
              <w:bottom w:val="single" w:sz="4" w:space="0" w:color="auto"/>
              <w:right w:val="single" w:sz="12" w:space="0" w:color="auto"/>
            </w:tcBorders>
          </w:tcPr>
          <w:p w:rsidR="00D02317" w:rsidRPr="00786832" w:rsidRDefault="00D02317" w:rsidP="00A40B0A">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D02317" w:rsidRPr="00786832" w:rsidRDefault="00FD1D8A" w:rsidP="00A40B0A">
            <w:pPr>
              <w:jc w:val="center"/>
              <w:rPr>
                <w:sz w:val="20"/>
                <w:szCs w:val="20"/>
              </w:rPr>
            </w:pPr>
            <w:r w:rsidRPr="00786832">
              <w:rPr>
                <w:sz w:val="20"/>
                <w:szCs w:val="20"/>
              </w:rPr>
              <w:t>2</w:t>
            </w:r>
          </w:p>
        </w:tc>
        <w:tc>
          <w:tcPr>
            <w:tcW w:w="379" w:type="pct"/>
            <w:tcBorders>
              <w:top w:val="single" w:sz="4" w:space="0" w:color="auto"/>
              <w:left w:val="single" w:sz="4" w:space="0" w:color="auto"/>
              <w:bottom w:val="single" w:sz="4" w:space="0" w:color="auto"/>
              <w:right w:val="single" w:sz="4" w:space="0" w:color="auto"/>
            </w:tcBorders>
          </w:tcPr>
          <w:p w:rsidR="00D02317" w:rsidRPr="00786832" w:rsidRDefault="00D02317" w:rsidP="00A40B0A">
            <w:pPr>
              <w:jc w:val="center"/>
              <w:rPr>
                <w:sz w:val="20"/>
                <w:szCs w:val="20"/>
              </w:rPr>
            </w:pPr>
          </w:p>
        </w:tc>
        <w:tc>
          <w:tcPr>
            <w:tcW w:w="626" w:type="pct"/>
            <w:tcBorders>
              <w:top w:val="single" w:sz="4" w:space="0" w:color="auto"/>
              <w:left w:val="single" w:sz="4" w:space="0" w:color="auto"/>
              <w:bottom w:val="single" w:sz="4" w:space="0" w:color="auto"/>
              <w:right w:val="single" w:sz="4" w:space="0" w:color="auto"/>
            </w:tcBorders>
          </w:tcPr>
          <w:p w:rsidR="00D02317" w:rsidRPr="00786832" w:rsidRDefault="00D02317" w:rsidP="00A40B0A">
            <w:pPr>
              <w:jc w:val="center"/>
              <w:rPr>
                <w:sz w:val="20"/>
                <w:szCs w:val="20"/>
              </w:rPr>
            </w:pPr>
          </w:p>
        </w:tc>
      </w:tr>
      <w:tr w:rsidR="00D02317" w:rsidRPr="00786832" w:rsidTr="00ED090E">
        <w:trPr>
          <w:cantSplit/>
          <w:jc w:val="center"/>
        </w:trPr>
        <w:tc>
          <w:tcPr>
            <w:tcW w:w="1011" w:type="pct"/>
            <w:tcBorders>
              <w:top w:val="single" w:sz="4" w:space="0" w:color="auto"/>
              <w:left w:val="single" w:sz="4" w:space="0" w:color="auto"/>
              <w:bottom w:val="single" w:sz="4" w:space="0" w:color="auto"/>
              <w:right w:val="single" w:sz="12" w:space="0" w:color="auto"/>
            </w:tcBorders>
          </w:tcPr>
          <w:p w:rsidR="00D02317" w:rsidRPr="00786832" w:rsidRDefault="00D02317" w:rsidP="000C0181">
            <w:pPr>
              <w:rPr>
                <w:sz w:val="20"/>
                <w:szCs w:val="20"/>
              </w:rPr>
            </w:pPr>
            <w:r w:rsidRPr="00786832">
              <w:rPr>
                <w:sz w:val="19"/>
                <w:szCs w:val="19"/>
              </w:rPr>
              <w:t xml:space="preserve">Проектирование </w:t>
            </w:r>
            <w:r w:rsidR="000C0181" w:rsidRPr="00786832">
              <w:rPr>
                <w:sz w:val="19"/>
                <w:szCs w:val="19"/>
              </w:rPr>
              <w:t xml:space="preserve">и анализ </w:t>
            </w:r>
            <w:proofErr w:type="gramStart"/>
            <w:r w:rsidRPr="00786832">
              <w:rPr>
                <w:sz w:val="19"/>
                <w:szCs w:val="19"/>
              </w:rPr>
              <w:t xml:space="preserve">систем </w:t>
            </w:r>
            <w:r w:rsidR="000C0181" w:rsidRPr="00786832">
              <w:rPr>
                <w:sz w:val="19"/>
                <w:szCs w:val="19"/>
              </w:rPr>
              <w:t>обеспечения информационной безопасности объектов</w:t>
            </w:r>
            <w:r w:rsidRPr="00786832">
              <w:rPr>
                <w:sz w:val="19"/>
                <w:szCs w:val="19"/>
              </w:rPr>
              <w:t xml:space="preserve"> информа</w:t>
            </w:r>
            <w:r w:rsidR="000C0181" w:rsidRPr="00786832">
              <w:rPr>
                <w:sz w:val="19"/>
                <w:szCs w:val="19"/>
              </w:rPr>
              <w:t>тиза</w:t>
            </w:r>
            <w:r w:rsidRPr="00786832">
              <w:rPr>
                <w:sz w:val="19"/>
                <w:szCs w:val="19"/>
              </w:rPr>
              <w:t>ции</w:t>
            </w:r>
            <w:proofErr w:type="gramEnd"/>
          </w:p>
        </w:tc>
        <w:tc>
          <w:tcPr>
            <w:tcW w:w="281" w:type="pct"/>
            <w:tcBorders>
              <w:top w:val="single" w:sz="4" w:space="0" w:color="auto"/>
              <w:left w:val="single" w:sz="12" w:space="0" w:color="auto"/>
              <w:bottom w:val="single" w:sz="4" w:space="0" w:color="auto"/>
              <w:right w:val="single" w:sz="12" w:space="0" w:color="auto"/>
            </w:tcBorders>
          </w:tcPr>
          <w:p w:rsidR="00D02317" w:rsidRPr="00786832" w:rsidRDefault="00EF0893" w:rsidP="009C5D4F">
            <w:pPr>
              <w:jc w:val="center"/>
              <w:rPr>
                <w:sz w:val="20"/>
                <w:szCs w:val="20"/>
              </w:rPr>
            </w:pPr>
            <w:r w:rsidRPr="00786832">
              <w:rPr>
                <w:sz w:val="20"/>
                <w:szCs w:val="20"/>
              </w:rPr>
              <w:t>48</w:t>
            </w:r>
          </w:p>
        </w:tc>
        <w:tc>
          <w:tcPr>
            <w:tcW w:w="282" w:type="pct"/>
            <w:tcBorders>
              <w:top w:val="single" w:sz="4" w:space="0" w:color="auto"/>
              <w:left w:val="single" w:sz="12" w:space="0" w:color="auto"/>
              <w:bottom w:val="single" w:sz="4" w:space="0" w:color="auto"/>
              <w:right w:val="single" w:sz="12" w:space="0" w:color="auto"/>
            </w:tcBorders>
          </w:tcPr>
          <w:p w:rsidR="00D02317" w:rsidRPr="00786832" w:rsidRDefault="00EF0893" w:rsidP="00A40B0A">
            <w:pPr>
              <w:jc w:val="center"/>
              <w:rPr>
                <w:sz w:val="20"/>
                <w:szCs w:val="20"/>
              </w:rPr>
            </w:pPr>
            <w:r w:rsidRPr="00786832">
              <w:rPr>
                <w:sz w:val="20"/>
                <w:szCs w:val="20"/>
              </w:rPr>
              <w:t>36</w:t>
            </w:r>
          </w:p>
        </w:tc>
        <w:tc>
          <w:tcPr>
            <w:tcW w:w="281" w:type="pct"/>
            <w:tcBorders>
              <w:top w:val="single" w:sz="4" w:space="0" w:color="auto"/>
              <w:left w:val="single" w:sz="12" w:space="0" w:color="auto"/>
              <w:bottom w:val="single" w:sz="4" w:space="0" w:color="auto"/>
              <w:right w:val="single" w:sz="4" w:space="0" w:color="auto"/>
            </w:tcBorders>
          </w:tcPr>
          <w:p w:rsidR="00D02317" w:rsidRPr="00786832" w:rsidRDefault="00EF0893" w:rsidP="00A40B0A">
            <w:pPr>
              <w:jc w:val="center"/>
              <w:rPr>
                <w:sz w:val="20"/>
                <w:szCs w:val="20"/>
              </w:rPr>
            </w:pPr>
            <w:r w:rsidRPr="00786832">
              <w:rPr>
                <w:sz w:val="20"/>
                <w:szCs w:val="20"/>
              </w:rPr>
              <w:t>18</w:t>
            </w:r>
          </w:p>
        </w:tc>
        <w:tc>
          <w:tcPr>
            <w:tcW w:w="324" w:type="pct"/>
            <w:tcBorders>
              <w:top w:val="single" w:sz="4" w:space="0" w:color="auto"/>
              <w:left w:val="single" w:sz="4" w:space="0" w:color="auto"/>
              <w:bottom w:val="single" w:sz="4" w:space="0" w:color="auto"/>
              <w:right w:val="single" w:sz="4" w:space="0" w:color="auto"/>
            </w:tcBorders>
          </w:tcPr>
          <w:p w:rsidR="00D02317" w:rsidRPr="00786832" w:rsidRDefault="00D02317" w:rsidP="00A40B0A">
            <w:pPr>
              <w:jc w:val="center"/>
              <w:rPr>
                <w:sz w:val="20"/>
                <w:szCs w:val="20"/>
              </w:rPr>
            </w:pPr>
          </w:p>
        </w:tc>
        <w:tc>
          <w:tcPr>
            <w:tcW w:w="323" w:type="pct"/>
            <w:tcBorders>
              <w:top w:val="single" w:sz="4" w:space="0" w:color="auto"/>
              <w:left w:val="single" w:sz="4" w:space="0" w:color="auto"/>
              <w:bottom w:val="single" w:sz="4" w:space="0" w:color="auto"/>
              <w:right w:val="single" w:sz="12" w:space="0" w:color="auto"/>
            </w:tcBorders>
          </w:tcPr>
          <w:p w:rsidR="00D02317" w:rsidRPr="00786832" w:rsidRDefault="00EF0893" w:rsidP="00C11354">
            <w:pPr>
              <w:jc w:val="center"/>
              <w:rPr>
                <w:sz w:val="20"/>
                <w:szCs w:val="20"/>
              </w:rPr>
            </w:pPr>
            <w:r w:rsidRPr="00786832">
              <w:rPr>
                <w:sz w:val="20"/>
                <w:szCs w:val="20"/>
              </w:rPr>
              <w:t>1</w:t>
            </w:r>
            <w:r w:rsidR="00C11354" w:rsidRPr="00786832">
              <w:rPr>
                <w:sz w:val="20"/>
                <w:szCs w:val="20"/>
              </w:rPr>
              <w:t>8</w:t>
            </w:r>
          </w:p>
        </w:tc>
        <w:tc>
          <w:tcPr>
            <w:tcW w:w="557" w:type="pct"/>
            <w:tcBorders>
              <w:top w:val="single" w:sz="4" w:space="0" w:color="auto"/>
              <w:left w:val="single" w:sz="12" w:space="0" w:color="auto"/>
              <w:bottom w:val="single" w:sz="4" w:space="0" w:color="auto"/>
              <w:right w:val="single" w:sz="12" w:space="0" w:color="auto"/>
            </w:tcBorders>
          </w:tcPr>
          <w:p w:rsidR="00D02317" w:rsidRPr="00786832" w:rsidRDefault="00C11354" w:rsidP="00F946E1">
            <w:pPr>
              <w:jc w:val="center"/>
            </w:pPr>
            <w:r w:rsidRPr="00786832">
              <w:rPr>
                <w:sz w:val="20"/>
                <w:szCs w:val="20"/>
              </w:rPr>
              <w:t>4</w:t>
            </w:r>
          </w:p>
        </w:tc>
        <w:tc>
          <w:tcPr>
            <w:tcW w:w="235" w:type="pct"/>
            <w:tcBorders>
              <w:top w:val="single" w:sz="4" w:space="0" w:color="auto"/>
              <w:left w:val="single" w:sz="12" w:space="0" w:color="auto"/>
              <w:bottom w:val="single" w:sz="4" w:space="0" w:color="auto"/>
              <w:right w:val="single" w:sz="4" w:space="0" w:color="auto"/>
            </w:tcBorders>
          </w:tcPr>
          <w:p w:rsidR="00D02317" w:rsidRPr="00786832" w:rsidRDefault="00D02317" w:rsidP="00A40B0A">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D02317" w:rsidRPr="00786832" w:rsidRDefault="00F946E1" w:rsidP="00A40B0A">
            <w:pPr>
              <w:jc w:val="center"/>
              <w:rPr>
                <w:sz w:val="20"/>
                <w:szCs w:val="20"/>
              </w:rPr>
            </w:pPr>
            <w:r w:rsidRPr="00786832">
              <w:rPr>
                <w:sz w:val="20"/>
                <w:szCs w:val="20"/>
              </w:rPr>
              <w:t>6</w:t>
            </w:r>
          </w:p>
        </w:tc>
        <w:tc>
          <w:tcPr>
            <w:tcW w:w="234" w:type="pct"/>
            <w:tcBorders>
              <w:top w:val="single" w:sz="4" w:space="0" w:color="auto"/>
              <w:left w:val="single" w:sz="4" w:space="0" w:color="auto"/>
              <w:bottom w:val="single" w:sz="4" w:space="0" w:color="auto"/>
              <w:right w:val="single" w:sz="12" w:space="0" w:color="auto"/>
            </w:tcBorders>
          </w:tcPr>
          <w:p w:rsidR="00D02317" w:rsidRPr="00786832" w:rsidRDefault="00D02317" w:rsidP="00A40B0A">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D02317" w:rsidRPr="00786832" w:rsidRDefault="00FD1D8A" w:rsidP="00A40B0A">
            <w:pPr>
              <w:jc w:val="center"/>
              <w:rPr>
                <w:sz w:val="20"/>
                <w:szCs w:val="20"/>
              </w:rPr>
            </w:pPr>
            <w:r w:rsidRPr="00786832">
              <w:rPr>
                <w:sz w:val="20"/>
                <w:szCs w:val="20"/>
              </w:rPr>
              <w:t xml:space="preserve"> </w:t>
            </w:r>
          </w:p>
        </w:tc>
        <w:tc>
          <w:tcPr>
            <w:tcW w:w="379" w:type="pct"/>
            <w:tcBorders>
              <w:top w:val="single" w:sz="4" w:space="0" w:color="auto"/>
              <w:left w:val="single" w:sz="4" w:space="0" w:color="auto"/>
              <w:bottom w:val="single" w:sz="4" w:space="0" w:color="auto"/>
              <w:right w:val="single" w:sz="4" w:space="0" w:color="auto"/>
            </w:tcBorders>
          </w:tcPr>
          <w:p w:rsidR="00D02317" w:rsidRPr="00786832" w:rsidRDefault="00FD1D8A" w:rsidP="00A40B0A">
            <w:pPr>
              <w:jc w:val="center"/>
              <w:rPr>
                <w:sz w:val="20"/>
                <w:szCs w:val="20"/>
              </w:rPr>
            </w:pPr>
            <w:r w:rsidRPr="00786832">
              <w:rPr>
                <w:sz w:val="20"/>
                <w:szCs w:val="20"/>
              </w:rPr>
              <w:t>2</w:t>
            </w:r>
          </w:p>
        </w:tc>
        <w:tc>
          <w:tcPr>
            <w:tcW w:w="626" w:type="pct"/>
            <w:tcBorders>
              <w:top w:val="single" w:sz="4" w:space="0" w:color="auto"/>
              <w:left w:val="single" w:sz="4" w:space="0" w:color="auto"/>
              <w:bottom w:val="single" w:sz="4" w:space="0" w:color="auto"/>
              <w:right w:val="single" w:sz="4" w:space="0" w:color="auto"/>
            </w:tcBorders>
          </w:tcPr>
          <w:p w:rsidR="00D02317" w:rsidRPr="00786832" w:rsidRDefault="00D02317" w:rsidP="00A40B0A">
            <w:pPr>
              <w:jc w:val="center"/>
              <w:rPr>
                <w:sz w:val="20"/>
                <w:szCs w:val="20"/>
              </w:rPr>
            </w:pPr>
          </w:p>
        </w:tc>
      </w:tr>
      <w:tr w:rsidR="004A402F" w:rsidRPr="00786832" w:rsidTr="00ED090E">
        <w:trPr>
          <w:cantSplit/>
          <w:jc w:val="center"/>
        </w:trPr>
        <w:tc>
          <w:tcPr>
            <w:tcW w:w="1011" w:type="pct"/>
            <w:tcBorders>
              <w:top w:val="single" w:sz="4" w:space="0" w:color="auto"/>
              <w:left w:val="single" w:sz="4" w:space="0" w:color="auto"/>
              <w:bottom w:val="single" w:sz="4" w:space="0" w:color="auto"/>
              <w:right w:val="single" w:sz="12" w:space="0" w:color="auto"/>
            </w:tcBorders>
          </w:tcPr>
          <w:p w:rsidR="004A402F" w:rsidRPr="00786832" w:rsidRDefault="004A402F" w:rsidP="009C5D4F">
            <w:pPr>
              <w:rPr>
                <w:sz w:val="19"/>
                <w:szCs w:val="19"/>
              </w:rPr>
            </w:pPr>
            <w:r w:rsidRPr="00786832">
              <w:rPr>
                <w:sz w:val="19"/>
                <w:szCs w:val="19"/>
              </w:rPr>
              <w:t>Обеспечение информационной безопасности проектирования, создания, модернизации объектов информатизации на базе компьютерных систем в защищенном исполнении</w:t>
            </w:r>
          </w:p>
        </w:tc>
        <w:tc>
          <w:tcPr>
            <w:tcW w:w="281" w:type="pct"/>
            <w:tcBorders>
              <w:top w:val="single" w:sz="4" w:space="0" w:color="auto"/>
              <w:left w:val="single" w:sz="12" w:space="0" w:color="auto"/>
              <w:bottom w:val="single" w:sz="4" w:space="0" w:color="auto"/>
              <w:right w:val="single" w:sz="12" w:space="0" w:color="auto"/>
            </w:tcBorders>
          </w:tcPr>
          <w:p w:rsidR="004A402F" w:rsidRPr="00786832" w:rsidRDefault="004A402F" w:rsidP="002A0EF1">
            <w:pPr>
              <w:jc w:val="center"/>
            </w:pPr>
            <w:r w:rsidRPr="00786832">
              <w:rPr>
                <w:sz w:val="20"/>
                <w:szCs w:val="20"/>
              </w:rPr>
              <w:t>48</w:t>
            </w:r>
          </w:p>
        </w:tc>
        <w:tc>
          <w:tcPr>
            <w:tcW w:w="282" w:type="pct"/>
            <w:tcBorders>
              <w:top w:val="single" w:sz="4" w:space="0" w:color="auto"/>
              <w:left w:val="single" w:sz="12" w:space="0" w:color="auto"/>
              <w:bottom w:val="single" w:sz="4" w:space="0" w:color="auto"/>
              <w:right w:val="single" w:sz="12" w:space="0" w:color="auto"/>
            </w:tcBorders>
          </w:tcPr>
          <w:p w:rsidR="004A402F" w:rsidRPr="00786832" w:rsidRDefault="004A402F" w:rsidP="002A0EF1">
            <w:pPr>
              <w:jc w:val="center"/>
            </w:pPr>
            <w:r w:rsidRPr="00786832">
              <w:rPr>
                <w:sz w:val="20"/>
                <w:szCs w:val="20"/>
              </w:rPr>
              <w:t>36</w:t>
            </w:r>
          </w:p>
        </w:tc>
        <w:tc>
          <w:tcPr>
            <w:tcW w:w="281" w:type="pct"/>
            <w:tcBorders>
              <w:top w:val="single" w:sz="4" w:space="0" w:color="auto"/>
              <w:left w:val="single" w:sz="12" w:space="0" w:color="auto"/>
              <w:bottom w:val="single" w:sz="4" w:space="0" w:color="auto"/>
              <w:right w:val="single" w:sz="4" w:space="0" w:color="auto"/>
            </w:tcBorders>
          </w:tcPr>
          <w:p w:rsidR="004A402F" w:rsidRPr="00786832" w:rsidRDefault="004A402F" w:rsidP="002A0EF1">
            <w:pPr>
              <w:jc w:val="center"/>
            </w:pPr>
            <w:r w:rsidRPr="00786832">
              <w:rPr>
                <w:sz w:val="20"/>
                <w:szCs w:val="20"/>
              </w:rPr>
              <w:t>18</w:t>
            </w:r>
          </w:p>
        </w:tc>
        <w:tc>
          <w:tcPr>
            <w:tcW w:w="324" w:type="pct"/>
            <w:tcBorders>
              <w:top w:val="single" w:sz="4" w:space="0" w:color="auto"/>
              <w:left w:val="single" w:sz="4" w:space="0" w:color="auto"/>
              <w:bottom w:val="single" w:sz="4" w:space="0" w:color="auto"/>
              <w:right w:val="single" w:sz="4" w:space="0" w:color="auto"/>
            </w:tcBorders>
          </w:tcPr>
          <w:p w:rsidR="004A402F" w:rsidRPr="00786832" w:rsidRDefault="004A402F" w:rsidP="002A0EF1">
            <w:pPr>
              <w:jc w:val="center"/>
              <w:rPr>
                <w:sz w:val="20"/>
                <w:szCs w:val="20"/>
              </w:rPr>
            </w:pPr>
          </w:p>
        </w:tc>
        <w:tc>
          <w:tcPr>
            <w:tcW w:w="323" w:type="pct"/>
            <w:tcBorders>
              <w:top w:val="single" w:sz="4" w:space="0" w:color="auto"/>
              <w:left w:val="single" w:sz="4" w:space="0" w:color="auto"/>
              <w:bottom w:val="single" w:sz="4" w:space="0" w:color="auto"/>
              <w:right w:val="single" w:sz="12" w:space="0" w:color="auto"/>
            </w:tcBorders>
          </w:tcPr>
          <w:p w:rsidR="004A402F" w:rsidRPr="00786832" w:rsidRDefault="004A402F" w:rsidP="00C11354">
            <w:pPr>
              <w:jc w:val="center"/>
              <w:rPr>
                <w:sz w:val="20"/>
                <w:szCs w:val="20"/>
              </w:rPr>
            </w:pPr>
            <w:r w:rsidRPr="00786832">
              <w:rPr>
                <w:sz w:val="20"/>
                <w:szCs w:val="20"/>
              </w:rPr>
              <w:t>1</w:t>
            </w:r>
            <w:r w:rsidR="00C11354" w:rsidRPr="00786832">
              <w:rPr>
                <w:sz w:val="20"/>
                <w:szCs w:val="20"/>
              </w:rPr>
              <w:t>8</w:t>
            </w:r>
          </w:p>
        </w:tc>
        <w:tc>
          <w:tcPr>
            <w:tcW w:w="557" w:type="pct"/>
            <w:tcBorders>
              <w:top w:val="single" w:sz="4" w:space="0" w:color="auto"/>
              <w:left w:val="single" w:sz="12" w:space="0" w:color="auto"/>
              <w:bottom w:val="single" w:sz="4" w:space="0" w:color="auto"/>
              <w:right w:val="single" w:sz="12" w:space="0" w:color="auto"/>
            </w:tcBorders>
          </w:tcPr>
          <w:p w:rsidR="004A402F" w:rsidRPr="00786832" w:rsidRDefault="004A402F" w:rsidP="00C11354">
            <w:pPr>
              <w:jc w:val="center"/>
            </w:pPr>
            <w:r w:rsidRPr="00786832">
              <w:rPr>
                <w:sz w:val="20"/>
                <w:szCs w:val="20"/>
              </w:rPr>
              <w:t>1</w:t>
            </w:r>
            <w:r w:rsidR="00C11354" w:rsidRPr="00786832">
              <w:rPr>
                <w:sz w:val="20"/>
                <w:szCs w:val="20"/>
              </w:rPr>
              <w:t>0</w:t>
            </w:r>
          </w:p>
        </w:tc>
        <w:tc>
          <w:tcPr>
            <w:tcW w:w="235" w:type="pct"/>
            <w:tcBorders>
              <w:top w:val="single" w:sz="4" w:space="0" w:color="auto"/>
              <w:left w:val="single" w:sz="12" w:space="0" w:color="auto"/>
              <w:bottom w:val="single" w:sz="4" w:space="0" w:color="auto"/>
              <w:right w:val="single" w:sz="4" w:space="0" w:color="auto"/>
            </w:tcBorders>
          </w:tcPr>
          <w:p w:rsidR="004A402F" w:rsidRPr="00786832" w:rsidRDefault="004A402F" w:rsidP="002A0EF1">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4A402F" w:rsidRPr="00786832" w:rsidRDefault="004A402F" w:rsidP="002A0EF1">
            <w:pPr>
              <w:jc w:val="center"/>
              <w:rPr>
                <w:sz w:val="20"/>
                <w:szCs w:val="20"/>
              </w:rPr>
            </w:pPr>
          </w:p>
        </w:tc>
        <w:tc>
          <w:tcPr>
            <w:tcW w:w="234" w:type="pct"/>
            <w:tcBorders>
              <w:top w:val="single" w:sz="4" w:space="0" w:color="auto"/>
              <w:left w:val="single" w:sz="4" w:space="0" w:color="auto"/>
              <w:bottom w:val="single" w:sz="4" w:space="0" w:color="auto"/>
              <w:right w:val="single" w:sz="12" w:space="0" w:color="auto"/>
            </w:tcBorders>
          </w:tcPr>
          <w:p w:rsidR="004A402F" w:rsidRPr="00786832" w:rsidRDefault="004A402F" w:rsidP="002A0EF1">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4A402F" w:rsidRPr="00786832" w:rsidRDefault="004A402F" w:rsidP="002A0EF1">
            <w:pPr>
              <w:jc w:val="center"/>
              <w:rPr>
                <w:sz w:val="20"/>
                <w:szCs w:val="20"/>
              </w:rPr>
            </w:pPr>
            <w:r w:rsidRPr="00786832">
              <w:rPr>
                <w:sz w:val="20"/>
                <w:szCs w:val="20"/>
              </w:rPr>
              <w:t>2</w:t>
            </w:r>
          </w:p>
        </w:tc>
        <w:tc>
          <w:tcPr>
            <w:tcW w:w="379" w:type="pct"/>
            <w:tcBorders>
              <w:top w:val="single" w:sz="4" w:space="0" w:color="auto"/>
              <w:left w:val="single" w:sz="4" w:space="0" w:color="auto"/>
              <w:bottom w:val="single" w:sz="4" w:space="0" w:color="auto"/>
              <w:right w:val="single" w:sz="4" w:space="0" w:color="auto"/>
            </w:tcBorders>
          </w:tcPr>
          <w:p w:rsidR="004A402F" w:rsidRPr="00786832" w:rsidRDefault="004A402F" w:rsidP="002A0EF1">
            <w:pPr>
              <w:jc w:val="center"/>
              <w:rPr>
                <w:sz w:val="20"/>
                <w:szCs w:val="20"/>
              </w:rPr>
            </w:pPr>
            <w:r w:rsidRPr="00786832">
              <w:rPr>
                <w:sz w:val="20"/>
                <w:szCs w:val="20"/>
              </w:rPr>
              <w:t xml:space="preserve"> </w:t>
            </w:r>
          </w:p>
        </w:tc>
        <w:tc>
          <w:tcPr>
            <w:tcW w:w="626" w:type="pct"/>
            <w:tcBorders>
              <w:top w:val="single" w:sz="4" w:space="0" w:color="auto"/>
              <w:left w:val="single" w:sz="4" w:space="0" w:color="auto"/>
              <w:bottom w:val="single" w:sz="4" w:space="0" w:color="auto"/>
              <w:right w:val="single" w:sz="4" w:space="0" w:color="auto"/>
            </w:tcBorders>
          </w:tcPr>
          <w:p w:rsidR="004A402F" w:rsidRPr="00786832" w:rsidRDefault="004A402F" w:rsidP="002A0EF1">
            <w:pPr>
              <w:jc w:val="center"/>
              <w:rPr>
                <w:sz w:val="20"/>
                <w:szCs w:val="20"/>
              </w:rPr>
            </w:pPr>
          </w:p>
        </w:tc>
      </w:tr>
      <w:tr w:rsidR="00D02317" w:rsidRPr="00786832" w:rsidTr="00ED090E">
        <w:trPr>
          <w:cantSplit/>
          <w:jc w:val="center"/>
        </w:trPr>
        <w:tc>
          <w:tcPr>
            <w:tcW w:w="1011" w:type="pct"/>
            <w:tcBorders>
              <w:top w:val="single" w:sz="4" w:space="0" w:color="auto"/>
              <w:left w:val="single" w:sz="4" w:space="0" w:color="auto"/>
              <w:bottom w:val="single" w:sz="4" w:space="0" w:color="auto"/>
              <w:right w:val="single" w:sz="12" w:space="0" w:color="auto"/>
            </w:tcBorders>
          </w:tcPr>
          <w:p w:rsidR="00D02317" w:rsidRPr="00786832" w:rsidRDefault="00D02317" w:rsidP="00D02317">
            <w:pPr>
              <w:rPr>
                <w:sz w:val="20"/>
                <w:szCs w:val="20"/>
              </w:rPr>
            </w:pPr>
            <w:r w:rsidRPr="00786832">
              <w:rPr>
                <w:sz w:val="20"/>
                <w:szCs w:val="20"/>
              </w:rPr>
              <w:t>Ито</w:t>
            </w:r>
            <w:r w:rsidRPr="00786832">
              <w:rPr>
                <w:sz w:val="20"/>
                <w:szCs w:val="20"/>
              </w:rPr>
              <w:softHyphen/>
              <w:t>го</w:t>
            </w:r>
            <w:r w:rsidRPr="00786832">
              <w:rPr>
                <w:sz w:val="20"/>
                <w:szCs w:val="20"/>
              </w:rPr>
              <w:softHyphen/>
              <w:t>вая ат</w:t>
            </w:r>
            <w:r w:rsidRPr="00786832">
              <w:rPr>
                <w:sz w:val="20"/>
                <w:szCs w:val="20"/>
              </w:rPr>
              <w:softHyphen/>
              <w:t>те</w:t>
            </w:r>
            <w:r w:rsidRPr="00786832">
              <w:rPr>
                <w:sz w:val="20"/>
                <w:szCs w:val="20"/>
              </w:rPr>
              <w:softHyphen/>
              <w:t>ста</w:t>
            </w:r>
            <w:r w:rsidRPr="00786832">
              <w:rPr>
                <w:sz w:val="20"/>
                <w:szCs w:val="20"/>
              </w:rPr>
              <w:softHyphen/>
              <w:t>ция</w:t>
            </w:r>
          </w:p>
        </w:tc>
        <w:tc>
          <w:tcPr>
            <w:tcW w:w="281" w:type="pct"/>
            <w:tcBorders>
              <w:top w:val="single" w:sz="4" w:space="0" w:color="auto"/>
              <w:left w:val="single" w:sz="12" w:space="0" w:color="auto"/>
              <w:bottom w:val="single" w:sz="4" w:space="0" w:color="auto"/>
              <w:right w:val="single" w:sz="12" w:space="0" w:color="auto"/>
            </w:tcBorders>
          </w:tcPr>
          <w:p w:rsidR="00D02317" w:rsidRPr="00786832" w:rsidRDefault="002E0C89" w:rsidP="005E6D54">
            <w:pPr>
              <w:jc w:val="center"/>
              <w:rPr>
                <w:sz w:val="20"/>
                <w:szCs w:val="20"/>
              </w:rPr>
            </w:pPr>
            <w:r w:rsidRPr="00786832">
              <w:rPr>
                <w:sz w:val="20"/>
                <w:szCs w:val="20"/>
              </w:rPr>
              <w:t>6</w:t>
            </w:r>
          </w:p>
        </w:tc>
        <w:tc>
          <w:tcPr>
            <w:tcW w:w="282" w:type="pct"/>
            <w:tcBorders>
              <w:top w:val="single" w:sz="4" w:space="0" w:color="auto"/>
              <w:left w:val="single" w:sz="12" w:space="0" w:color="auto"/>
              <w:bottom w:val="single" w:sz="4" w:space="0" w:color="auto"/>
              <w:right w:val="single" w:sz="12" w:space="0" w:color="auto"/>
            </w:tcBorders>
          </w:tcPr>
          <w:p w:rsidR="00D02317" w:rsidRPr="00786832" w:rsidRDefault="00C11354" w:rsidP="008050E6">
            <w:pPr>
              <w:jc w:val="center"/>
              <w:rPr>
                <w:sz w:val="20"/>
                <w:szCs w:val="20"/>
              </w:rPr>
            </w:pPr>
            <w:r w:rsidRPr="00786832">
              <w:rPr>
                <w:sz w:val="20"/>
                <w:szCs w:val="20"/>
              </w:rPr>
              <w:t xml:space="preserve"> </w:t>
            </w:r>
          </w:p>
        </w:tc>
        <w:tc>
          <w:tcPr>
            <w:tcW w:w="281" w:type="pct"/>
            <w:tcBorders>
              <w:top w:val="single" w:sz="4" w:space="0" w:color="auto"/>
              <w:left w:val="single" w:sz="12" w:space="0" w:color="auto"/>
              <w:bottom w:val="single" w:sz="4" w:space="0" w:color="auto"/>
              <w:right w:val="single" w:sz="4" w:space="0" w:color="auto"/>
            </w:tcBorders>
          </w:tcPr>
          <w:p w:rsidR="00D02317" w:rsidRPr="00786832" w:rsidRDefault="00D02317" w:rsidP="008050E6">
            <w:pPr>
              <w:jc w:val="center"/>
              <w:rPr>
                <w:sz w:val="20"/>
                <w:szCs w:val="20"/>
              </w:rPr>
            </w:pPr>
          </w:p>
        </w:tc>
        <w:tc>
          <w:tcPr>
            <w:tcW w:w="324" w:type="pct"/>
            <w:tcBorders>
              <w:top w:val="single" w:sz="4" w:space="0" w:color="auto"/>
              <w:left w:val="single" w:sz="4" w:space="0" w:color="auto"/>
              <w:bottom w:val="single" w:sz="4" w:space="0" w:color="auto"/>
              <w:right w:val="single" w:sz="4" w:space="0" w:color="auto"/>
            </w:tcBorders>
          </w:tcPr>
          <w:p w:rsidR="00D02317" w:rsidRPr="00786832" w:rsidRDefault="00D02317" w:rsidP="008050E6">
            <w:pPr>
              <w:jc w:val="center"/>
              <w:rPr>
                <w:sz w:val="20"/>
                <w:szCs w:val="20"/>
              </w:rPr>
            </w:pPr>
          </w:p>
        </w:tc>
        <w:tc>
          <w:tcPr>
            <w:tcW w:w="323" w:type="pct"/>
            <w:tcBorders>
              <w:top w:val="single" w:sz="4" w:space="0" w:color="auto"/>
              <w:left w:val="single" w:sz="4" w:space="0" w:color="auto"/>
              <w:bottom w:val="single" w:sz="4" w:space="0" w:color="auto"/>
              <w:right w:val="single" w:sz="12" w:space="0" w:color="auto"/>
            </w:tcBorders>
          </w:tcPr>
          <w:p w:rsidR="00D02317" w:rsidRPr="00786832" w:rsidRDefault="00D02317" w:rsidP="008050E6">
            <w:pPr>
              <w:jc w:val="center"/>
              <w:rPr>
                <w:sz w:val="20"/>
                <w:szCs w:val="20"/>
              </w:rPr>
            </w:pPr>
          </w:p>
        </w:tc>
        <w:tc>
          <w:tcPr>
            <w:tcW w:w="557" w:type="pct"/>
            <w:tcBorders>
              <w:top w:val="single" w:sz="4" w:space="0" w:color="auto"/>
              <w:left w:val="single" w:sz="12" w:space="0" w:color="auto"/>
              <w:bottom w:val="single" w:sz="4" w:space="0" w:color="auto"/>
              <w:right w:val="single" w:sz="12" w:space="0" w:color="auto"/>
            </w:tcBorders>
          </w:tcPr>
          <w:p w:rsidR="00D02317" w:rsidRPr="00786832" w:rsidRDefault="00C11354" w:rsidP="008050E6">
            <w:pPr>
              <w:jc w:val="center"/>
              <w:rPr>
                <w:sz w:val="20"/>
                <w:szCs w:val="20"/>
              </w:rPr>
            </w:pPr>
            <w:r w:rsidRPr="00786832">
              <w:rPr>
                <w:sz w:val="20"/>
                <w:szCs w:val="20"/>
              </w:rPr>
              <w:t xml:space="preserve"> </w:t>
            </w:r>
          </w:p>
        </w:tc>
        <w:tc>
          <w:tcPr>
            <w:tcW w:w="235" w:type="pct"/>
            <w:tcBorders>
              <w:top w:val="single" w:sz="4" w:space="0" w:color="auto"/>
              <w:left w:val="single" w:sz="12" w:space="0" w:color="auto"/>
              <w:bottom w:val="single" w:sz="4" w:space="0" w:color="auto"/>
              <w:right w:val="single" w:sz="4" w:space="0" w:color="auto"/>
            </w:tcBorders>
          </w:tcPr>
          <w:p w:rsidR="00D02317" w:rsidRPr="00786832" w:rsidRDefault="00D02317" w:rsidP="008050E6">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D02317" w:rsidRPr="00786832" w:rsidRDefault="00D02317" w:rsidP="008050E6">
            <w:pPr>
              <w:jc w:val="center"/>
              <w:rPr>
                <w:sz w:val="20"/>
                <w:szCs w:val="20"/>
              </w:rPr>
            </w:pPr>
          </w:p>
        </w:tc>
        <w:tc>
          <w:tcPr>
            <w:tcW w:w="234" w:type="pct"/>
            <w:tcBorders>
              <w:top w:val="single" w:sz="4" w:space="0" w:color="auto"/>
              <w:left w:val="single" w:sz="4" w:space="0" w:color="auto"/>
              <w:bottom w:val="single" w:sz="4" w:space="0" w:color="auto"/>
              <w:right w:val="single" w:sz="12" w:space="0" w:color="auto"/>
            </w:tcBorders>
          </w:tcPr>
          <w:p w:rsidR="00D02317" w:rsidRPr="00786832" w:rsidRDefault="00D02317" w:rsidP="008050E6">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D02317" w:rsidRPr="00786832" w:rsidRDefault="00D02317" w:rsidP="008050E6">
            <w:pPr>
              <w:jc w:val="center"/>
              <w:rPr>
                <w:sz w:val="20"/>
                <w:szCs w:val="20"/>
              </w:rPr>
            </w:pPr>
          </w:p>
        </w:tc>
        <w:tc>
          <w:tcPr>
            <w:tcW w:w="379" w:type="pct"/>
            <w:tcBorders>
              <w:top w:val="single" w:sz="4" w:space="0" w:color="auto"/>
              <w:left w:val="single" w:sz="4" w:space="0" w:color="auto"/>
              <w:bottom w:val="single" w:sz="4" w:space="0" w:color="auto"/>
              <w:right w:val="single" w:sz="4" w:space="0" w:color="auto"/>
            </w:tcBorders>
          </w:tcPr>
          <w:p w:rsidR="00D02317" w:rsidRPr="00786832" w:rsidRDefault="002E0C89" w:rsidP="008050E6">
            <w:pPr>
              <w:jc w:val="center"/>
              <w:rPr>
                <w:sz w:val="20"/>
                <w:szCs w:val="20"/>
              </w:rPr>
            </w:pPr>
            <w:r w:rsidRPr="00786832">
              <w:rPr>
                <w:sz w:val="20"/>
                <w:szCs w:val="20"/>
              </w:rPr>
              <w:t>6</w:t>
            </w:r>
          </w:p>
        </w:tc>
        <w:tc>
          <w:tcPr>
            <w:tcW w:w="626" w:type="pct"/>
            <w:tcBorders>
              <w:top w:val="single" w:sz="4" w:space="0" w:color="auto"/>
              <w:left w:val="single" w:sz="4" w:space="0" w:color="auto"/>
              <w:bottom w:val="single" w:sz="4" w:space="0" w:color="auto"/>
              <w:right w:val="single" w:sz="4" w:space="0" w:color="auto"/>
            </w:tcBorders>
          </w:tcPr>
          <w:p w:rsidR="00D02317" w:rsidRPr="00786832" w:rsidRDefault="00D02317" w:rsidP="008050E6">
            <w:pPr>
              <w:jc w:val="center"/>
              <w:rPr>
                <w:sz w:val="20"/>
                <w:szCs w:val="20"/>
              </w:rPr>
            </w:pPr>
          </w:p>
        </w:tc>
      </w:tr>
      <w:tr w:rsidR="00ED090E" w:rsidRPr="00786832" w:rsidTr="00ED090E">
        <w:trPr>
          <w:cantSplit/>
          <w:jc w:val="center"/>
        </w:trPr>
        <w:tc>
          <w:tcPr>
            <w:tcW w:w="1011" w:type="pct"/>
            <w:tcBorders>
              <w:top w:val="single" w:sz="4" w:space="0" w:color="auto"/>
              <w:left w:val="single" w:sz="4" w:space="0" w:color="auto"/>
              <w:bottom w:val="single" w:sz="4" w:space="0" w:color="auto"/>
              <w:right w:val="single" w:sz="12" w:space="0" w:color="auto"/>
            </w:tcBorders>
          </w:tcPr>
          <w:p w:rsidR="00ED090E" w:rsidRPr="00786832" w:rsidRDefault="00ED090E" w:rsidP="00087CE4">
            <w:pPr>
              <w:rPr>
                <w:sz w:val="20"/>
                <w:szCs w:val="20"/>
              </w:rPr>
            </w:pPr>
            <w:r w:rsidRPr="00786832">
              <w:rPr>
                <w:sz w:val="20"/>
                <w:szCs w:val="20"/>
              </w:rPr>
              <w:t>Подготовка и защита ВКР</w:t>
            </w:r>
          </w:p>
        </w:tc>
        <w:tc>
          <w:tcPr>
            <w:tcW w:w="281" w:type="pct"/>
            <w:tcBorders>
              <w:top w:val="single" w:sz="4" w:space="0" w:color="auto"/>
              <w:left w:val="single" w:sz="12" w:space="0" w:color="auto"/>
              <w:bottom w:val="single" w:sz="4" w:space="0" w:color="auto"/>
              <w:right w:val="single" w:sz="12" w:space="0" w:color="auto"/>
            </w:tcBorders>
          </w:tcPr>
          <w:p w:rsidR="00ED090E" w:rsidRPr="00786832" w:rsidRDefault="00ED090E" w:rsidP="00087CE4">
            <w:pPr>
              <w:jc w:val="center"/>
              <w:rPr>
                <w:sz w:val="20"/>
                <w:szCs w:val="20"/>
              </w:rPr>
            </w:pPr>
            <w:r w:rsidRPr="00786832">
              <w:rPr>
                <w:sz w:val="20"/>
                <w:szCs w:val="20"/>
              </w:rPr>
              <w:t>48</w:t>
            </w:r>
          </w:p>
        </w:tc>
        <w:tc>
          <w:tcPr>
            <w:tcW w:w="282" w:type="pct"/>
            <w:tcBorders>
              <w:top w:val="single" w:sz="4" w:space="0" w:color="auto"/>
              <w:left w:val="single" w:sz="12" w:space="0" w:color="auto"/>
              <w:bottom w:val="single" w:sz="4" w:space="0" w:color="auto"/>
              <w:right w:val="single" w:sz="12" w:space="0" w:color="auto"/>
            </w:tcBorders>
          </w:tcPr>
          <w:p w:rsidR="00ED090E" w:rsidRPr="00786832" w:rsidRDefault="00ED090E" w:rsidP="00087CE4">
            <w:pPr>
              <w:jc w:val="center"/>
              <w:rPr>
                <w:sz w:val="20"/>
                <w:szCs w:val="20"/>
              </w:rPr>
            </w:pPr>
            <w:r w:rsidRPr="00786832">
              <w:rPr>
                <w:sz w:val="20"/>
                <w:szCs w:val="20"/>
              </w:rPr>
              <w:t xml:space="preserve">4 </w:t>
            </w:r>
          </w:p>
        </w:tc>
        <w:tc>
          <w:tcPr>
            <w:tcW w:w="281" w:type="pct"/>
            <w:tcBorders>
              <w:top w:val="single" w:sz="4" w:space="0" w:color="auto"/>
              <w:left w:val="single" w:sz="12" w:space="0" w:color="auto"/>
              <w:bottom w:val="single" w:sz="4" w:space="0" w:color="auto"/>
              <w:right w:val="single" w:sz="4" w:space="0" w:color="auto"/>
            </w:tcBorders>
          </w:tcPr>
          <w:p w:rsidR="00ED090E" w:rsidRPr="00786832" w:rsidRDefault="00ED090E" w:rsidP="00087CE4">
            <w:pPr>
              <w:jc w:val="center"/>
              <w:rPr>
                <w:sz w:val="20"/>
                <w:szCs w:val="20"/>
              </w:rPr>
            </w:pPr>
          </w:p>
        </w:tc>
        <w:tc>
          <w:tcPr>
            <w:tcW w:w="324" w:type="pct"/>
            <w:tcBorders>
              <w:top w:val="single" w:sz="4" w:space="0" w:color="auto"/>
              <w:left w:val="single" w:sz="4" w:space="0" w:color="auto"/>
              <w:bottom w:val="single" w:sz="4" w:space="0" w:color="auto"/>
              <w:right w:val="single" w:sz="4" w:space="0" w:color="auto"/>
            </w:tcBorders>
          </w:tcPr>
          <w:p w:rsidR="00ED090E" w:rsidRPr="00786832" w:rsidRDefault="00ED090E" w:rsidP="00087CE4">
            <w:pPr>
              <w:jc w:val="center"/>
              <w:rPr>
                <w:sz w:val="20"/>
                <w:szCs w:val="20"/>
              </w:rPr>
            </w:pPr>
          </w:p>
        </w:tc>
        <w:tc>
          <w:tcPr>
            <w:tcW w:w="323" w:type="pct"/>
            <w:tcBorders>
              <w:top w:val="single" w:sz="4" w:space="0" w:color="auto"/>
              <w:left w:val="single" w:sz="4" w:space="0" w:color="auto"/>
              <w:bottom w:val="single" w:sz="4" w:space="0" w:color="auto"/>
              <w:right w:val="single" w:sz="12" w:space="0" w:color="auto"/>
            </w:tcBorders>
          </w:tcPr>
          <w:p w:rsidR="00ED090E" w:rsidRPr="00786832" w:rsidRDefault="00ED090E" w:rsidP="00087CE4">
            <w:pPr>
              <w:jc w:val="center"/>
              <w:rPr>
                <w:sz w:val="20"/>
                <w:szCs w:val="20"/>
              </w:rPr>
            </w:pPr>
            <w:r w:rsidRPr="00786832">
              <w:rPr>
                <w:sz w:val="20"/>
                <w:szCs w:val="20"/>
              </w:rPr>
              <w:t xml:space="preserve">4 </w:t>
            </w:r>
          </w:p>
        </w:tc>
        <w:tc>
          <w:tcPr>
            <w:tcW w:w="557" w:type="pct"/>
            <w:tcBorders>
              <w:top w:val="single" w:sz="4" w:space="0" w:color="auto"/>
              <w:left w:val="single" w:sz="12" w:space="0" w:color="auto"/>
              <w:bottom w:val="single" w:sz="4" w:space="0" w:color="auto"/>
              <w:right w:val="single" w:sz="12" w:space="0" w:color="auto"/>
            </w:tcBorders>
          </w:tcPr>
          <w:p w:rsidR="00ED090E" w:rsidRPr="00786832" w:rsidRDefault="00ED090E" w:rsidP="00087CE4">
            <w:pPr>
              <w:jc w:val="center"/>
              <w:rPr>
                <w:sz w:val="20"/>
                <w:szCs w:val="20"/>
              </w:rPr>
            </w:pPr>
            <w:r w:rsidRPr="00786832">
              <w:rPr>
                <w:sz w:val="20"/>
                <w:szCs w:val="20"/>
              </w:rPr>
              <w:t>42</w:t>
            </w:r>
          </w:p>
        </w:tc>
        <w:tc>
          <w:tcPr>
            <w:tcW w:w="235" w:type="pct"/>
            <w:tcBorders>
              <w:top w:val="single" w:sz="4" w:space="0" w:color="auto"/>
              <w:left w:val="single" w:sz="12" w:space="0" w:color="auto"/>
              <w:bottom w:val="single" w:sz="4" w:space="0" w:color="auto"/>
              <w:right w:val="single" w:sz="4" w:space="0" w:color="auto"/>
            </w:tcBorders>
          </w:tcPr>
          <w:p w:rsidR="00ED090E" w:rsidRPr="00786832" w:rsidRDefault="00ED090E" w:rsidP="00087CE4">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ED090E" w:rsidRPr="00786832" w:rsidRDefault="00ED090E" w:rsidP="00087CE4">
            <w:pPr>
              <w:jc w:val="center"/>
              <w:rPr>
                <w:sz w:val="20"/>
                <w:szCs w:val="20"/>
              </w:rPr>
            </w:pPr>
          </w:p>
        </w:tc>
        <w:tc>
          <w:tcPr>
            <w:tcW w:w="234" w:type="pct"/>
            <w:tcBorders>
              <w:top w:val="single" w:sz="4" w:space="0" w:color="auto"/>
              <w:left w:val="single" w:sz="4" w:space="0" w:color="auto"/>
              <w:bottom w:val="single" w:sz="4" w:space="0" w:color="auto"/>
              <w:right w:val="single" w:sz="12" w:space="0" w:color="auto"/>
            </w:tcBorders>
          </w:tcPr>
          <w:p w:rsidR="00ED090E" w:rsidRPr="00786832" w:rsidRDefault="00ED090E" w:rsidP="00087CE4">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ED090E" w:rsidRPr="00786832" w:rsidRDefault="00ED090E" w:rsidP="00087CE4">
            <w:pPr>
              <w:jc w:val="center"/>
              <w:rPr>
                <w:sz w:val="20"/>
                <w:szCs w:val="20"/>
              </w:rPr>
            </w:pPr>
          </w:p>
        </w:tc>
        <w:tc>
          <w:tcPr>
            <w:tcW w:w="379" w:type="pct"/>
            <w:tcBorders>
              <w:top w:val="single" w:sz="4" w:space="0" w:color="auto"/>
              <w:left w:val="single" w:sz="4" w:space="0" w:color="auto"/>
              <w:bottom w:val="single" w:sz="4" w:space="0" w:color="auto"/>
              <w:right w:val="single" w:sz="4" w:space="0" w:color="auto"/>
            </w:tcBorders>
          </w:tcPr>
          <w:p w:rsidR="00ED090E" w:rsidRPr="00786832" w:rsidRDefault="00ED090E" w:rsidP="00087CE4">
            <w:pPr>
              <w:jc w:val="center"/>
              <w:rPr>
                <w:sz w:val="20"/>
                <w:szCs w:val="20"/>
              </w:rPr>
            </w:pPr>
          </w:p>
        </w:tc>
        <w:tc>
          <w:tcPr>
            <w:tcW w:w="626" w:type="pct"/>
            <w:tcBorders>
              <w:top w:val="single" w:sz="4" w:space="0" w:color="auto"/>
              <w:left w:val="single" w:sz="4" w:space="0" w:color="auto"/>
              <w:bottom w:val="single" w:sz="4" w:space="0" w:color="auto"/>
              <w:right w:val="single" w:sz="4" w:space="0" w:color="auto"/>
            </w:tcBorders>
          </w:tcPr>
          <w:p w:rsidR="00ED090E" w:rsidRPr="00786832" w:rsidRDefault="00ED090E" w:rsidP="00087CE4">
            <w:pPr>
              <w:jc w:val="center"/>
              <w:rPr>
                <w:sz w:val="20"/>
                <w:szCs w:val="20"/>
              </w:rPr>
            </w:pPr>
            <w:r w:rsidRPr="00786832">
              <w:rPr>
                <w:sz w:val="20"/>
                <w:szCs w:val="20"/>
              </w:rPr>
              <w:t>2</w:t>
            </w:r>
          </w:p>
        </w:tc>
      </w:tr>
      <w:tr w:rsidR="00D02317" w:rsidRPr="00786832" w:rsidTr="00ED090E">
        <w:trPr>
          <w:cantSplit/>
          <w:jc w:val="center"/>
        </w:trPr>
        <w:tc>
          <w:tcPr>
            <w:tcW w:w="1011" w:type="pct"/>
            <w:tcBorders>
              <w:top w:val="single" w:sz="4" w:space="0" w:color="auto"/>
              <w:left w:val="single" w:sz="4" w:space="0" w:color="auto"/>
              <w:bottom w:val="single" w:sz="4" w:space="0" w:color="auto"/>
              <w:right w:val="single" w:sz="12" w:space="0" w:color="auto"/>
            </w:tcBorders>
          </w:tcPr>
          <w:p w:rsidR="00D02317" w:rsidRPr="00786832" w:rsidRDefault="00D02317" w:rsidP="00D02317">
            <w:pPr>
              <w:rPr>
                <w:sz w:val="20"/>
                <w:szCs w:val="20"/>
              </w:rPr>
            </w:pPr>
            <w:r w:rsidRPr="00786832">
              <w:rPr>
                <w:sz w:val="20"/>
                <w:szCs w:val="20"/>
              </w:rPr>
              <w:t>Ито</w:t>
            </w:r>
            <w:r w:rsidRPr="00786832">
              <w:rPr>
                <w:sz w:val="20"/>
                <w:szCs w:val="20"/>
              </w:rPr>
              <w:softHyphen/>
              <w:t>го</w:t>
            </w:r>
            <w:r w:rsidRPr="00786832">
              <w:rPr>
                <w:sz w:val="20"/>
                <w:szCs w:val="20"/>
              </w:rPr>
              <w:softHyphen/>
            </w:r>
          </w:p>
        </w:tc>
        <w:tc>
          <w:tcPr>
            <w:tcW w:w="281" w:type="pct"/>
            <w:tcBorders>
              <w:top w:val="single" w:sz="4" w:space="0" w:color="auto"/>
              <w:left w:val="single" w:sz="12" w:space="0" w:color="auto"/>
              <w:bottom w:val="single" w:sz="4" w:space="0" w:color="auto"/>
              <w:right w:val="single" w:sz="12" w:space="0" w:color="auto"/>
            </w:tcBorders>
          </w:tcPr>
          <w:p w:rsidR="00D02317" w:rsidRPr="00786832" w:rsidRDefault="00C11354" w:rsidP="0048558A">
            <w:pPr>
              <w:jc w:val="center"/>
              <w:rPr>
                <w:sz w:val="20"/>
                <w:szCs w:val="20"/>
              </w:rPr>
            </w:pPr>
            <w:r w:rsidRPr="00786832">
              <w:rPr>
                <w:sz w:val="20"/>
                <w:szCs w:val="20"/>
              </w:rPr>
              <w:t>72</w:t>
            </w:r>
            <w:r w:rsidR="0048558A" w:rsidRPr="00786832">
              <w:rPr>
                <w:sz w:val="20"/>
                <w:szCs w:val="20"/>
              </w:rPr>
              <w:t>6</w:t>
            </w:r>
          </w:p>
        </w:tc>
        <w:tc>
          <w:tcPr>
            <w:tcW w:w="282" w:type="pct"/>
            <w:tcBorders>
              <w:top w:val="single" w:sz="4" w:space="0" w:color="auto"/>
              <w:left w:val="single" w:sz="12" w:space="0" w:color="auto"/>
              <w:bottom w:val="single" w:sz="4" w:space="0" w:color="auto"/>
              <w:right w:val="single" w:sz="12" w:space="0" w:color="auto"/>
            </w:tcBorders>
          </w:tcPr>
          <w:p w:rsidR="00D02317" w:rsidRPr="00786832" w:rsidRDefault="00B41586" w:rsidP="0048558A">
            <w:pPr>
              <w:jc w:val="center"/>
              <w:rPr>
                <w:sz w:val="20"/>
                <w:szCs w:val="20"/>
              </w:rPr>
            </w:pPr>
            <w:r w:rsidRPr="00786832">
              <w:rPr>
                <w:sz w:val="20"/>
                <w:szCs w:val="20"/>
              </w:rPr>
              <w:t>5</w:t>
            </w:r>
            <w:r w:rsidR="00C11354" w:rsidRPr="00786832">
              <w:rPr>
                <w:sz w:val="20"/>
                <w:szCs w:val="20"/>
              </w:rPr>
              <w:t>0</w:t>
            </w:r>
            <w:r w:rsidR="0048558A" w:rsidRPr="00786832">
              <w:rPr>
                <w:sz w:val="20"/>
                <w:szCs w:val="20"/>
              </w:rPr>
              <w:t>8</w:t>
            </w:r>
          </w:p>
        </w:tc>
        <w:tc>
          <w:tcPr>
            <w:tcW w:w="281" w:type="pct"/>
            <w:tcBorders>
              <w:top w:val="single" w:sz="4" w:space="0" w:color="auto"/>
              <w:left w:val="single" w:sz="12" w:space="0" w:color="auto"/>
              <w:bottom w:val="single" w:sz="4" w:space="0" w:color="auto"/>
              <w:right w:val="single" w:sz="4" w:space="0" w:color="auto"/>
            </w:tcBorders>
          </w:tcPr>
          <w:p w:rsidR="00D02317" w:rsidRPr="00786832" w:rsidRDefault="00B41586" w:rsidP="00C11354">
            <w:pPr>
              <w:jc w:val="center"/>
              <w:rPr>
                <w:sz w:val="20"/>
                <w:szCs w:val="20"/>
              </w:rPr>
            </w:pPr>
            <w:r w:rsidRPr="00786832">
              <w:rPr>
                <w:sz w:val="20"/>
                <w:szCs w:val="20"/>
              </w:rPr>
              <w:t>2</w:t>
            </w:r>
            <w:r w:rsidR="00C11354" w:rsidRPr="00786832">
              <w:rPr>
                <w:sz w:val="20"/>
                <w:szCs w:val="20"/>
              </w:rPr>
              <w:t>52</w:t>
            </w:r>
          </w:p>
        </w:tc>
        <w:tc>
          <w:tcPr>
            <w:tcW w:w="324" w:type="pct"/>
            <w:tcBorders>
              <w:top w:val="single" w:sz="4" w:space="0" w:color="auto"/>
              <w:left w:val="single" w:sz="4" w:space="0" w:color="auto"/>
              <w:bottom w:val="single" w:sz="4" w:space="0" w:color="auto"/>
              <w:right w:val="single" w:sz="4" w:space="0" w:color="auto"/>
            </w:tcBorders>
          </w:tcPr>
          <w:p w:rsidR="00D02317" w:rsidRPr="00786832" w:rsidRDefault="00D8113B" w:rsidP="00C11354">
            <w:pPr>
              <w:jc w:val="center"/>
              <w:rPr>
                <w:sz w:val="20"/>
                <w:szCs w:val="20"/>
              </w:rPr>
            </w:pPr>
            <w:r w:rsidRPr="00786832">
              <w:rPr>
                <w:sz w:val="20"/>
                <w:szCs w:val="20"/>
              </w:rPr>
              <w:t>5</w:t>
            </w:r>
            <w:r w:rsidR="00C11354" w:rsidRPr="00786832">
              <w:rPr>
                <w:sz w:val="20"/>
                <w:szCs w:val="20"/>
              </w:rPr>
              <w:t>8</w:t>
            </w:r>
          </w:p>
        </w:tc>
        <w:tc>
          <w:tcPr>
            <w:tcW w:w="323" w:type="pct"/>
            <w:tcBorders>
              <w:top w:val="single" w:sz="4" w:space="0" w:color="auto"/>
              <w:left w:val="single" w:sz="4" w:space="0" w:color="auto"/>
              <w:bottom w:val="single" w:sz="4" w:space="0" w:color="auto"/>
              <w:right w:val="single" w:sz="12" w:space="0" w:color="auto"/>
            </w:tcBorders>
          </w:tcPr>
          <w:p w:rsidR="00D02317" w:rsidRPr="00786832" w:rsidRDefault="00C11354" w:rsidP="0048558A">
            <w:pPr>
              <w:jc w:val="center"/>
              <w:rPr>
                <w:sz w:val="20"/>
                <w:szCs w:val="20"/>
              </w:rPr>
            </w:pPr>
            <w:r w:rsidRPr="00786832">
              <w:rPr>
                <w:sz w:val="20"/>
                <w:szCs w:val="20"/>
              </w:rPr>
              <w:t>19</w:t>
            </w:r>
            <w:r w:rsidR="0048558A" w:rsidRPr="00786832">
              <w:rPr>
                <w:sz w:val="20"/>
                <w:szCs w:val="20"/>
              </w:rPr>
              <w:t>8</w:t>
            </w:r>
          </w:p>
        </w:tc>
        <w:tc>
          <w:tcPr>
            <w:tcW w:w="557" w:type="pct"/>
            <w:tcBorders>
              <w:top w:val="single" w:sz="4" w:space="0" w:color="auto"/>
              <w:left w:val="single" w:sz="12" w:space="0" w:color="auto"/>
              <w:bottom w:val="single" w:sz="4" w:space="0" w:color="auto"/>
              <w:right w:val="single" w:sz="12" w:space="0" w:color="auto"/>
            </w:tcBorders>
          </w:tcPr>
          <w:p w:rsidR="00D02317" w:rsidRPr="00786832" w:rsidRDefault="00F946E1" w:rsidP="0048558A">
            <w:pPr>
              <w:jc w:val="center"/>
              <w:rPr>
                <w:sz w:val="20"/>
                <w:szCs w:val="20"/>
              </w:rPr>
            </w:pPr>
            <w:r w:rsidRPr="00786832">
              <w:rPr>
                <w:sz w:val="20"/>
                <w:szCs w:val="20"/>
              </w:rPr>
              <w:t>1</w:t>
            </w:r>
            <w:r w:rsidR="0048558A" w:rsidRPr="00786832">
              <w:rPr>
                <w:sz w:val="20"/>
                <w:szCs w:val="20"/>
              </w:rPr>
              <w:t>70</w:t>
            </w:r>
          </w:p>
        </w:tc>
        <w:tc>
          <w:tcPr>
            <w:tcW w:w="235" w:type="pct"/>
            <w:tcBorders>
              <w:top w:val="single" w:sz="4" w:space="0" w:color="auto"/>
              <w:left w:val="single" w:sz="12" w:space="0" w:color="auto"/>
              <w:bottom w:val="single" w:sz="4" w:space="0" w:color="auto"/>
              <w:right w:val="single" w:sz="4" w:space="0" w:color="auto"/>
            </w:tcBorders>
          </w:tcPr>
          <w:p w:rsidR="00D02317" w:rsidRPr="00786832" w:rsidRDefault="00D02317" w:rsidP="00A40B0A">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rsidR="00D02317" w:rsidRPr="00786832" w:rsidRDefault="00F946E1" w:rsidP="00A40B0A">
            <w:pPr>
              <w:jc w:val="center"/>
              <w:rPr>
                <w:sz w:val="20"/>
                <w:szCs w:val="20"/>
              </w:rPr>
            </w:pPr>
            <w:r w:rsidRPr="00786832">
              <w:rPr>
                <w:sz w:val="20"/>
                <w:szCs w:val="20"/>
              </w:rPr>
              <w:t>12</w:t>
            </w:r>
          </w:p>
        </w:tc>
        <w:tc>
          <w:tcPr>
            <w:tcW w:w="234" w:type="pct"/>
            <w:tcBorders>
              <w:top w:val="single" w:sz="4" w:space="0" w:color="auto"/>
              <w:left w:val="single" w:sz="4" w:space="0" w:color="auto"/>
              <w:bottom w:val="single" w:sz="4" w:space="0" w:color="auto"/>
              <w:right w:val="single" w:sz="12" w:space="0" w:color="auto"/>
            </w:tcBorders>
          </w:tcPr>
          <w:p w:rsidR="00D02317" w:rsidRPr="00786832" w:rsidRDefault="00D02317" w:rsidP="00A40B0A">
            <w:pPr>
              <w:jc w:val="center"/>
              <w:rPr>
                <w:sz w:val="20"/>
                <w:szCs w:val="20"/>
              </w:rPr>
            </w:pPr>
          </w:p>
        </w:tc>
        <w:tc>
          <w:tcPr>
            <w:tcW w:w="233" w:type="pct"/>
            <w:tcBorders>
              <w:top w:val="single" w:sz="4" w:space="0" w:color="auto"/>
              <w:left w:val="single" w:sz="12" w:space="0" w:color="auto"/>
              <w:bottom w:val="single" w:sz="4" w:space="0" w:color="auto"/>
              <w:right w:val="single" w:sz="4" w:space="0" w:color="auto"/>
            </w:tcBorders>
          </w:tcPr>
          <w:p w:rsidR="00D02317" w:rsidRPr="00786832" w:rsidRDefault="00D8113B" w:rsidP="00C11354">
            <w:pPr>
              <w:jc w:val="center"/>
              <w:rPr>
                <w:sz w:val="20"/>
                <w:szCs w:val="20"/>
              </w:rPr>
            </w:pPr>
            <w:r w:rsidRPr="00786832">
              <w:rPr>
                <w:sz w:val="20"/>
                <w:szCs w:val="20"/>
              </w:rPr>
              <w:t>1</w:t>
            </w:r>
            <w:r w:rsidR="00C11354" w:rsidRPr="00786832">
              <w:rPr>
                <w:sz w:val="20"/>
                <w:szCs w:val="20"/>
              </w:rPr>
              <w:t>6</w:t>
            </w:r>
          </w:p>
        </w:tc>
        <w:tc>
          <w:tcPr>
            <w:tcW w:w="379" w:type="pct"/>
            <w:tcBorders>
              <w:top w:val="single" w:sz="4" w:space="0" w:color="auto"/>
              <w:left w:val="single" w:sz="4" w:space="0" w:color="auto"/>
              <w:bottom w:val="single" w:sz="4" w:space="0" w:color="auto"/>
              <w:right w:val="single" w:sz="4" w:space="0" w:color="auto"/>
            </w:tcBorders>
          </w:tcPr>
          <w:p w:rsidR="00D02317" w:rsidRPr="00786832" w:rsidRDefault="002E0C89" w:rsidP="00A40B0A">
            <w:pPr>
              <w:jc w:val="center"/>
              <w:rPr>
                <w:sz w:val="20"/>
                <w:szCs w:val="20"/>
              </w:rPr>
            </w:pPr>
            <w:r w:rsidRPr="00786832">
              <w:rPr>
                <w:sz w:val="20"/>
                <w:szCs w:val="20"/>
              </w:rPr>
              <w:t>18</w:t>
            </w:r>
          </w:p>
        </w:tc>
        <w:tc>
          <w:tcPr>
            <w:tcW w:w="626" w:type="pct"/>
            <w:tcBorders>
              <w:top w:val="single" w:sz="4" w:space="0" w:color="auto"/>
              <w:left w:val="single" w:sz="4" w:space="0" w:color="auto"/>
              <w:bottom w:val="single" w:sz="4" w:space="0" w:color="auto"/>
              <w:right w:val="single" w:sz="4" w:space="0" w:color="auto"/>
            </w:tcBorders>
          </w:tcPr>
          <w:p w:rsidR="00D02317" w:rsidRPr="00786832" w:rsidRDefault="0048558A" w:rsidP="00A40B0A">
            <w:pPr>
              <w:jc w:val="center"/>
              <w:rPr>
                <w:sz w:val="20"/>
                <w:szCs w:val="20"/>
              </w:rPr>
            </w:pPr>
            <w:r w:rsidRPr="00786832">
              <w:rPr>
                <w:sz w:val="20"/>
                <w:szCs w:val="20"/>
              </w:rPr>
              <w:t>2</w:t>
            </w:r>
          </w:p>
        </w:tc>
      </w:tr>
      <w:tr w:rsidR="00D02317" w:rsidRPr="00786832" w:rsidTr="00D02317">
        <w:trPr>
          <w:cantSplit/>
          <w:jc w:val="center"/>
        </w:trPr>
        <w:tc>
          <w:tcPr>
            <w:tcW w:w="5000" w:type="pct"/>
            <w:gridSpan w:val="13"/>
            <w:tcBorders>
              <w:top w:val="single" w:sz="4" w:space="0" w:color="auto"/>
              <w:left w:val="single" w:sz="4" w:space="0" w:color="auto"/>
              <w:bottom w:val="single" w:sz="4" w:space="0" w:color="auto"/>
              <w:right w:val="single" w:sz="4" w:space="0" w:color="auto"/>
            </w:tcBorders>
          </w:tcPr>
          <w:p w:rsidR="00756725" w:rsidRPr="00786832" w:rsidRDefault="00756725" w:rsidP="00A40B0A">
            <w:pPr>
              <w:jc w:val="both"/>
              <w:rPr>
                <w:sz w:val="20"/>
                <w:szCs w:val="20"/>
              </w:rPr>
            </w:pPr>
          </w:p>
          <w:p w:rsidR="00D02317" w:rsidRPr="00786832" w:rsidRDefault="00D02317" w:rsidP="00A40B0A">
            <w:pPr>
              <w:jc w:val="both"/>
              <w:rPr>
                <w:sz w:val="20"/>
                <w:szCs w:val="20"/>
              </w:rPr>
            </w:pPr>
            <w:r w:rsidRPr="00786832">
              <w:rPr>
                <w:sz w:val="20"/>
                <w:szCs w:val="20"/>
              </w:rPr>
              <w:t>* КП - кур</w:t>
            </w:r>
            <w:r w:rsidRPr="00786832">
              <w:rPr>
                <w:sz w:val="20"/>
                <w:szCs w:val="20"/>
              </w:rPr>
              <w:softHyphen/>
              <w:t>со</w:t>
            </w:r>
            <w:r w:rsidRPr="00786832">
              <w:rPr>
                <w:sz w:val="20"/>
                <w:szCs w:val="20"/>
              </w:rPr>
              <w:softHyphen/>
              <w:t>вой про</w:t>
            </w:r>
            <w:r w:rsidRPr="00786832">
              <w:rPr>
                <w:sz w:val="20"/>
                <w:szCs w:val="20"/>
              </w:rPr>
              <w:softHyphen/>
              <w:t>ект, КР - кур</w:t>
            </w:r>
            <w:r w:rsidRPr="00786832">
              <w:rPr>
                <w:sz w:val="20"/>
                <w:szCs w:val="20"/>
              </w:rPr>
              <w:softHyphen/>
              <w:t>со</w:t>
            </w:r>
            <w:r w:rsidRPr="00786832">
              <w:rPr>
                <w:sz w:val="20"/>
                <w:szCs w:val="20"/>
              </w:rPr>
              <w:softHyphen/>
              <w:t>вая ра</w:t>
            </w:r>
            <w:r w:rsidRPr="00786832">
              <w:rPr>
                <w:sz w:val="20"/>
                <w:szCs w:val="20"/>
              </w:rPr>
              <w:softHyphen/>
              <w:t>бо</w:t>
            </w:r>
            <w:r w:rsidRPr="00786832">
              <w:rPr>
                <w:sz w:val="20"/>
                <w:szCs w:val="20"/>
              </w:rPr>
              <w:softHyphen/>
              <w:t>та, РК - кон</w:t>
            </w:r>
            <w:r w:rsidRPr="00786832">
              <w:rPr>
                <w:sz w:val="20"/>
                <w:szCs w:val="20"/>
              </w:rPr>
              <w:softHyphen/>
              <w:t>троль</w:t>
            </w:r>
            <w:r w:rsidRPr="00786832">
              <w:rPr>
                <w:sz w:val="20"/>
                <w:szCs w:val="20"/>
              </w:rPr>
              <w:softHyphen/>
              <w:t>ная ра</w:t>
            </w:r>
            <w:r w:rsidRPr="00786832">
              <w:rPr>
                <w:sz w:val="20"/>
                <w:szCs w:val="20"/>
              </w:rPr>
              <w:softHyphen/>
              <w:t>бо</w:t>
            </w:r>
            <w:r w:rsidRPr="00786832">
              <w:rPr>
                <w:sz w:val="20"/>
                <w:szCs w:val="20"/>
              </w:rPr>
              <w:softHyphen/>
              <w:t>та, РГР - рас</w:t>
            </w:r>
            <w:r w:rsidRPr="00786832">
              <w:rPr>
                <w:sz w:val="20"/>
                <w:szCs w:val="20"/>
              </w:rPr>
              <w:softHyphen/>
              <w:t>чет</w:t>
            </w:r>
            <w:r w:rsidRPr="00786832">
              <w:rPr>
                <w:sz w:val="20"/>
                <w:szCs w:val="20"/>
              </w:rPr>
              <w:softHyphen/>
              <w:t>но-гра</w:t>
            </w:r>
            <w:r w:rsidRPr="00786832">
              <w:rPr>
                <w:sz w:val="20"/>
                <w:szCs w:val="20"/>
              </w:rPr>
              <w:softHyphen/>
              <w:t>фи</w:t>
            </w:r>
            <w:r w:rsidRPr="00786832">
              <w:rPr>
                <w:sz w:val="20"/>
                <w:szCs w:val="20"/>
              </w:rPr>
              <w:softHyphen/>
              <w:t>че</w:t>
            </w:r>
            <w:r w:rsidRPr="00786832">
              <w:rPr>
                <w:sz w:val="20"/>
                <w:szCs w:val="20"/>
              </w:rPr>
              <w:softHyphen/>
              <w:t>ская ра</w:t>
            </w:r>
            <w:r w:rsidRPr="00786832">
              <w:rPr>
                <w:sz w:val="20"/>
                <w:szCs w:val="20"/>
              </w:rPr>
              <w:softHyphen/>
              <w:t>бо</w:t>
            </w:r>
            <w:r w:rsidRPr="00786832">
              <w:rPr>
                <w:sz w:val="20"/>
                <w:szCs w:val="20"/>
              </w:rPr>
              <w:softHyphen/>
              <w:t xml:space="preserve">та, </w:t>
            </w:r>
            <w:proofErr w:type="spellStart"/>
            <w:r w:rsidRPr="00786832">
              <w:rPr>
                <w:sz w:val="20"/>
                <w:szCs w:val="20"/>
              </w:rPr>
              <w:t>Реф</w:t>
            </w:r>
            <w:proofErr w:type="spellEnd"/>
            <w:r w:rsidRPr="00786832">
              <w:rPr>
                <w:sz w:val="20"/>
                <w:szCs w:val="20"/>
              </w:rPr>
              <w:t>. – ре</w:t>
            </w:r>
            <w:r w:rsidRPr="00786832">
              <w:rPr>
                <w:sz w:val="20"/>
                <w:szCs w:val="20"/>
              </w:rPr>
              <w:softHyphen/>
              <w:t>фе</w:t>
            </w:r>
            <w:r w:rsidRPr="00786832">
              <w:rPr>
                <w:sz w:val="20"/>
                <w:szCs w:val="20"/>
              </w:rPr>
              <w:softHyphen/>
              <w:t>рат, ВК</w:t>
            </w:r>
            <w:proofErr w:type="gramStart"/>
            <w:r w:rsidRPr="00786832">
              <w:rPr>
                <w:sz w:val="20"/>
                <w:szCs w:val="20"/>
              </w:rPr>
              <w:t>Р-</w:t>
            </w:r>
            <w:proofErr w:type="gramEnd"/>
            <w:r w:rsidRPr="00786832">
              <w:rPr>
                <w:sz w:val="20"/>
                <w:szCs w:val="20"/>
              </w:rPr>
              <w:t xml:space="preserve"> выпускная квалификационная работа</w:t>
            </w:r>
          </w:p>
        </w:tc>
      </w:tr>
    </w:tbl>
    <w:p w:rsidR="00C639B9" w:rsidRPr="00786832" w:rsidRDefault="00C639B9" w:rsidP="00C639B9">
      <w:pPr>
        <w:pStyle w:val="aa"/>
        <w:spacing w:line="240" w:lineRule="auto"/>
        <w:ind w:firstLine="567"/>
        <w:rPr>
          <w:iCs/>
          <w:sz w:val="20"/>
          <w:szCs w:val="20"/>
        </w:rPr>
      </w:pPr>
    </w:p>
    <w:p w:rsidR="00C639B9" w:rsidRPr="00786832" w:rsidRDefault="00C639B9" w:rsidP="00726C1E">
      <w:pPr>
        <w:pStyle w:val="aa"/>
        <w:spacing w:line="240" w:lineRule="auto"/>
        <w:ind w:firstLine="0"/>
        <w:jc w:val="center"/>
        <w:rPr>
          <w:b/>
          <w:iCs/>
          <w:sz w:val="20"/>
          <w:szCs w:val="20"/>
        </w:rPr>
      </w:pPr>
    </w:p>
    <w:p w:rsidR="009579EF" w:rsidRPr="00786832" w:rsidRDefault="009579EF" w:rsidP="009579EF">
      <w:pPr>
        <w:ind w:firstLine="708"/>
        <w:rPr>
          <w:b/>
          <w:iCs/>
          <w:sz w:val="28"/>
          <w:szCs w:val="28"/>
        </w:rPr>
        <w:sectPr w:rsidR="009579EF" w:rsidRPr="00786832" w:rsidSect="009545C6">
          <w:pgSz w:w="16838" w:h="11906" w:orient="landscape"/>
          <w:pgMar w:top="1701" w:right="1134" w:bottom="850" w:left="1134" w:header="708" w:footer="708" w:gutter="0"/>
          <w:cols w:space="708"/>
          <w:docGrid w:linePitch="360"/>
        </w:sectPr>
      </w:pPr>
    </w:p>
    <w:p w:rsidR="00726C2D" w:rsidRPr="00601E92" w:rsidRDefault="00726C2D" w:rsidP="00726C2D">
      <w:pPr>
        <w:pStyle w:val="3a"/>
        <w:keepNext/>
        <w:keepLines/>
        <w:numPr>
          <w:ilvl w:val="0"/>
          <w:numId w:val="16"/>
        </w:numPr>
        <w:shd w:val="clear" w:color="auto" w:fill="auto"/>
        <w:tabs>
          <w:tab w:val="left" w:pos="1276"/>
          <w:tab w:val="left" w:pos="1864"/>
        </w:tabs>
        <w:spacing w:before="0" w:after="251" w:line="260" w:lineRule="exact"/>
        <w:ind w:left="360" w:firstLine="349"/>
        <w:jc w:val="both"/>
        <w:rPr>
          <w:sz w:val="28"/>
          <w:szCs w:val="28"/>
        </w:rPr>
      </w:pPr>
      <w:bookmarkStart w:id="3" w:name="bookmark4"/>
      <w:r w:rsidRPr="00601E92">
        <w:rPr>
          <w:sz w:val="28"/>
          <w:szCs w:val="28"/>
        </w:rPr>
        <w:lastRenderedPageBreak/>
        <w:t>Рабочие программы дисциплин</w:t>
      </w:r>
      <w:bookmarkEnd w:id="3"/>
    </w:p>
    <w:p w:rsidR="00726C2D" w:rsidRPr="00601E92" w:rsidRDefault="00726C2D" w:rsidP="00726C2D">
      <w:pPr>
        <w:pStyle w:val="57"/>
        <w:shd w:val="clear" w:color="auto" w:fill="auto"/>
        <w:spacing w:after="302" w:line="305" w:lineRule="exact"/>
        <w:ind w:left="1701" w:right="280" w:hanging="1064"/>
        <w:rPr>
          <w:sz w:val="28"/>
          <w:szCs w:val="28"/>
        </w:rPr>
      </w:pPr>
      <w:r w:rsidRPr="00601E92">
        <w:rPr>
          <w:sz w:val="28"/>
          <w:szCs w:val="28"/>
        </w:rPr>
        <w:t>2.2.</w:t>
      </w:r>
      <w:r>
        <w:rPr>
          <w:sz w:val="28"/>
          <w:szCs w:val="28"/>
        </w:rPr>
        <w:t>1</w:t>
      </w:r>
      <w:r w:rsidRPr="00601E92">
        <w:rPr>
          <w:sz w:val="28"/>
          <w:szCs w:val="28"/>
        </w:rPr>
        <w:t xml:space="preserve">. Учебная программа дисциплины </w:t>
      </w:r>
      <w:r>
        <w:rPr>
          <w:sz w:val="28"/>
          <w:szCs w:val="28"/>
        </w:rPr>
        <w:t>ОПД.1 «</w:t>
      </w:r>
      <w:r w:rsidRPr="00601E92">
        <w:rPr>
          <w:rFonts w:eastAsia="Calibri"/>
          <w:sz w:val="28"/>
          <w:szCs w:val="28"/>
          <w:lang w:eastAsia="en-US"/>
        </w:rPr>
        <w:t>Основы информационной безопасности</w:t>
      </w:r>
      <w:r w:rsidRPr="00601E92">
        <w:rPr>
          <w:sz w:val="28"/>
          <w:szCs w:val="28"/>
        </w:rPr>
        <w:t>»</w:t>
      </w:r>
    </w:p>
    <w:p w:rsidR="00726C2D" w:rsidRPr="00601E92" w:rsidRDefault="00726C2D" w:rsidP="00726C2D">
      <w:pPr>
        <w:pStyle w:val="2f3"/>
        <w:shd w:val="clear" w:color="auto" w:fill="auto"/>
        <w:spacing w:before="0" w:after="0" w:line="240" w:lineRule="auto"/>
        <w:ind w:firstLine="697"/>
        <w:rPr>
          <w:sz w:val="28"/>
          <w:szCs w:val="28"/>
        </w:rPr>
      </w:pPr>
      <w:r w:rsidRPr="00601E92">
        <w:rPr>
          <w:sz w:val="28"/>
          <w:szCs w:val="28"/>
        </w:rPr>
        <w:t xml:space="preserve">В результате освоения дисциплины слушатель должен обладать следующими профессиональными компетенциями: </w:t>
      </w:r>
      <w:r w:rsidRPr="00601E92">
        <w:rPr>
          <w:b/>
          <w:sz w:val="28"/>
          <w:szCs w:val="28"/>
        </w:rPr>
        <w:t>ПК-3, ПК-5, ПК-</w:t>
      </w:r>
      <w:r>
        <w:rPr>
          <w:b/>
          <w:sz w:val="28"/>
          <w:szCs w:val="28"/>
        </w:rPr>
        <w:t>9</w:t>
      </w:r>
      <w:r w:rsidRPr="00601E92">
        <w:rPr>
          <w:b/>
          <w:sz w:val="28"/>
          <w:szCs w:val="28"/>
        </w:rPr>
        <w:t>, ПК-</w:t>
      </w:r>
      <w:r>
        <w:rPr>
          <w:b/>
          <w:sz w:val="28"/>
          <w:szCs w:val="28"/>
        </w:rPr>
        <w:t>1</w:t>
      </w:r>
      <w:r w:rsidRPr="00601E92">
        <w:rPr>
          <w:b/>
          <w:sz w:val="28"/>
          <w:szCs w:val="28"/>
        </w:rPr>
        <w:t xml:space="preserve">1. </w:t>
      </w:r>
    </w:p>
    <w:p w:rsidR="00726C2D" w:rsidRPr="00601E92" w:rsidRDefault="00726C2D" w:rsidP="00726C2D">
      <w:pPr>
        <w:pStyle w:val="2f3"/>
        <w:shd w:val="clear" w:color="auto" w:fill="auto"/>
        <w:spacing w:before="0" w:after="0" w:line="240" w:lineRule="auto"/>
        <w:ind w:firstLine="697"/>
        <w:rPr>
          <w:b/>
          <w:sz w:val="28"/>
          <w:szCs w:val="28"/>
        </w:rPr>
      </w:pPr>
      <w:r w:rsidRPr="00601E92">
        <w:rPr>
          <w:sz w:val="28"/>
          <w:szCs w:val="28"/>
        </w:rPr>
        <w:t>Перечень</w:t>
      </w:r>
      <w:r w:rsidRPr="00601E92">
        <w:rPr>
          <w:b/>
          <w:sz w:val="28"/>
          <w:szCs w:val="28"/>
        </w:rPr>
        <w:t xml:space="preserve"> разделов и тем дисциплины</w:t>
      </w:r>
    </w:p>
    <w:tbl>
      <w:tblPr>
        <w:tblOverlap w:val="never"/>
        <w:tblW w:w="10345" w:type="dxa"/>
        <w:jc w:val="center"/>
        <w:tblLayout w:type="fixed"/>
        <w:tblCellMar>
          <w:left w:w="10" w:type="dxa"/>
          <w:right w:w="10" w:type="dxa"/>
        </w:tblCellMar>
        <w:tblLook w:val="0000"/>
      </w:tblPr>
      <w:tblGrid>
        <w:gridCol w:w="5006"/>
        <w:gridCol w:w="970"/>
        <w:gridCol w:w="701"/>
        <w:gridCol w:w="653"/>
        <w:gridCol w:w="754"/>
        <w:gridCol w:w="557"/>
        <w:gridCol w:w="710"/>
        <w:gridCol w:w="994"/>
      </w:tblGrid>
      <w:tr w:rsidR="00726C2D" w:rsidTr="00087CE4">
        <w:trPr>
          <w:trHeight w:hRule="exact" w:val="1013"/>
          <w:jc w:val="center"/>
        </w:trPr>
        <w:tc>
          <w:tcPr>
            <w:tcW w:w="5006" w:type="dxa"/>
            <w:vMerge w:val="restart"/>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40" w:lineRule="exact"/>
              <w:ind w:left="411"/>
              <w:jc w:val="left"/>
            </w:pPr>
            <w:r>
              <w:rPr>
                <w:rStyle w:val="212pt"/>
              </w:rPr>
              <w:t>Наименование  тем занятий</w:t>
            </w:r>
          </w:p>
        </w:tc>
        <w:tc>
          <w:tcPr>
            <w:tcW w:w="3078" w:type="dxa"/>
            <w:gridSpan w:val="4"/>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40" w:lineRule="exact"/>
              <w:jc w:val="left"/>
            </w:pPr>
            <w:r>
              <w:rPr>
                <w:rStyle w:val="212pt"/>
              </w:rPr>
              <w:t>По учебному плану, час.</w:t>
            </w:r>
          </w:p>
        </w:tc>
        <w:tc>
          <w:tcPr>
            <w:tcW w:w="1267" w:type="dxa"/>
            <w:gridSpan w:val="2"/>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47" w:lineRule="exact"/>
            </w:pPr>
            <w:proofErr w:type="spellStart"/>
            <w:proofErr w:type="gramStart"/>
            <w:r>
              <w:rPr>
                <w:rStyle w:val="212pt"/>
              </w:rPr>
              <w:t>Промежу-точная</w:t>
            </w:r>
            <w:proofErr w:type="spellEnd"/>
            <w:proofErr w:type="gramEnd"/>
            <w:r>
              <w:rPr>
                <w:rStyle w:val="212pt"/>
              </w:rPr>
              <w:t xml:space="preserve"> аттестация</w:t>
            </w:r>
          </w:p>
        </w:tc>
        <w:tc>
          <w:tcPr>
            <w:tcW w:w="994" w:type="dxa"/>
            <w:tcBorders>
              <w:top w:val="single" w:sz="4" w:space="0" w:color="auto"/>
              <w:left w:val="single" w:sz="4" w:space="0" w:color="auto"/>
              <w:righ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7" w:lineRule="exact"/>
              <w:jc w:val="left"/>
            </w:pPr>
            <w:r>
              <w:rPr>
                <w:rStyle w:val="212pt"/>
              </w:rPr>
              <w:t xml:space="preserve">Итоговая </w:t>
            </w:r>
            <w:proofErr w:type="spellStart"/>
            <w:proofErr w:type="gramStart"/>
            <w:r>
              <w:rPr>
                <w:rStyle w:val="212pt"/>
              </w:rPr>
              <w:t>аттеста-ция</w:t>
            </w:r>
            <w:proofErr w:type="spellEnd"/>
            <w:proofErr w:type="gramEnd"/>
          </w:p>
        </w:tc>
      </w:tr>
      <w:tr w:rsidR="00726C2D" w:rsidTr="00087CE4">
        <w:trPr>
          <w:trHeight w:hRule="exact" w:val="298"/>
          <w:jc w:val="center"/>
        </w:trPr>
        <w:tc>
          <w:tcPr>
            <w:tcW w:w="5006" w:type="dxa"/>
            <w:vMerge/>
            <w:tcBorders>
              <w:left w:val="single" w:sz="4" w:space="0" w:color="auto"/>
            </w:tcBorders>
            <w:shd w:val="clear" w:color="auto" w:fill="FFFFFF"/>
            <w:vAlign w:val="center"/>
          </w:tcPr>
          <w:p w:rsidR="00726C2D" w:rsidRDefault="00726C2D" w:rsidP="00087CE4">
            <w:pPr>
              <w:framePr w:w="10344" w:wrap="notBeside" w:vAnchor="text" w:hAnchor="text" w:xAlign="center" w:y="1"/>
            </w:pPr>
          </w:p>
        </w:tc>
        <w:tc>
          <w:tcPr>
            <w:tcW w:w="3078" w:type="dxa"/>
            <w:gridSpan w:val="4"/>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0" w:lineRule="exact"/>
              <w:jc w:val="left"/>
            </w:pPr>
            <w:r>
              <w:rPr>
                <w:rStyle w:val="212pt"/>
              </w:rPr>
              <w:t>Аудиторные занятия, час.</w:t>
            </w:r>
          </w:p>
        </w:tc>
        <w:tc>
          <w:tcPr>
            <w:tcW w:w="557" w:type="dxa"/>
            <w:vMerge w:val="restart"/>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line="240" w:lineRule="exact"/>
              <w:jc w:val="left"/>
            </w:pPr>
            <w:r>
              <w:rPr>
                <w:rStyle w:val="212pt"/>
              </w:rPr>
              <w:t>За-</w:t>
            </w:r>
          </w:p>
          <w:p w:rsidR="00726C2D" w:rsidRDefault="00726C2D" w:rsidP="00087CE4">
            <w:pPr>
              <w:pStyle w:val="2f3"/>
              <w:framePr w:w="10344" w:wrap="notBeside" w:vAnchor="text" w:hAnchor="text" w:xAlign="center" w:y="1"/>
              <w:shd w:val="clear" w:color="auto" w:fill="auto"/>
              <w:spacing w:before="60" w:after="0" w:line="240" w:lineRule="exact"/>
              <w:jc w:val="left"/>
            </w:pPr>
            <w:r>
              <w:rPr>
                <w:rStyle w:val="212pt"/>
              </w:rPr>
              <w:t>чет</w:t>
            </w:r>
          </w:p>
        </w:tc>
        <w:tc>
          <w:tcPr>
            <w:tcW w:w="710" w:type="dxa"/>
            <w:vMerge w:val="restart"/>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line="240" w:lineRule="exact"/>
              <w:jc w:val="left"/>
            </w:pPr>
            <w:proofErr w:type="spellStart"/>
            <w:r>
              <w:rPr>
                <w:rStyle w:val="212pt"/>
              </w:rPr>
              <w:t>Экза</w:t>
            </w:r>
            <w:proofErr w:type="spellEnd"/>
            <w:r>
              <w:rPr>
                <w:rStyle w:val="212pt"/>
              </w:rPr>
              <w:t>-</w:t>
            </w:r>
          </w:p>
          <w:p w:rsidR="00726C2D" w:rsidRDefault="00726C2D" w:rsidP="00087CE4">
            <w:pPr>
              <w:pStyle w:val="2f3"/>
              <w:framePr w:w="10344" w:wrap="notBeside" w:vAnchor="text" w:hAnchor="text" w:xAlign="center" w:y="1"/>
              <w:shd w:val="clear" w:color="auto" w:fill="auto"/>
              <w:spacing w:before="60" w:after="0" w:line="240" w:lineRule="exact"/>
              <w:jc w:val="left"/>
            </w:pPr>
            <w:r>
              <w:rPr>
                <w:rStyle w:val="212pt"/>
              </w:rPr>
              <w:t>мен</w:t>
            </w:r>
          </w:p>
        </w:tc>
        <w:tc>
          <w:tcPr>
            <w:tcW w:w="994" w:type="dxa"/>
            <w:vMerge w:val="restart"/>
            <w:tcBorders>
              <w:top w:val="single" w:sz="4" w:space="0" w:color="auto"/>
              <w:left w:val="single" w:sz="4" w:space="0" w:color="auto"/>
              <w:righ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45" w:lineRule="exact"/>
              <w:jc w:val="left"/>
            </w:pPr>
            <w:r>
              <w:rPr>
                <w:rStyle w:val="212pt"/>
              </w:rPr>
              <w:t>Защита</w:t>
            </w:r>
          </w:p>
          <w:p w:rsidR="00726C2D" w:rsidRDefault="00726C2D" w:rsidP="00087CE4">
            <w:pPr>
              <w:pStyle w:val="2f3"/>
              <w:framePr w:w="10344" w:wrap="notBeside" w:vAnchor="text" w:hAnchor="text" w:xAlign="center" w:y="1"/>
              <w:shd w:val="clear" w:color="auto" w:fill="auto"/>
              <w:spacing w:before="0" w:after="0" w:line="245" w:lineRule="exact"/>
              <w:jc w:val="left"/>
            </w:pPr>
            <w:proofErr w:type="spellStart"/>
            <w:r>
              <w:rPr>
                <w:rStyle w:val="212pt"/>
              </w:rPr>
              <w:t>выпу</w:t>
            </w:r>
            <w:proofErr w:type="spellEnd"/>
            <w:r>
              <w:rPr>
                <w:rStyle w:val="212pt"/>
              </w:rPr>
              <w:t>-</w:t>
            </w:r>
          </w:p>
          <w:p w:rsidR="00726C2D" w:rsidRDefault="00726C2D" w:rsidP="00087CE4">
            <w:pPr>
              <w:pStyle w:val="2f3"/>
              <w:framePr w:w="10344" w:wrap="notBeside" w:vAnchor="text" w:hAnchor="text" w:xAlign="center" w:y="1"/>
              <w:shd w:val="clear" w:color="auto" w:fill="auto"/>
              <w:spacing w:before="0" w:after="0" w:line="245" w:lineRule="exact"/>
              <w:jc w:val="left"/>
            </w:pPr>
            <w:proofErr w:type="spellStart"/>
            <w:r>
              <w:rPr>
                <w:rStyle w:val="212pt"/>
              </w:rPr>
              <w:t>скной</w:t>
            </w:r>
            <w:proofErr w:type="spellEnd"/>
          </w:p>
          <w:p w:rsidR="00726C2D" w:rsidRDefault="00726C2D" w:rsidP="00087CE4">
            <w:pPr>
              <w:pStyle w:val="2f3"/>
              <w:framePr w:w="10344" w:wrap="notBeside" w:vAnchor="text" w:hAnchor="text" w:xAlign="center" w:y="1"/>
              <w:shd w:val="clear" w:color="auto" w:fill="auto"/>
              <w:spacing w:before="0" w:after="0" w:line="245" w:lineRule="exact"/>
              <w:jc w:val="left"/>
            </w:pPr>
            <w:r>
              <w:rPr>
                <w:rStyle w:val="212pt"/>
              </w:rPr>
              <w:t>работы</w:t>
            </w:r>
          </w:p>
        </w:tc>
      </w:tr>
      <w:tr w:rsidR="00726C2D" w:rsidTr="00087CE4">
        <w:trPr>
          <w:trHeight w:hRule="exact" w:val="307"/>
          <w:jc w:val="center"/>
        </w:trPr>
        <w:tc>
          <w:tcPr>
            <w:tcW w:w="5006" w:type="dxa"/>
            <w:vMerge/>
            <w:tcBorders>
              <w:left w:val="single" w:sz="4" w:space="0" w:color="auto"/>
            </w:tcBorders>
            <w:shd w:val="clear" w:color="auto" w:fill="FFFFFF"/>
            <w:vAlign w:val="center"/>
          </w:tcPr>
          <w:p w:rsidR="00726C2D" w:rsidRDefault="00726C2D" w:rsidP="00087CE4">
            <w:pPr>
              <w:framePr w:w="10344" w:wrap="notBeside" w:vAnchor="text" w:hAnchor="text" w:xAlign="center" w:y="1"/>
            </w:pPr>
          </w:p>
        </w:tc>
        <w:tc>
          <w:tcPr>
            <w:tcW w:w="970" w:type="dxa"/>
            <w:vMerge w:val="restart"/>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7" w:lineRule="exact"/>
              <w:jc w:val="left"/>
            </w:pPr>
            <w:proofErr w:type="gramStart"/>
            <w:r>
              <w:rPr>
                <w:rStyle w:val="212pt"/>
              </w:rPr>
              <w:t>Общая</w:t>
            </w:r>
            <w:proofErr w:type="gramEnd"/>
            <w:r>
              <w:rPr>
                <w:rStyle w:val="212pt"/>
              </w:rPr>
              <w:t xml:space="preserve"> </w:t>
            </w:r>
            <w:proofErr w:type="spellStart"/>
            <w:r>
              <w:rPr>
                <w:rStyle w:val="212pt"/>
              </w:rPr>
              <w:t>трудо-емкость</w:t>
            </w:r>
            <w:proofErr w:type="spellEnd"/>
            <w:r>
              <w:rPr>
                <w:rStyle w:val="212pt"/>
              </w:rPr>
              <w:t>, час.</w:t>
            </w:r>
          </w:p>
        </w:tc>
        <w:tc>
          <w:tcPr>
            <w:tcW w:w="2108" w:type="dxa"/>
            <w:gridSpan w:val="3"/>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0" w:lineRule="exact"/>
              <w:jc w:val="center"/>
            </w:pPr>
            <w:r>
              <w:rPr>
                <w:rStyle w:val="212pt"/>
              </w:rPr>
              <w:t>из них</w:t>
            </w:r>
          </w:p>
        </w:tc>
        <w:tc>
          <w:tcPr>
            <w:tcW w:w="557" w:type="dxa"/>
            <w:vMerge/>
            <w:tcBorders>
              <w:left w:val="single" w:sz="4" w:space="0" w:color="auto"/>
            </w:tcBorders>
            <w:shd w:val="clear" w:color="auto" w:fill="FFFFFF"/>
            <w:vAlign w:val="bottom"/>
          </w:tcPr>
          <w:p w:rsidR="00726C2D" w:rsidRDefault="00726C2D" w:rsidP="00087CE4">
            <w:pPr>
              <w:framePr w:w="10344" w:wrap="notBeside" w:vAnchor="text" w:hAnchor="text" w:xAlign="center" w:y="1"/>
            </w:pPr>
          </w:p>
        </w:tc>
        <w:tc>
          <w:tcPr>
            <w:tcW w:w="710" w:type="dxa"/>
            <w:vMerge/>
            <w:tcBorders>
              <w:left w:val="single" w:sz="4" w:space="0" w:color="auto"/>
            </w:tcBorders>
            <w:shd w:val="clear" w:color="auto" w:fill="FFFFFF"/>
            <w:vAlign w:val="bottom"/>
          </w:tcPr>
          <w:p w:rsidR="00726C2D" w:rsidRDefault="00726C2D" w:rsidP="00087CE4">
            <w:pPr>
              <w:framePr w:w="10344" w:wrap="notBeside" w:vAnchor="text" w:hAnchor="text" w:xAlign="center" w:y="1"/>
            </w:pPr>
          </w:p>
        </w:tc>
        <w:tc>
          <w:tcPr>
            <w:tcW w:w="994" w:type="dxa"/>
            <w:vMerge/>
            <w:tcBorders>
              <w:left w:val="single" w:sz="4" w:space="0" w:color="auto"/>
              <w:right w:val="single" w:sz="4" w:space="0" w:color="auto"/>
            </w:tcBorders>
            <w:shd w:val="clear" w:color="auto" w:fill="FFFFFF"/>
            <w:vAlign w:val="center"/>
          </w:tcPr>
          <w:p w:rsidR="00726C2D" w:rsidRDefault="00726C2D" w:rsidP="00087CE4">
            <w:pPr>
              <w:framePr w:w="10344" w:wrap="notBeside" w:vAnchor="text" w:hAnchor="text" w:xAlign="center" w:y="1"/>
            </w:pPr>
          </w:p>
        </w:tc>
      </w:tr>
      <w:tr w:rsidR="00726C2D" w:rsidTr="00087CE4">
        <w:trPr>
          <w:trHeight w:hRule="exact" w:val="998"/>
          <w:jc w:val="center"/>
        </w:trPr>
        <w:tc>
          <w:tcPr>
            <w:tcW w:w="5006" w:type="dxa"/>
            <w:vMerge/>
            <w:tcBorders>
              <w:left w:val="single" w:sz="4" w:space="0" w:color="auto"/>
            </w:tcBorders>
            <w:shd w:val="clear" w:color="auto" w:fill="FFFFFF"/>
            <w:vAlign w:val="center"/>
          </w:tcPr>
          <w:p w:rsidR="00726C2D" w:rsidRDefault="00726C2D" w:rsidP="00087CE4">
            <w:pPr>
              <w:framePr w:w="10344" w:wrap="notBeside" w:vAnchor="text" w:hAnchor="text" w:xAlign="center" w:y="1"/>
            </w:pPr>
          </w:p>
        </w:tc>
        <w:tc>
          <w:tcPr>
            <w:tcW w:w="970" w:type="dxa"/>
            <w:vMerge/>
            <w:tcBorders>
              <w:left w:val="single" w:sz="4" w:space="0" w:color="auto"/>
            </w:tcBorders>
            <w:shd w:val="clear" w:color="auto" w:fill="FFFFFF"/>
            <w:vAlign w:val="bottom"/>
          </w:tcPr>
          <w:p w:rsidR="00726C2D" w:rsidRDefault="00726C2D" w:rsidP="00087CE4">
            <w:pPr>
              <w:framePr w:w="10344" w:wrap="notBeside" w:vAnchor="text" w:hAnchor="text" w:xAlign="center" w:y="1"/>
            </w:pPr>
          </w:p>
        </w:tc>
        <w:tc>
          <w:tcPr>
            <w:tcW w:w="701" w:type="dxa"/>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line="240" w:lineRule="exact"/>
              <w:jc w:val="left"/>
            </w:pPr>
            <w:proofErr w:type="spellStart"/>
            <w:proofErr w:type="gramStart"/>
            <w:r>
              <w:rPr>
                <w:rStyle w:val="212pt"/>
              </w:rPr>
              <w:t>лек-ции</w:t>
            </w:r>
            <w:proofErr w:type="spellEnd"/>
            <w:proofErr w:type="gramEnd"/>
          </w:p>
        </w:tc>
        <w:tc>
          <w:tcPr>
            <w:tcW w:w="653" w:type="dxa"/>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line="240" w:lineRule="exact"/>
              <w:jc w:val="left"/>
            </w:pPr>
            <w:r>
              <w:rPr>
                <w:rStyle w:val="212pt"/>
              </w:rPr>
              <w:t>лаб.</w:t>
            </w:r>
          </w:p>
          <w:p w:rsidR="00726C2D" w:rsidRDefault="00726C2D" w:rsidP="00087CE4">
            <w:pPr>
              <w:pStyle w:val="2f3"/>
              <w:framePr w:w="10344" w:wrap="notBeside" w:vAnchor="text" w:hAnchor="text" w:xAlign="center" w:y="1"/>
              <w:shd w:val="clear" w:color="auto" w:fill="auto"/>
              <w:spacing w:before="60" w:after="0" w:line="240" w:lineRule="exact"/>
              <w:jc w:val="left"/>
            </w:pPr>
            <w:r>
              <w:rPr>
                <w:rStyle w:val="212pt"/>
              </w:rPr>
              <w:t>раб.</w:t>
            </w:r>
          </w:p>
        </w:tc>
        <w:tc>
          <w:tcPr>
            <w:tcW w:w="754" w:type="dxa"/>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7" w:lineRule="exact"/>
              <w:jc w:val="left"/>
            </w:pPr>
            <w:proofErr w:type="spellStart"/>
            <w:r>
              <w:rPr>
                <w:rStyle w:val="212pt"/>
              </w:rPr>
              <w:t>прак</w:t>
            </w:r>
            <w:proofErr w:type="spellEnd"/>
            <w:r>
              <w:rPr>
                <w:rStyle w:val="212pt"/>
              </w:rPr>
              <w:t>.</w:t>
            </w:r>
          </w:p>
          <w:p w:rsidR="00726C2D" w:rsidRDefault="00726C2D" w:rsidP="00087CE4">
            <w:pPr>
              <w:pStyle w:val="2f3"/>
              <w:framePr w:w="10344" w:wrap="notBeside" w:vAnchor="text" w:hAnchor="text" w:xAlign="center" w:y="1"/>
              <w:shd w:val="clear" w:color="auto" w:fill="auto"/>
              <w:spacing w:before="0" w:after="0" w:line="247" w:lineRule="exact"/>
              <w:jc w:val="center"/>
            </w:pPr>
            <w:proofErr w:type="spellStart"/>
            <w:r>
              <w:rPr>
                <w:rStyle w:val="212pt"/>
              </w:rPr>
              <w:t>зан</w:t>
            </w:r>
            <w:proofErr w:type="spellEnd"/>
            <w:r>
              <w:rPr>
                <w:rStyle w:val="212pt"/>
              </w:rPr>
              <w:t>.,</w:t>
            </w:r>
          </w:p>
          <w:p w:rsidR="00726C2D" w:rsidRDefault="00726C2D" w:rsidP="00087CE4">
            <w:pPr>
              <w:pStyle w:val="2f3"/>
              <w:framePr w:w="10344" w:wrap="notBeside" w:vAnchor="text" w:hAnchor="text" w:xAlign="center" w:y="1"/>
              <w:shd w:val="clear" w:color="auto" w:fill="auto"/>
              <w:spacing w:before="0" w:after="0" w:line="247" w:lineRule="exact"/>
              <w:jc w:val="left"/>
            </w:pPr>
            <w:r>
              <w:rPr>
                <w:rStyle w:val="212pt"/>
              </w:rPr>
              <w:t>семи-</w:t>
            </w:r>
          </w:p>
          <w:p w:rsidR="00726C2D" w:rsidRDefault="00726C2D" w:rsidP="00087CE4">
            <w:pPr>
              <w:pStyle w:val="2f3"/>
              <w:framePr w:w="10344" w:wrap="notBeside" w:vAnchor="text" w:hAnchor="text" w:xAlign="center" w:y="1"/>
              <w:shd w:val="clear" w:color="auto" w:fill="auto"/>
              <w:spacing w:before="0" w:after="0" w:line="247" w:lineRule="exact"/>
              <w:jc w:val="left"/>
            </w:pPr>
            <w:r>
              <w:rPr>
                <w:rStyle w:val="212pt"/>
              </w:rPr>
              <w:t>нары</w:t>
            </w:r>
          </w:p>
        </w:tc>
        <w:tc>
          <w:tcPr>
            <w:tcW w:w="557" w:type="dxa"/>
            <w:vMerge/>
            <w:tcBorders>
              <w:left w:val="single" w:sz="4" w:space="0" w:color="auto"/>
            </w:tcBorders>
            <w:shd w:val="clear" w:color="auto" w:fill="FFFFFF"/>
          </w:tcPr>
          <w:p w:rsidR="00726C2D" w:rsidRDefault="00726C2D" w:rsidP="00087CE4">
            <w:pPr>
              <w:framePr w:w="10344" w:wrap="notBeside" w:vAnchor="text" w:hAnchor="text" w:xAlign="center" w:y="1"/>
              <w:rPr>
                <w:sz w:val="10"/>
                <w:szCs w:val="10"/>
              </w:rPr>
            </w:pPr>
          </w:p>
        </w:tc>
        <w:tc>
          <w:tcPr>
            <w:tcW w:w="710" w:type="dxa"/>
            <w:vMerge/>
            <w:tcBorders>
              <w:left w:val="single" w:sz="4" w:space="0" w:color="auto"/>
            </w:tcBorders>
            <w:shd w:val="clear" w:color="auto" w:fill="FFFFFF"/>
          </w:tcPr>
          <w:p w:rsidR="00726C2D" w:rsidRDefault="00726C2D" w:rsidP="00087CE4">
            <w:pPr>
              <w:framePr w:w="10344" w:wrap="notBeside" w:vAnchor="text" w:hAnchor="text" w:xAlign="center" w:y="1"/>
              <w:rPr>
                <w:sz w:val="10"/>
                <w:szCs w:val="10"/>
              </w:rPr>
            </w:pPr>
          </w:p>
        </w:tc>
        <w:tc>
          <w:tcPr>
            <w:tcW w:w="994" w:type="dxa"/>
            <w:vMerge/>
            <w:tcBorders>
              <w:left w:val="single" w:sz="4" w:space="0" w:color="auto"/>
              <w:right w:val="single" w:sz="4" w:space="0" w:color="auto"/>
            </w:tcBorders>
            <w:shd w:val="clear" w:color="auto" w:fill="FFFFFF"/>
            <w:vAlign w:val="center"/>
          </w:tcPr>
          <w:p w:rsidR="00726C2D" w:rsidRDefault="00726C2D" w:rsidP="00087CE4">
            <w:pPr>
              <w:framePr w:w="10344" w:wrap="notBeside" w:vAnchor="text" w:hAnchor="text" w:xAlign="center" w:y="1"/>
            </w:pPr>
          </w:p>
        </w:tc>
      </w:tr>
      <w:tr w:rsidR="00726C2D" w:rsidTr="00087CE4">
        <w:trPr>
          <w:trHeight w:hRule="exact" w:val="931"/>
          <w:jc w:val="center"/>
        </w:trPr>
        <w:tc>
          <w:tcPr>
            <w:tcW w:w="5006" w:type="dxa"/>
            <w:tcBorders>
              <w:top w:val="single" w:sz="4" w:space="0" w:color="auto"/>
              <w:left w:val="single" w:sz="4" w:space="0" w:color="auto"/>
            </w:tcBorders>
            <w:shd w:val="clear" w:color="auto" w:fill="FFFFFF"/>
            <w:vAlign w:val="bottom"/>
          </w:tcPr>
          <w:p w:rsidR="00726C2D" w:rsidRPr="00232FA3" w:rsidRDefault="00726C2D" w:rsidP="00087CE4">
            <w:pPr>
              <w:pStyle w:val="2f3"/>
              <w:framePr w:w="10344" w:wrap="notBeside" w:vAnchor="text" w:hAnchor="text" w:xAlign="center" w:y="1"/>
              <w:shd w:val="clear" w:color="auto" w:fill="auto"/>
              <w:spacing w:before="0" w:after="0" w:line="288" w:lineRule="exact"/>
              <w:jc w:val="left"/>
              <w:rPr>
                <w:sz w:val="24"/>
                <w:szCs w:val="24"/>
              </w:rPr>
            </w:pPr>
            <w:r w:rsidRPr="00232FA3">
              <w:rPr>
                <w:sz w:val="24"/>
                <w:szCs w:val="24"/>
              </w:rPr>
              <w:t>1.   Информационная безопасность в системе национальной безопасности Российской Федерации</w:t>
            </w:r>
          </w:p>
          <w:p w:rsidR="00726C2D" w:rsidRPr="006300BD" w:rsidRDefault="00726C2D" w:rsidP="00087CE4">
            <w:pPr>
              <w:pStyle w:val="2f3"/>
              <w:framePr w:w="10344" w:wrap="notBeside" w:vAnchor="text" w:hAnchor="text" w:xAlign="center" w:y="1"/>
              <w:shd w:val="clear" w:color="auto" w:fill="auto"/>
              <w:spacing w:before="0" w:after="0" w:line="288" w:lineRule="exact"/>
              <w:jc w:val="left"/>
            </w:pP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2</w:t>
            </w: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framePr w:w="10344" w:wrap="notBeside" w:vAnchor="text" w:hAnchor="text" w:xAlign="center" w:y="1"/>
              <w:jc w:val="center"/>
              <w:rPr>
                <w:rStyle w:val="212pt"/>
                <w:rFonts w:eastAsia="Arial Unicode MS"/>
              </w:rPr>
            </w:pPr>
          </w:p>
        </w:tc>
      </w:tr>
      <w:tr w:rsidR="00726C2D" w:rsidTr="00087CE4">
        <w:trPr>
          <w:trHeight w:hRule="exact" w:val="615"/>
          <w:jc w:val="center"/>
        </w:trPr>
        <w:tc>
          <w:tcPr>
            <w:tcW w:w="5006" w:type="dxa"/>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90" w:lineRule="exact"/>
              <w:jc w:val="left"/>
            </w:pPr>
            <w:r w:rsidRPr="006300BD">
              <w:rPr>
                <w:sz w:val="24"/>
              </w:rPr>
              <w:t xml:space="preserve">2. </w:t>
            </w:r>
            <w:r w:rsidRPr="00232FA3">
              <w:rPr>
                <w:sz w:val="24"/>
              </w:rPr>
              <w:t>Информационная война, методы и средства ее ведения</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2</w:t>
            </w: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570ACC" w:rsidRDefault="00726C2D" w:rsidP="00087CE4">
            <w:pPr>
              <w:framePr w:w="10344" w:wrap="notBeside" w:vAnchor="text" w:hAnchor="text" w:xAlign="center" w:y="1"/>
              <w:jc w:val="center"/>
              <w:rPr>
                <w:rStyle w:val="212pt"/>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570ACC" w:rsidRDefault="00726C2D" w:rsidP="00087CE4">
            <w:pPr>
              <w:framePr w:w="10344" w:wrap="notBeside" w:vAnchor="text" w:hAnchor="text" w:xAlign="center" w:y="1"/>
              <w:spacing w:line="240" w:lineRule="exact"/>
              <w:jc w:val="center"/>
              <w:rPr>
                <w:rStyle w:val="212pt"/>
              </w:rPr>
            </w:pPr>
          </w:p>
        </w:tc>
        <w:tc>
          <w:tcPr>
            <w:tcW w:w="710" w:type="dxa"/>
            <w:tcBorders>
              <w:top w:val="single" w:sz="4" w:space="0" w:color="auto"/>
              <w:left w:val="single" w:sz="4" w:space="0" w:color="auto"/>
            </w:tcBorders>
            <w:shd w:val="clear" w:color="auto" w:fill="FFFFFF"/>
            <w:vAlign w:val="center"/>
          </w:tcPr>
          <w:p w:rsidR="00726C2D" w:rsidRPr="00570ACC" w:rsidRDefault="00726C2D" w:rsidP="00087CE4">
            <w:pPr>
              <w:framePr w:w="10344" w:wrap="notBeside" w:vAnchor="text" w:hAnchor="text" w:xAlign="center" w:y="1"/>
              <w:jc w:val="center"/>
              <w:rPr>
                <w:rStyle w:val="212pt"/>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570ACC" w:rsidRDefault="00726C2D" w:rsidP="00087CE4">
            <w:pPr>
              <w:framePr w:w="10344" w:wrap="notBeside" w:vAnchor="text" w:hAnchor="text" w:xAlign="center" w:y="1"/>
              <w:jc w:val="center"/>
              <w:rPr>
                <w:rStyle w:val="212pt"/>
              </w:rPr>
            </w:pPr>
          </w:p>
        </w:tc>
      </w:tr>
      <w:tr w:rsidR="00726C2D" w:rsidTr="00087CE4">
        <w:trPr>
          <w:trHeight w:hRule="exact" w:val="566"/>
          <w:jc w:val="center"/>
        </w:trPr>
        <w:tc>
          <w:tcPr>
            <w:tcW w:w="5006" w:type="dxa"/>
            <w:tcBorders>
              <w:top w:val="single" w:sz="4" w:space="0" w:color="auto"/>
              <w:left w:val="single" w:sz="4" w:space="0" w:color="auto"/>
            </w:tcBorders>
            <w:shd w:val="clear" w:color="auto" w:fill="FFFFFF"/>
            <w:vAlign w:val="bottom"/>
          </w:tcPr>
          <w:p w:rsidR="00726C2D" w:rsidRPr="006300BD" w:rsidRDefault="00726C2D" w:rsidP="00087CE4">
            <w:pPr>
              <w:pStyle w:val="2f3"/>
              <w:framePr w:w="10344" w:wrap="notBeside" w:vAnchor="text" w:hAnchor="text" w:xAlign="center" w:y="1"/>
              <w:shd w:val="clear" w:color="auto" w:fill="auto"/>
              <w:spacing w:before="0" w:after="0" w:line="290" w:lineRule="exact"/>
              <w:jc w:val="left"/>
              <w:rPr>
                <w:sz w:val="24"/>
              </w:rPr>
            </w:pPr>
            <w:r w:rsidRPr="006300BD">
              <w:rPr>
                <w:sz w:val="24"/>
              </w:rPr>
              <w:t xml:space="preserve">3 </w:t>
            </w:r>
            <w:r w:rsidRPr="00232FA3">
              <w:rPr>
                <w:sz w:val="24"/>
              </w:rPr>
              <w:t>Критерии защищенности компьютерных систем</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14</w:t>
            </w: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6</w:t>
            </w:r>
          </w:p>
        </w:tc>
        <w:tc>
          <w:tcPr>
            <w:tcW w:w="653" w:type="dxa"/>
            <w:tcBorders>
              <w:top w:val="single" w:sz="4" w:space="0" w:color="auto"/>
              <w:left w:val="single" w:sz="4" w:space="0" w:color="auto"/>
            </w:tcBorders>
            <w:shd w:val="clear" w:color="auto" w:fill="FFFFFF"/>
            <w:vAlign w:val="center"/>
          </w:tcPr>
          <w:p w:rsidR="00726C2D" w:rsidRPr="00570ACC" w:rsidRDefault="00726C2D" w:rsidP="00087CE4">
            <w:pPr>
              <w:framePr w:w="10344" w:wrap="notBeside" w:vAnchor="text" w:hAnchor="text" w:xAlign="center" w:y="1"/>
              <w:spacing w:line="240" w:lineRule="exact"/>
              <w:jc w:val="center"/>
              <w:rPr>
                <w:rStyle w:val="212pt"/>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8</w:t>
            </w:r>
          </w:p>
        </w:tc>
        <w:tc>
          <w:tcPr>
            <w:tcW w:w="557" w:type="dxa"/>
            <w:tcBorders>
              <w:top w:val="single" w:sz="4" w:space="0" w:color="auto"/>
              <w:left w:val="single" w:sz="4" w:space="0" w:color="auto"/>
            </w:tcBorders>
            <w:shd w:val="clear" w:color="auto" w:fill="FFFFFF"/>
            <w:vAlign w:val="center"/>
          </w:tcPr>
          <w:p w:rsidR="00726C2D" w:rsidRPr="00570ACC" w:rsidRDefault="00726C2D" w:rsidP="00087CE4">
            <w:pPr>
              <w:framePr w:w="10344" w:wrap="notBeside" w:vAnchor="text" w:hAnchor="text" w:xAlign="center" w:y="1"/>
              <w:spacing w:line="240" w:lineRule="exact"/>
              <w:jc w:val="center"/>
              <w:rPr>
                <w:rStyle w:val="212pt"/>
              </w:rPr>
            </w:pPr>
          </w:p>
        </w:tc>
        <w:tc>
          <w:tcPr>
            <w:tcW w:w="710" w:type="dxa"/>
            <w:tcBorders>
              <w:top w:val="single" w:sz="4" w:space="0" w:color="auto"/>
              <w:left w:val="single" w:sz="4" w:space="0" w:color="auto"/>
            </w:tcBorders>
            <w:shd w:val="clear" w:color="auto" w:fill="FFFFFF"/>
            <w:vAlign w:val="center"/>
          </w:tcPr>
          <w:p w:rsidR="00726C2D" w:rsidRPr="00570ACC" w:rsidRDefault="00726C2D" w:rsidP="00087CE4">
            <w:pPr>
              <w:framePr w:w="10344" w:wrap="notBeside" w:vAnchor="text" w:hAnchor="text" w:xAlign="center" w:y="1"/>
              <w:spacing w:line="240" w:lineRule="exact"/>
              <w:jc w:val="center"/>
              <w:rPr>
                <w:rStyle w:val="212pt"/>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570ACC" w:rsidRDefault="00726C2D" w:rsidP="00087CE4">
            <w:pPr>
              <w:framePr w:w="10344" w:wrap="notBeside" w:vAnchor="text" w:hAnchor="text" w:xAlign="center" w:y="1"/>
              <w:spacing w:line="240" w:lineRule="exact"/>
              <w:jc w:val="center"/>
              <w:rPr>
                <w:rStyle w:val="212pt"/>
              </w:rPr>
            </w:pPr>
          </w:p>
        </w:tc>
      </w:tr>
      <w:tr w:rsidR="00726C2D" w:rsidTr="00087CE4">
        <w:trPr>
          <w:trHeight w:hRule="exact" w:val="903"/>
          <w:jc w:val="center"/>
        </w:trPr>
        <w:tc>
          <w:tcPr>
            <w:tcW w:w="5006" w:type="dxa"/>
            <w:tcBorders>
              <w:top w:val="single" w:sz="4" w:space="0" w:color="auto"/>
              <w:left w:val="single" w:sz="4" w:space="0" w:color="auto"/>
              <w:bottom w:val="single" w:sz="4" w:space="0" w:color="auto"/>
            </w:tcBorders>
            <w:shd w:val="clear" w:color="auto" w:fill="FFFFFF"/>
            <w:vAlign w:val="center"/>
          </w:tcPr>
          <w:p w:rsidR="00726C2D" w:rsidRPr="00796611" w:rsidRDefault="00726C2D" w:rsidP="00087CE4">
            <w:pPr>
              <w:pStyle w:val="2f3"/>
              <w:framePr w:w="10344" w:wrap="notBeside" w:vAnchor="text" w:hAnchor="text" w:xAlign="center" w:y="1"/>
              <w:shd w:val="clear" w:color="auto" w:fill="auto"/>
              <w:spacing w:before="0" w:after="0" w:line="290" w:lineRule="exact"/>
              <w:jc w:val="left"/>
              <w:rPr>
                <w:rStyle w:val="2115pt"/>
                <w:i w:val="0"/>
              </w:rPr>
            </w:pPr>
            <w:r w:rsidRPr="00796611">
              <w:rPr>
                <w:rStyle w:val="2115pt"/>
                <w:i w:val="0"/>
              </w:rPr>
              <w:t>4. Защита информации, обрабатываемой в автоматизированных системах, от технических разведок</w:t>
            </w:r>
          </w:p>
        </w:tc>
        <w:tc>
          <w:tcPr>
            <w:tcW w:w="970" w:type="dxa"/>
            <w:tcBorders>
              <w:top w:val="single" w:sz="4" w:space="0" w:color="auto"/>
              <w:left w:val="single" w:sz="4" w:space="0" w:color="auto"/>
              <w:bottom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10</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4</w:t>
            </w:r>
          </w:p>
        </w:tc>
        <w:tc>
          <w:tcPr>
            <w:tcW w:w="653" w:type="dxa"/>
            <w:tcBorders>
              <w:top w:val="single" w:sz="4" w:space="0" w:color="auto"/>
              <w:left w:val="single" w:sz="4" w:space="0" w:color="auto"/>
              <w:bottom w:val="single" w:sz="4" w:space="0" w:color="auto"/>
            </w:tcBorders>
            <w:shd w:val="clear" w:color="auto" w:fill="FFFFFF"/>
            <w:vAlign w:val="center"/>
          </w:tcPr>
          <w:p w:rsidR="00726C2D" w:rsidRPr="00570ACC" w:rsidRDefault="00726C2D" w:rsidP="00087CE4">
            <w:pPr>
              <w:framePr w:w="10344" w:wrap="notBeside" w:vAnchor="text" w:hAnchor="text" w:xAlign="center" w:y="1"/>
              <w:spacing w:line="240" w:lineRule="exact"/>
              <w:jc w:val="center"/>
              <w:rPr>
                <w:rStyle w:val="212pt"/>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6</w:t>
            </w:r>
          </w:p>
        </w:tc>
        <w:tc>
          <w:tcPr>
            <w:tcW w:w="557" w:type="dxa"/>
            <w:tcBorders>
              <w:top w:val="single" w:sz="4" w:space="0" w:color="auto"/>
              <w:left w:val="single" w:sz="4" w:space="0" w:color="auto"/>
              <w:bottom w:val="single" w:sz="4" w:space="0" w:color="auto"/>
            </w:tcBorders>
            <w:shd w:val="clear" w:color="auto" w:fill="FFFFFF"/>
            <w:vAlign w:val="center"/>
          </w:tcPr>
          <w:p w:rsidR="00726C2D" w:rsidRPr="00570ACC" w:rsidRDefault="00726C2D" w:rsidP="00087CE4">
            <w:pPr>
              <w:framePr w:w="10344" w:wrap="notBeside" w:vAnchor="text" w:hAnchor="text" w:xAlign="center" w:y="1"/>
              <w:spacing w:line="240" w:lineRule="exact"/>
              <w:jc w:val="center"/>
              <w:rPr>
                <w:rStyle w:val="212pt"/>
              </w:rPr>
            </w:pPr>
          </w:p>
        </w:tc>
        <w:tc>
          <w:tcPr>
            <w:tcW w:w="710" w:type="dxa"/>
            <w:tcBorders>
              <w:top w:val="single" w:sz="4" w:space="0" w:color="auto"/>
              <w:left w:val="single" w:sz="4" w:space="0" w:color="auto"/>
              <w:bottom w:val="single" w:sz="4" w:space="0" w:color="auto"/>
            </w:tcBorders>
            <w:shd w:val="clear" w:color="auto" w:fill="FFFFFF"/>
            <w:vAlign w:val="center"/>
          </w:tcPr>
          <w:p w:rsidR="00726C2D" w:rsidRPr="00570ACC" w:rsidRDefault="00726C2D" w:rsidP="00087CE4">
            <w:pPr>
              <w:framePr w:w="10344" w:wrap="notBeside" w:vAnchor="text" w:hAnchor="text" w:xAlign="center" w:y="1"/>
              <w:spacing w:line="240" w:lineRule="exact"/>
              <w:jc w:val="center"/>
              <w:rPr>
                <w:rStyle w:val="212pt"/>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570ACC" w:rsidRDefault="00726C2D" w:rsidP="00087CE4">
            <w:pPr>
              <w:framePr w:w="10344" w:wrap="notBeside" w:vAnchor="text" w:hAnchor="text" w:xAlign="center" w:y="1"/>
              <w:spacing w:line="240" w:lineRule="exact"/>
              <w:jc w:val="center"/>
              <w:rPr>
                <w:rStyle w:val="212pt"/>
              </w:rPr>
            </w:pPr>
          </w:p>
        </w:tc>
      </w:tr>
      <w:tr w:rsidR="00726C2D" w:rsidTr="00087CE4">
        <w:trPr>
          <w:trHeight w:hRule="exact" w:val="491"/>
          <w:jc w:val="center"/>
        </w:trPr>
        <w:tc>
          <w:tcPr>
            <w:tcW w:w="5006" w:type="dxa"/>
            <w:tcBorders>
              <w:top w:val="single" w:sz="4" w:space="0" w:color="auto"/>
              <w:left w:val="single" w:sz="4" w:space="0" w:color="auto"/>
              <w:bottom w:val="single" w:sz="4" w:space="0" w:color="auto"/>
            </w:tcBorders>
            <w:shd w:val="clear" w:color="auto" w:fill="FFFFFF"/>
            <w:vAlign w:val="center"/>
          </w:tcPr>
          <w:p w:rsidR="00726C2D" w:rsidRPr="00796611" w:rsidRDefault="00726C2D" w:rsidP="00087CE4">
            <w:pPr>
              <w:pStyle w:val="2f3"/>
              <w:framePr w:w="10344" w:wrap="notBeside" w:vAnchor="text" w:hAnchor="text" w:xAlign="center" w:y="1"/>
              <w:shd w:val="clear" w:color="auto" w:fill="auto"/>
              <w:spacing w:before="0" w:after="0" w:line="269" w:lineRule="exact"/>
              <w:jc w:val="left"/>
              <w:rPr>
                <w:rStyle w:val="2115pt"/>
                <w:i w:val="0"/>
              </w:rPr>
            </w:pPr>
            <w:r w:rsidRPr="00796611">
              <w:rPr>
                <w:rStyle w:val="2115pt"/>
                <w:i w:val="0"/>
              </w:rPr>
              <w:t>5. Защита АС и СВТ от внешнего электромагнитного воздействия</w:t>
            </w:r>
          </w:p>
        </w:tc>
        <w:tc>
          <w:tcPr>
            <w:tcW w:w="970" w:type="dxa"/>
            <w:tcBorders>
              <w:top w:val="single" w:sz="4" w:space="0" w:color="auto"/>
              <w:left w:val="single" w:sz="4" w:space="0" w:color="auto"/>
              <w:bottom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8</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4</w:t>
            </w:r>
          </w:p>
        </w:tc>
        <w:tc>
          <w:tcPr>
            <w:tcW w:w="653" w:type="dxa"/>
            <w:tcBorders>
              <w:top w:val="single" w:sz="4" w:space="0" w:color="auto"/>
              <w:left w:val="single" w:sz="4" w:space="0" w:color="auto"/>
              <w:bottom w:val="single" w:sz="4" w:space="0" w:color="auto"/>
            </w:tcBorders>
            <w:shd w:val="clear" w:color="auto" w:fill="FFFFFF"/>
            <w:vAlign w:val="center"/>
          </w:tcPr>
          <w:p w:rsidR="00726C2D" w:rsidRPr="00570ACC" w:rsidRDefault="00726C2D" w:rsidP="00087CE4">
            <w:pPr>
              <w:framePr w:w="10344" w:wrap="notBeside" w:vAnchor="text" w:hAnchor="text" w:xAlign="center" w:y="1"/>
              <w:spacing w:line="240" w:lineRule="exact"/>
              <w:jc w:val="center"/>
              <w:rPr>
                <w:rStyle w:val="212pt"/>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4</w:t>
            </w:r>
          </w:p>
        </w:tc>
        <w:tc>
          <w:tcPr>
            <w:tcW w:w="557" w:type="dxa"/>
            <w:tcBorders>
              <w:top w:val="single" w:sz="4" w:space="0" w:color="auto"/>
              <w:left w:val="single" w:sz="4" w:space="0" w:color="auto"/>
              <w:bottom w:val="single" w:sz="4" w:space="0" w:color="auto"/>
            </w:tcBorders>
            <w:shd w:val="clear" w:color="auto" w:fill="FFFFFF"/>
            <w:vAlign w:val="center"/>
          </w:tcPr>
          <w:p w:rsidR="00726C2D" w:rsidRPr="00570ACC" w:rsidRDefault="00726C2D" w:rsidP="00087CE4">
            <w:pPr>
              <w:framePr w:w="10344" w:wrap="notBeside" w:vAnchor="text" w:hAnchor="text" w:xAlign="center" w:y="1"/>
              <w:spacing w:line="240" w:lineRule="exact"/>
              <w:jc w:val="center"/>
              <w:rPr>
                <w:rStyle w:val="212pt"/>
              </w:rPr>
            </w:pPr>
          </w:p>
        </w:tc>
        <w:tc>
          <w:tcPr>
            <w:tcW w:w="710" w:type="dxa"/>
            <w:tcBorders>
              <w:top w:val="single" w:sz="4" w:space="0" w:color="auto"/>
              <w:left w:val="single" w:sz="4" w:space="0" w:color="auto"/>
              <w:bottom w:val="single" w:sz="4" w:space="0" w:color="auto"/>
            </w:tcBorders>
            <w:shd w:val="clear" w:color="auto" w:fill="FFFFFF"/>
            <w:vAlign w:val="center"/>
          </w:tcPr>
          <w:p w:rsidR="00726C2D" w:rsidRPr="00570ACC" w:rsidRDefault="00726C2D" w:rsidP="00087CE4">
            <w:pPr>
              <w:framePr w:w="10344" w:wrap="notBeside" w:vAnchor="text" w:hAnchor="text" w:xAlign="center" w:y="1"/>
              <w:spacing w:line="240" w:lineRule="exact"/>
              <w:jc w:val="center"/>
              <w:rPr>
                <w:rStyle w:val="212pt"/>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570ACC" w:rsidRDefault="00726C2D" w:rsidP="00087CE4">
            <w:pPr>
              <w:framePr w:w="10344" w:wrap="notBeside" w:vAnchor="text" w:hAnchor="text" w:xAlign="center" w:y="1"/>
              <w:spacing w:line="240" w:lineRule="exact"/>
              <w:jc w:val="center"/>
              <w:rPr>
                <w:rStyle w:val="212pt"/>
              </w:rPr>
            </w:pPr>
          </w:p>
        </w:tc>
      </w:tr>
      <w:tr w:rsidR="00726C2D" w:rsidTr="00087CE4">
        <w:trPr>
          <w:trHeight w:hRule="exact" w:val="401"/>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60" w:lineRule="exact"/>
            </w:pPr>
            <w:r>
              <w:t>Промежуточный контроль</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60" w:lineRule="exact"/>
              <w:jc w:val="center"/>
            </w:pPr>
          </w:p>
        </w:tc>
        <w:tc>
          <w:tcPr>
            <w:tcW w:w="701" w:type="dxa"/>
            <w:tcBorders>
              <w:top w:val="single" w:sz="4" w:space="0" w:color="auto"/>
              <w:left w:val="single" w:sz="4" w:space="0" w:color="auto"/>
              <w:bottom w:val="single" w:sz="4" w:space="0" w:color="auto"/>
            </w:tcBorders>
            <w:shd w:val="clear" w:color="auto" w:fill="FFFFFF"/>
            <w:vAlign w:val="center"/>
          </w:tcPr>
          <w:p w:rsidR="00726C2D" w:rsidRPr="00570ACC" w:rsidRDefault="00726C2D" w:rsidP="00087CE4">
            <w:pPr>
              <w:pStyle w:val="2f3"/>
              <w:framePr w:w="10344" w:wrap="notBeside" w:vAnchor="text" w:hAnchor="text" w:xAlign="center" w:y="1"/>
              <w:shd w:val="clear" w:color="auto" w:fill="auto"/>
              <w:spacing w:before="0" w:after="0" w:line="240" w:lineRule="exact"/>
              <w:jc w:val="center"/>
              <w:rPr>
                <w:rStyle w:val="212pt"/>
              </w:rPr>
            </w:pPr>
          </w:p>
        </w:tc>
        <w:tc>
          <w:tcPr>
            <w:tcW w:w="653" w:type="dxa"/>
            <w:tcBorders>
              <w:top w:val="single" w:sz="4" w:space="0" w:color="auto"/>
              <w:left w:val="single" w:sz="4" w:space="0" w:color="auto"/>
              <w:bottom w:val="single" w:sz="4" w:space="0" w:color="auto"/>
            </w:tcBorders>
            <w:shd w:val="clear" w:color="auto" w:fill="FFFFFF"/>
            <w:vAlign w:val="center"/>
          </w:tcPr>
          <w:p w:rsidR="00726C2D" w:rsidRPr="00570ACC" w:rsidRDefault="00726C2D" w:rsidP="00087CE4">
            <w:pPr>
              <w:pStyle w:val="2f3"/>
              <w:framePr w:w="10344" w:wrap="notBeside" w:vAnchor="text" w:hAnchor="text" w:xAlign="center" w:y="1"/>
              <w:shd w:val="clear" w:color="auto" w:fill="auto"/>
              <w:spacing w:before="0" w:after="0" w:line="240" w:lineRule="exact"/>
              <w:jc w:val="center"/>
              <w:rPr>
                <w:rStyle w:val="212pt"/>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Pr="00570ACC" w:rsidRDefault="00726C2D" w:rsidP="00087CE4">
            <w:pPr>
              <w:pStyle w:val="2f3"/>
              <w:framePr w:w="10344" w:wrap="notBeside" w:vAnchor="text" w:hAnchor="text" w:xAlign="center" w:y="1"/>
              <w:shd w:val="clear" w:color="auto" w:fill="auto"/>
              <w:spacing w:before="0" w:after="0" w:line="240" w:lineRule="exact"/>
              <w:jc w:val="center"/>
              <w:rPr>
                <w:rStyle w:val="212pt"/>
              </w:rPr>
            </w:pPr>
          </w:p>
        </w:tc>
        <w:tc>
          <w:tcPr>
            <w:tcW w:w="557" w:type="dxa"/>
            <w:tcBorders>
              <w:top w:val="single" w:sz="4" w:space="0" w:color="auto"/>
              <w:left w:val="single" w:sz="4" w:space="0" w:color="auto"/>
              <w:bottom w:val="single" w:sz="4" w:space="0" w:color="auto"/>
            </w:tcBorders>
            <w:shd w:val="clear" w:color="auto" w:fill="FFFFFF"/>
            <w:vAlign w:val="center"/>
          </w:tcPr>
          <w:p w:rsidR="00726C2D" w:rsidRPr="00570ACC"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2</w:t>
            </w:r>
          </w:p>
        </w:tc>
        <w:tc>
          <w:tcPr>
            <w:tcW w:w="710" w:type="dxa"/>
            <w:tcBorders>
              <w:top w:val="single" w:sz="4" w:space="0" w:color="auto"/>
              <w:left w:val="single" w:sz="4" w:space="0" w:color="auto"/>
              <w:bottom w:val="single" w:sz="4" w:space="0" w:color="auto"/>
            </w:tcBorders>
            <w:shd w:val="clear" w:color="auto" w:fill="FFFFFF"/>
            <w:vAlign w:val="center"/>
          </w:tcPr>
          <w:p w:rsidR="00726C2D" w:rsidRPr="00570ACC" w:rsidRDefault="00726C2D" w:rsidP="00087CE4">
            <w:pPr>
              <w:pStyle w:val="2f3"/>
              <w:framePr w:w="10344" w:wrap="notBeside" w:vAnchor="text" w:hAnchor="text" w:xAlign="center" w:y="1"/>
              <w:shd w:val="clear" w:color="auto" w:fill="auto"/>
              <w:spacing w:before="0" w:after="0" w:line="240" w:lineRule="exact"/>
              <w:jc w:val="center"/>
              <w:rPr>
                <w:rStyle w:val="212pt"/>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570ACC" w:rsidRDefault="00726C2D" w:rsidP="00087CE4">
            <w:pPr>
              <w:pStyle w:val="2f3"/>
              <w:framePr w:w="10344" w:wrap="notBeside" w:vAnchor="text" w:hAnchor="text" w:xAlign="center" w:y="1"/>
              <w:shd w:val="clear" w:color="auto" w:fill="auto"/>
              <w:spacing w:before="0" w:after="0" w:line="240" w:lineRule="exact"/>
              <w:jc w:val="center"/>
              <w:rPr>
                <w:rStyle w:val="212pt"/>
              </w:rPr>
            </w:pPr>
          </w:p>
        </w:tc>
      </w:tr>
      <w:tr w:rsidR="00726C2D" w:rsidTr="00087CE4">
        <w:trPr>
          <w:trHeight w:hRule="exact" w:val="280"/>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0" w:lineRule="exact"/>
            </w:pPr>
            <w:r>
              <w:rPr>
                <w:rStyle w:val="212pt"/>
              </w:rPr>
              <w:t>Итого</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60" w:lineRule="exact"/>
              <w:jc w:val="center"/>
            </w:pPr>
            <w:r>
              <w:t>36</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570ACC"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18</w:t>
            </w:r>
          </w:p>
        </w:tc>
        <w:tc>
          <w:tcPr>
            <w:tcW w:w="653" w:type="dxa"/>
            <w:tcBorders>
              <w:top w:val="single" w:sz="4" w:space="0" w:color="auto"/>
              <w:left w:val="single" w:sz="4" w:space="0" w:color="auto"/>
              <w:bottom w:val="single" w:sz="4" w:space="0" w:color="auto"/>
            </w:tcBorders>
            <w:shd w:val="clear" w:color="auto" w:fill="FFFFFF"/>
            <w:vAlign w:val="center"/>
          </w:tcPr>
          <w:p w:rsidR="00726C2D" w:rsidRPr="00570ACC" w:rsidRDefault="00726C2D" w:rsidP="00087CE4">
            <w:pPr>
              <w:framePr w:w="10344" w:wrap="notBeside" w:vAnchor="text" w:hAnchor="text" w:xAlign="center" w:y="1"/>
              <w:spacing w:line="240" w:lineRule="exact"/>
              <w:jc w:val="center"/>
              <w:rPr>
                <w:rStyle w:val="212pt"/>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Pr="00570ACC"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18</w:t>
            </w:r>
          </w:p>
        </w:tc>
        <w:tc>
          <w:tcPr>
            <w:tcW w:w="557" w:type="dxa"/>
            <w:tcBorders>
              <w:top w:val="single" w:sz="4" w:space="0" w:color="auto"/>
              <w:left w:val="single" w:sz="4" w:space="0" w:color="auto"/>
              <w:bottom w:val="single" w:sz="4" w:space="0" w:color="auto"/>
            </w:tcBorders>
            <w:shd w:val="clear" w:color="auto" w:fill="FFFFFF"/>
            <w:vAlign w:val="center"/>
          </w:tcPr>
          <w:p w:rsidR="00726C2D" w:rsidRPr="00570ACC"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2</w:t>
            </w:r>
          </w:p>
        </w:tc>
        <w:tc>
          <w:tcPr>
            <w:tcW w:w="710" w:type="dxa"/>
            <w:tcBorders>
              <w:top w:val="single" w:sz="4" w:space="0" w:color="auto"/>
              <w:left w:val="single" w:sz="4" w:space="0" w:color="auto"/>
              <w:bottom w:val="single" w:sz="4" w:space="0" w:color="auto"/>
            </w:tcBorders>
            <w:shd w:val="clear" w:color="auto" w:fill="FFFFFF"/>
            <w:vAlign w:val="center"/>
          </w:tcPr>
          <w:p w:rsidR="00726C2D" w:rsidRPr="00570ACC" w:rsidRDefault="00726C2D" w:rsidP="00087CE4">
            <w:pPr>
              <w:framePr w:w="10344" w:wrap="notBeside" w:vAnchor="text" w:hAnchor="text" w:xAlign="center" w:y="1"/>
              <w:spacing w:line="240" w:lineRule="exact"/>
              <w:jc w:val="center"/>
              <w:rPr>
                <w:rStyle w:val="212pt"/>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570ACC" w:rsidRDefault="00726C2D" w:rsidP="00087CE4">
            <w:pPr>
              <w:framePr w:w="10344" w:wrap="notBeside" w:vAnchor="text" w:hAnchor="text" w:xAlign="center" w:y="1"/>
              <w:spacing w:line="240" w:lineRule="exact"/>
              <w:jc w:val="center"/>
              <w:rPr>
                <w:rStyle w:val="212pt"/>
              </w:rPr>
            </w:pPr>
          </w:p>
        </w:tc>
      </w:tr>
    </w:tbl>
    <w:p w:rsidR="00726C2D" w:rsidRDefault="00726C2D" w:rsidP="00726C2D">
      <w:pPr>
        <w:framePr w:w="10344" w:wrap="notBeside" w:vAnchor="text" w:hAnchor="text" w:xAlign="center" w:y="1"/>
        <w:rPr>
          <w:sz w:val="2"/>
          <w:szCs w:val="2"/>
        </w:rPr>
      </w:pPr>
    </w:p>
    <w:p w:rsidR="00726C2D" w:rsidRPr="00601E92" w:rsidRDefault="00726C2D" w:rsidP="00726C2D">
      <w:pPr>
        <w:pStyle w:val="2f3"/>
        <w:shd w:val="clear" w:color="auto" w:fill="auto"/>
        <w:spacing w:before="0" w:after="182" w:line="240" w:lineRule="auto"/>
        <w:ind w:firstLine="700"/>
        <w:rPr>
          <w:b/>
          <w:sz w:val="28"/>
          <w:szCs w:val="28"/>
        </w:rPr>
      </w:pPr>
      <w:r w:rsidRPr="00601E92">
        <w:rPr>
          <w:b/>
          <w:sz w:val="28"/>
          <w:szCs w:val="28"/>
        </w:rPr>
        <w:t>Реферативное описание тем дисциплины:</w:t>
      </w:r>
    </w:p>
    <w:p w:rsidR="00726C2D" w:rsidRPr="00601E92" w:rsidRDefault="00726C2D" w:rsidP="00726C2D">
      <w:pPr>
        <w:pStyle w:val="2f3"/>
        <w:shd w:val="clear" w:color="auto" w:fill="auto"/>
        <w:spacing w:before="0" w:after="54" w:line="240" w:lineRule="auto"/>
        <w:ind w:firstLine="700"/>
        <w:rPr>
          <w:sz w:val="28"/>
          <w:szCs w:val="28"/>
        </w:rPr>
      </w:pPr>
      <w:r>
        <w:rPr>
          <w:rStyle w:val="2f6"/>
          <w:sz w:val="28"/>
          <w:szCs w:val="28"/>
        </w:rPr>
        <w:t>Тема</w:t>
      </w:r>
      <w:r w:rsidRPr="00601E92">
        <w:rPr>
          <w:rStyle w:val="2f6"/>
          <w:sz w:val="28"/>
          <w:szCs w:val="28"/>
        </w:rPr>
        <w:t xml:space="preserve"> 1. </w:t>
      </w:r>
      <w:r w:rsidRPr="00601E92">
        <w:rPr>
          <w:sz w:val="28"/>
          <w:szCs w:val="28"/>
        </w:rPr>
        <w:t>Информационная безопасность в системе национальной безопасности Российской Федерации</w:t>
      </w:r>
      <w:r w:rsidRPr="00601E92">
        <w:rPr>
          <w:b/>
          <w:sz w:val="28"/>
          <w:szCs w:val="28"/>
        </w:rPr>
        <w:t>.</w:t>
      </w:r>
    </w:p>
    <w:p w:rsidR="00726C2D" w:rsidRPr="00601E92" w:rsidRDefault="00726C2D" w:rsidP="00726C2D">
      <w:pPr>
        <w:pStyle w:val="2f3"/>
        <w:shd w:val="clear" w:color="auto" w:fill="auto"/>
        <w:spacing w:before="0" w:after="0" w:line="240" w:lineRule="auto"/>
        <w:ind w:firstLine="700"/>
        <w:rPr>
          <w:sz w:val="28"/>
          <w:szCs w:val="28"/>
        </w:rPr>
      </w:pPr>
      <w:r w:rsidRPr="00601E92">
        <w:rPr>
          <w:sz w:val="28"/>
          <w:szCs w:val="28"/>
        </w:rPr>
        <w:t xml:space="preserve">Понятие национальной безопасности. </w:t>
      </w:r>
      <w:proofErr w:type="gramStart"/>
      <w:r w:rsidRPr="00601E92">
        <w:rPr>
          <w:sz w:val="28"/>
          <w:szCs w:val="28"/>
        </w:rPr>
        <w:t>Виды безопасности и сферы жизнедеятельности личности, общества и государства: экономическая, внутриполитическая, социальная, международная, информационная, военная, пограничная, экологическая и другие.</w:t>
      </w:r>
      <w:proofErr w:type="gramEnd"/>
      <w:r w:rsidRPr="00601E92">
        <w:rPr>
          <w:sz w:val="28"/>
          <w:szCs w:val="28"/>
        </w:rPr>
        <w:t xml:space="preserve"> Виды защищаемой информации. Основные понятия и общеметодологические принципы теории информационной безопасности. Роль информационной безопасности в обеспечении национальной безопасности государства.</w:t>
      </w:r>
    </w:p>
    <w:p w:rsidR="00726C2D" w:rsidRPr="00601E92" w:rsidRDefault="00726C2D" w:rsidP="00726C2D">
      <w:pPr>
        <w:pStyle w:val="2f3"/>
        <w:shd w:val="clear" w:color="auto" w:fill="auto"/>
        <w:spacing w:before="0" w:after="0" w:line="322" w:lineRule="exact"/>
        <w:ind w:firstLine="697"/>
        <w:rPr>
          <w:sz w:val="28"/>
          <w:szCs w:val="28"/>
        </w:rPr>
      </w:pPr>
      <w:r>
        <w:rPr>
          <w:rStyle w:val="2f6"/>
          <w:sz w:val="28"/>
          <w:szCs w:val="28"/>
        </w:rPr>
        <w:t>Тема</w:t>
      </w:r>
      <w:r w:rsidRPr="00601E92">
        <w:rPr>
          <w:rStyle w:val="2f6"/>
          <w:sz w:val="28"/>
          <w:szCs w:val="28"/>
        </w:rPr>
        <w:t xml:space="preserve"> 2</w:t>
      </w:r>
      <w:r w:rsidRPr="00601E92">
        <w:rPr>
          <w:sz w:val="28"/>
          <w:szCs w:val="28"/>
        </w:rPr>
        <w:t xml:space="preserve">. </w:t>
      </w:r>
      <w:r>
        <w:rPr>
          <w:sz w:val="28"/>
          <w:szCs w:val="28"/>
        </w:rPr>
        <w:t xml:space="preserve"> </w:t>
      </w:r>
      <w:r w:rsidRPr="00601E92">
        <w:rPr>
          <w:sz w:val="28"/>
          <w:szCs w:val="28"/>
        </w:rPr>
        <w:t>Информационная война, методы и средства ее ведения</w:t>
      </w:r>
    </w:p>
    <w:p w:rsidR="00726C2D" w:rsidRPr="00601E92" w:rsidRDefault="00726C2D" w:rsidP="00726C2D">
      <w:pPr>
        <w:pStyle w:val="2f3"/>
        <w:shd w:val="clear" w:color="auto" w:fill="auto"/>
        <w:spacing w:before="0" w:after="0" w:line="240" w:lineRule="auto"/>
        <w:ind w:firstLine="700"/>
        <w:rPr>
          <w:sz w:val="28"/>
          <w:szCs w:val="28"/>
        </w:rPr>
      </w:pPr>
      <w:r w:rsidRPr="00601E92">
        <w:rPr>
          <w:sz w:val="28"/>
          <w:szCs w:val="28"/>
        </w:rPr>
        <w:t>Интересы личности в информационной сфере. Интересы общества в информационной сфере. Интересы государства в информационной сфере. Основные составляющие национальных интересов Российской Федерации в информационной сфере.</w:t>
      </w:r>
      <w:r>
        <w:rPr>
          <w:sz w:val="28"/>
          <w:szCs w:val="28"/>
        </w:rPr>
        <w:t xml:space="preserve"> </w:t>
      </w:r>
      <w:r w:rsidRPr="00601E92">
        <w:rPr>
          <w:sz w:val="28"/>
          <w:szCs w:val="28"/>
        </w:rPr>
        <w:t xml:space="preserve">Угрозы конституционным правам и свободам человека и гражданина в </w:t>
      </w:r>
      <w:r w:rsidRPr="00601E92">
        <w:rPr>
          <w:sz w:val="28"/>
          <w:szCs w:val="28"/>
        </w:rPr>
        <w:lastRenderedPageBreak/>
        <w:t>области духовной жизни и информационной деятельности, индивидуальному, групповому и общественному сознанию, духовному возрождению России.</w:t>
      </w:r>
      <w:r>
        <w:rPr>
          <w:sz w:val="28"/>
          <w:szCs w:val="28"/>
        </w:rPr>
        <w:t xml:space="preserve"> </w:t>
      </w:r>
      <w:r w:rsidRPr="00601E92">
        <w:rPr>
          <w:sz w:val="28"/>
          <w:szCs w:val="28"/>
        </w:rPr>
        <w:t>Угрозы информационному обеспечению государственной политики Российской Федерации.</w:t>
      </w:r>
      <w:r>
        <w:rPr>
          <w:sz w:val="28"/>
          <w:szCs w:val="28"/>
        </w:rPr>
        <w:t xml:space="preserve"> </w:t>
      </w:r>
      <w:r w:rsidRPr="00601E92">
        <w:rPr>
          <w:sz w:val="28"/>
          <w:szCs w:val="28"/>
        </w:rPr>
        <w:t>Угрозы развитию отечественной индустрии информации, включая индустрию средств информатизации, телекоммуникации и связи, обеспечени</w:t>
      </w:r>
      <w:r w:rsidR="00796611">
        <w:rPr>
          <w:sz w:val="28"/>
          <w:szCs w:val="28"/>
        </w:rPr>
        <w:t>ю</w:t>
      </w:r>
      <w:r w:rsidRPr="00601E92">
        <w:rPr>
          <w:sz w:val="28"/>
          <w:szCs w:val="28"/>
        </w:rPr>
        <w:t xml:space="preserve"> потребностей внутреннего рынка в ее продукции и выходу этой продукции на мировой рынок, а также обеспечению накопления, сохранности и эффективного использования отечественных информационных ресурсов.</w:t>
      </w:r>
      <w:r>
        <w:rPr>
          <w:sz w:val="28"/>
          <w:szCs w:val="28"/>
        </w:rPr>
        <w:t xml:space="preserve"> </w:t>
      </w:r>
      <w:r w:rsidRPr="00601E92">
        <w:rPr>
          <w:sz w:val="28"/>
          <w:szCs w:val="28"/>
        </w:rPr>
        <w:t>Угрозы безопасности информационных и телекоммуникационных средств и систем, как уже развернутых, так и создаваемых на территории России.</w:t>
      </w:r>
      <w:r>
        <w:rPr>
          <w:sz w:val="28"/>
          <w:szCs w:val="28"/>
        </w:rPr>
        <w:t xml:space="preserve"> </w:t>
      </w:r>
      <w:r w:rsidRPr="00601E92">
        <w:rPr>
          <w:sz w:val="28"/>
          <w:szCs w:val="28"/>
        </w:rPr>
        <w:t>Внешние источники угроз. Внутренние источники угроз. Направления обеспечения информационной безопасности государства. Проблемы региональной информационной безопасности.</w:t>
      </w:r>
    </w:p>
    <w:p w:rsidR="00726C2D" w:rsidRPr="00601E92" w:rsidRDefault="00726C2D" w:rsidP="00726C2D">
      <w:pPr>
        <w:pStyle w:val="2f3"/>
        <w:shd w:val="clear" w:color="auto" w:fill="auto"/>
        <w:spacing w:before="0" w:after="0" w:line="240" w:lineRule="auto"/>
        <w:ind w:firstLine="700"/>
        <w:rPr>
          <w:sz w:val="28"/>
          <w:szCs w:val="28"/>
        </w:rPr>
      </w:pPr>
      <w:r w:rsidRPr="00601E92">
        <w:rPr>
          <w:sz w:val="28"/>
          <w:szCs w:val="28"/>
        </w:rPr>
        <w:t>Информационная безопасность и информационное противоборство.</w:t>
      </w:r>
      <w:r>
        <w:rPr>
          <w:sz w:val="28"/>
          <w:szCs w:val="28"/>
        </w:rPr>
        <w:t xml:space="preserve"> </w:t>
      </w:r>
      <w:r w:rsidRPr="00601E92">
        <w:rPr>
          <w:sz w:val="28"/>
          <w:szCs w:val="28"/>
        </w:rPr>
        <w:t>Субъекты информационного противоборства. Цели информационного противоборства. Составные части и методы информационного противоборства. Информационное оружие, его классификация и возможности.</w:t>
      </w:r>
    </w:p>
    <w:p w:rsidR="00726C2D" w:rsidRPr="00601E92" w:rsidRDefault="00726C2D" w:rsidP="00726C2D">
      <w:pPr>
        <w:pStyle w:val="2f3"/>
        <w:shd w:val="clear" w:color="auto" w:fill="auto"/>
        <w:spacing w:before="0" w:after="0" w:line="240" w:lineRule="auto"/>
        <w:ind w:firstLine="700"/>
        <w:rPr>
          <w:sz w:val="28"/>
          <w:szCs w:val="28"/>
        </w:rPr>
      </w:pPr>
      <w:r w:rsidRPr="00601E92">
        <w:rPr>
          <w:sz w:val="28"/>
          <w:szCs w:val="28"/>
        </w:rPr>
        <w:t xml:space="preserve">Методы нарушения конфиденциальности, целостности и доступности информации. Причины, виды, каналы утечки и искажения информации. Основные направления </w:t>
      </w:r>
      <w:proofErr w:type="gramStart"/>
      <w:r w:rsidRPr="00601E92">
        <w:rPr>
          <w:sz w:val="28"/>
          <w:szCs w:val="28"/>
        </w:rPr>
        <w:t>обеспечения информационной безопасности объектов информационной сферы государства</w:t>
      </w:r>
      <w:proofErr w:type="gramEnd"/>
      <w:r w:rsidRPr="00601E92">
        <w:rPr>
          <w:sz w:val="28"/>
          <w:szCs w:val="28"/>
        </w:rPr>
        <w:t xml:space="preserve"> в условиях информационной войны.</w:t>
      </w:r>
    </w:p>
    <w:p w:rsidR="00726C2D" w:rsidRPr="00601E92" w:rsidRDefault="00726C2D" w:rsidP="00726C2D">
      <w:pPr>
        <w:pStyle w:val="2f3"/>
        <w:shd w:val="clear" w:color="auto" w:fill="auto"/>
        <w:spacing w:before="0" w:after="0" w:line="240" w:lineRule="auto"/>
        <w:ind w:firstLine="700"/>
        <w:rPr>
          <w:sz w:val="28"/>
          <w:szCs w:val="28"/>
        </w:rPr>
      </w:pPr>
      <w:r w:rsidRPr="00601E92">
        <w:rPr>
          <w:sz w:val="28"/>
          <w:szCs w:val="28"/>
        </w:rPr>
        <w:t>Компьютерная система как объект информационного воздействия.</w:t>
      </w:r>
    </w:p>
    <w:p w:rsidR="00726C2D" w:rsidRPr="00601E92" w:rsidRDefault="00726C2D" w:rsidP="00726C2D">
      <w:pPr>
        <w:pStyle w:val="2f3"/>
        <w:shd w:val="clear" w:color="auto" w:fill="auto"/>
        <w:spacing w:before="0" w:after="0" w:line="312" w:lineRule="exact"/>
        <w:ind w:firstLine="700"/>
        <w:rPr>
          <w:sz w:val="28"/>
          <w:szCs w:val="28"/>
        </w:rPr>
      </w:pPr>
      <w:r>
        <w:rPr>
          <w:rStyle w:val="2f6"/>
          <w:sz w:val="28"/>
          <w:szCs w:val="28"/>
        </w:rPr>
        <w:t>Тема</w:t>
      </w:r>
      <w:r w:rsidRPr="00601E92">
        <w:rPr>
          <w:rStyle w:val="2f6"/>
          <w:sz w:val="28"/>
          <w:szCs w:val="28"/>
        </w:rPr>
        <w:t xml:space="preserve"> 3.</w:t>
      </w:r>
      <w:r>
        <w:rPr>
          <w:rStyle w:val="2f6"/>
          <w:sz w:val="28"/>
          <w:szCs w:val="28"/>
        </w:rPr>
        <w:t xml:space="preserve"> </w:t>
      </w:r>
      <w:r w:rsidRPr="00601E92">
        <w:rPr>
          <w:sz w:val="28"/>
          <w:szCs w:val="28"/>
        </w:rPr>
        <w:t>Критерии защищенности компьютерных систем</w:t>
      </w:r>
    </w:p>
    <w:p w:rsidR="00726C2D" w:rsidRPr="00601E92" w:rsidRDefault="00726C2D" w:rsidP="00726C2D">
      <w:pPr>
        <w:pStyle w:val="2f3"/>
        <w:shd w:val="clear" w:color="auto" w:fill="auto"/>
        <w:spacing w:before="0" w:after="0" w:line="317" w:lineRule="exact"/>
        <w:ind w:firstLine="700"/>
        <w:rPr>
          <w:sz w:val="28"/>
          <w:szCs w:val="28"/>
        </w:rPr>
      </w:pPr>
      <w:r w:rsidRPr="00601E92">
        <w:rPr>
          <w:sz w:val="28"/>
          <w:szCs w:val="28"/>
        </w:rPr>
        <w:t>Компьютерная система как объект информационной безопасности. Общая характеристика методов и средств защиты информации. Организационно-правовые, технические и криптографические методы обеспечения информационной безопасности. Программно-аппаратные средства обеспечения информационной безопасности.</w:t>
      </w:r>
    </w:p>
    <w:p w:rsidR="00726C2D" w:rsidRPr="00601E92" w:rsidRDefault="00726C2D" w:rsidP="00726C2D">
      <w:pPr>
        <w:pStyle w:val="2f3"/>
        <w:shd w:val="clear" w:color="auto" w:fill="auto"/>
        <w:spacing w:before="0" w:after="0" w:line="317" w:lineRule="exact"/>
        <w:ind w:firstLine="700"/>
        <w:rPr>
          <w:sz w:val="28"/>
          <w:szCs w:val="28"/>
        </w:rPr>
      </w:pPr>
      <w:r w:rsidRPr="00601E92">
        <w:rPr>
          <w:sz w:val="28"/>
          <w:szCs w:val="28"/>
        </w:rPr>
        <w:t>Модели, стратегии и системы обеспечения информационной безопасности. Критерии и классы защищенности средств вычислительной техники и автоматизированных информационных систем. Общие критерии.</w:t>
      </w:r>
    </w:p>
    <w:p w:rsidR="00726C2D" w:rsidRPr="00601E92" w:rsidRDefault="00726C2D" w:rsidP="00726C2D">
      <w:pPr>
        <w:pStyle w:val="2f3"/>
        <w:shd w:val="clear" w:color="auto" w:fill="auto"/>
        <w:spacing w:before="0" w:after="0" w:line="322" w:lineRule="exact"/>
        <w:ind w:firstLine="697"/>
        <w:rPr>
          <w:sz w:val="28"/>
          <w:szCs w:val="28"/>
        </w:rPr>
      </w:pPr>
      <w:r>
        <w:rPr>
          <w:rStyle w:val="2f6"/>
          <w:sz w:val="28"/>
          <w:szCs w:val="28"/>
        </w:rPr>
        <w:t>Тема</w:t>
      </w:r>
      <w:r w:rsidRPr="00601E92">
        <w:rPr>
          <w:rStyle w:val="2f6"/>
          <w:sz w:val="28"/>
          <w:szCs w:val="28"/>
        </w:rPr>
        <w:t xml:space="preserve"> 4</w:t>
      </w:r>
      <w:r w:rsidRPr="00601E92">
        <w:rPr>
          <w:sz w:val="28"/>
          <w:szCs w:val="28"/>
        </w:rPr>
        <w:t>. Защита информации, обрабатываемой в автоматизированных системах, от технических разведок</w:t>
      </w:r>
    </w:p>
    <w:p w:rsidR="00726C2D" w:rsidRPr="00601E92" w:rsidRDefault="00726C2D" w:rsidP="00726C2D">
      <w:pPr>
        <w:pStyle w:val="2f3"/>
        <w:shd w:val="clear" w:color="auto" w:fill="auto"/>
        <w:spacing w:before="0" w:after="0" w:line="317" w:lineRule="exact"/>
        <w:ind w:firstLine="700"/>
        <w:rPr>
          <w:sz w:val="28"/>
          <w:szCs w:val="28"/>
        </w:rPr>
      </w:pPr>
      <w:r w:rsidRPr="00601E92">
        <w:rPr>
          <w:sz w:val="28"/>
          <w:szCs w:val="28"/>
        </w:rPr>
        <w:t>Классификация и возможности технических разведок. Компьютерная разведка. Технические каналы утечки информации при эксплуатации АС.</w:t>
      </w:r>
      <w:r>
        <w:rPr>
          <w:sz w:val="28"/>
          <w:szCs w:val="28"/>
        </w:rPr>
        <w:t xml:space="preserve"> </w:t>
      </w:r>
      <w:r w:rsidRPr="00601E92">
        <w:rPr>
          <w:sz w:val="28"/>
          <w:szCs w:val="28"/>
        </w:rPr>
        <w:t>Методы защиты информации, обрабатываемой в автоматизированных системах, от технических разведок.</w:t>
      </w:r>
    </w:p>
    <w:p w:rsidR="00726C2D" w:rsidRPr="00601E92" w:rsidRDefault="00726C2D" w:rsidP="00726C2D">
      <w:pPr>
        <w:pStyle w:val="2f3"/>
        <w:shd w:val="clear" w:color="auto" w:fill="auto"/>
        <w:spacing w:before="0" w:after="0" w:line="322" w:lineRule="exact"/>
        <w:ind w:firstLine="697"/>
        <w:rPr>
          <w:sz w:val="28"/>
          <w:szCs w:val="28"/>
        </w:rPr>
      </w:pPr>
      <w:r>
        <w:rPr>
          <w:rStyle w:val="2f6"/>
          <w:sz w:val="28"/>
          <w:szCs w:val="28"/>
        </w:rPr>
        <w:t>Тема</w:t>
      </w:r>
      <w:r w:rsidRPr="00601E92">
        <w:rPr>
          <w:rStyle w:val="2f6"/>
          <w:sz w:val="28"/>
          <w:szCs w:val="28"/>
        </w:rPr>
        <w:t xml:space="preserve"> 5</w:t>
      </w:r>
      <w:r w:rsidRPr="00601E92">
        <w:rPr>
          <w:sz w:val="28"/>
          <w:szCs w:val="28"/>
        </w:rPr>
        <w:t>.  Защита АС и СВТ от внешнего электромагнитного воздействия</w:t>
      </w:r>
    </w:p>
    <w:p w:rsidR="00726C2D" w:rsidRDefault="00726C2D" w:rsidP="00726C2D">
      <w:pPr>
        <w:pStyle w:val="2f3"/>
        <w:shd w:val="clear" w:color="auto" w:fill="auto"/>
        <w:spacing w:before="0" w:after="0" w:line="317" w:lineRule="exact"/>
        <w:ind w:firstLine="700"/>
        <w:rPr>
          <w:sz w:val="28"/>
          <w:szCs w:val="28"/>
        </w:rPr>
      </w:pPr>
      <w:r w:rsidRPr="00601E92">
        <w:rPr>
          <w:sz w:val="28"/>
          <w:szCs w:val="28"/>
        </w:rPr>
        <w:t>Генераторы электромагнитных импульсов.</w:t>
      </w:r>
      <w:r>
        <w:rPr>
          <w:sz w:val="28"/>
          <w:szCs w:val="28"/>
        </w:rPr>
        <w:t xml:space="preserve"> </w:t>
      </w:r>
      <w:r w:rsidRPr="00601E92">
        <w:rPr>
          <w:sz w:val="28"/>
          <w:szCs w:val="28"/>
        </w:rPr>
        <w:t xml:space="preserve">Эффекты, возникающие от внешнего электромагнитного воздействия </w:t>
      </w:r>
      <w:proofErr w:type="gramStart"/>
      <w:r w:rsidRPr="00601E92">
        <w:rPr>
          <w:sz w:val="28"/>
          <w:szCs w:val="28"/>
        </w:rPr>
        <w:t>на</w:t>
      </w:r>
      <w:proofErr w:type="gramEnd"/>
      <w:r w:rsidRPr="00601E92">
        <w:rPr>
          <w:sz w:val="28"/>
          <w:szCs w:val="28"/>
        </w:rPr>
        <w:t xml:space="preserve"> АС и СВТ.</w:t>
      </w:r>
      <w:r>
        <w:rPr>
          <w:sz w:val="28"/>
          <w:szCs w:val="28"/>
        </w:rPr>
        <w:t xml:space="preserve"> </w:t>
      </w:r>
      <w:r w:rsidRPr="00601E92">
        <w:rPr>
          <w:sz w:val="28"/>
          <w:szCs w:val="28"/>
        </w:rPr>
        <w:t>Методы защиты АС и СВТ от внешнего электромагнитного воздействия.</w:t>
      </w:r>
    </w:p>
    <w:p w:rsidR="00726C2D" w:rsidRDefault="00726C2D" w:rsidP="00726C2D">
      <w:pPr>
        <w:pStyle w:val="2f3"/>
        <w:shd w:val="clear" w:color="auto" w:fill="auto"/>
        <w:spacing w:before="0" w:after="0" w:line="317" w:lineRule="exact"/>
        <w:ind w:firstLine="700"/>
        <w:rPr>
          <w:sz w:val="28"/>
          <w:szCs w:val="28"/>
        </w:rPr>
      </w:pPr>
    </w:p>
    <w:p w:rsidR="00726C2D" w:rsidRPr="00601E92" w:rsidRDefault="00726C2D" w:rsidP="00726C2D">
      <w:pPr>
        <w:pStyle w:val="57"/>
        <w:shd w:val="clear" w:color="auto" w:fill="auto"/>
        <w:spacing w:after="302" w:line="305" w:lineRule="exact"/>
        <w:ind w:left="1701" w:right="280" w:hanging="1064"/>
        <w:rPr>
          <w:sz w:val="28"/>
          <w:szCs w:val="28"/>
        </w:rPr>
      </w:pPr>
      <w:r w:rsidRPr="00601E92">
        <w:rPr>
          <w:sz w:val="28"/>
          <w:szCs w:val="28"/>
        </w:rPr>
        <w:t>2.2.</w:t>
      </w:r>
      <w:r>
        <w:rPr>
          <w:sz w:val="28"/>
          <w:szCs w:val="28"/>
        </w:rPr>
        <w:t>2</w:t>
      </w:r>
      <w:r w:rsidRPr="00601E92">
        <w:rPr>
          <w:sz w:val="28"/>
          <w:szCs w:val="28"/>
        </w:rPr>
        <w:t xml:space="preserve">. Учебная программа дисциплины </w:t>
      </w:r>
      <w:r>
        <w:rPr>
          <w:sz w:val="28"/>
          <w:szCs w:val="28"/>
        </w:rPr>
        <w:t>ОПД.2 «</w:t>
      </w:r>
      <w:r w:rsidRPr="00601E92">
        <w:rPr>
          <w:rStyle w:val="214pt"/>
        </w:rPr>
        <w:t>Организационное и правовое обеспечение информационной безопасности</w:t>
      </w:r>
      <w:r w:rsidRPr="00601E92">
        <w:rPr>
          <w:sz w:val="28"/>
          <w:szCs w:val="28"/>
        </w:rPr>
        <w:t>»</w:t>
      </w:r>
    </w:p>
    <w:p w:rsidR="00726C2D" w:rsidRPr="00601E92" w:rsidRDefault="00726C2D" w:rsidP="00726C2D">
      <w:pPr>
        <w:pStyle w:val="2f3"/>
        <w:shd w:val="clear" w:color="auto" w:fill="auto"/>
        <w:spacing w:before="0" w:after="0" w:line="240" w:lineRule="auto"/>
        <w:ind w:firstLine="697"/>
        <w:rPr>
          <w:sz w:val="28"/>
          <w:szCs w:val="28"/>
        </w:rPr>
      </w:pPr>
      <w:r w:rsidRPr="00601E92">
        <w:rPr>
          <w:sz w:val="28"/>
          <w:szCs w:val="28"/>
        </w:rPr>
        <w:t xml:space="preserve">В результате освоения дисциплины слушатель должен обладать следующими </w:t>
      </w:r>
      <w:r w:rsidRPr="00601E92">
        <w:rPr>
          <w:sz w:val="28"/>
          <w:szCs w:val="28"/>
        </w:rPr>
        <w:lastRenderedPageBreak/>
        <w:t xml:space="preserve">профессиональными компетенциями: </w:t>
      </w:r>
      <w:r w:rsidRPr="00601E92">
        <w:rPr>
          <w:b/>
          <w:sz w:val="28"/>
          <w:szCs w:val="28"/>
        </w:rPr>
        <w:t>ПК-3, ПК-5, ПК-</w:t>
      </w:r>
      <w:r>
        <w:rPr>
          <w:b/>
          <w:sz w:val="28"/>
          <w:szCs w:val="28"/>
        </w:rPr>
        <w:t>22</w:t>
      </w:r>
      <w:r w:rsidRPr="00601E92">
        <w:rPr>
          <w:b/>
          <w:sz w:val="28"/>
          <w:szCs w:val="28"/>
        </w:rPr>
        <w:t xml:space="preserve">. </w:t>
      </w:r>
    </w:p>
    <w:p w:rsidR="00726C2D" w:rsidRDefault="00726C2D" w:rsidP="00726C2D">
      <w:pPr>
        <w:pStyle w:val="2f3"/>
        <w:shd w:val="clear" w:color="auto" w:fill="auto"/>
        <w:spacing w:before="0" w:after="0" w:line="240" w:lineRule="auto"/>
        <w:ind w:firstLine="697"/>
        <w:rPr>
          <w:b/>
          <w:sz w:val="28"/>
          <w:szCs w:val="28"/>
        </w:rPr>
      </w:pPr>
      <w:r w:rsidRPr="00601E92">
        <w:rPr>
          <w:sz w:val="28"/>
          <w:szCs w:val="28"/>
        </w:rPr>
        <w:t>Перечень</w:t>
      </w:r>
      <w:r w:rsidRPr="00601E92">
        <w:rPr>
          <w:b/>
          <w:sz w:val="28"/>
          <w:szCs w:val="28"/>
        </w:rPr>
        <w:t xml:space="preserve"> разделов и тем дисциплины</w:t>
      </w:r>
    </w:p>
    <w:tbl>
      <w:tblPr>
        <w:tblW w:w="10345" w:type="dxa"/>
        <w:tblLayout w:type="fixed"/>
        <w:tblCellMar>
          <w:left w:w="10" w:type="dxa"/>
          <w:right w:w="10" w:type="dxa"/>
        </w:tblCellMar>
        <w:tblLook w:val="0000"/>
      </w:tblPr>
      <w:tblGrid>
        <w:gridCol w:w="5006"/>
        <w:gridCol w:w="970"/>
        <w:gridCol w:w="701"/>
        <w:gridCol w:w="653"/>
        <w:gridCol w:w="754"/>
        <w:gridCol w:w="557"/>
        <w:gridCol w:w="710"/>
        <w:gridCol w:w="994"/>
      </w:tblGrid>
      <w:tr w:rsidR="00726C2D" w:rsidTr="00087CE4">
        <w:trPr>
          <w:trHeight w:hRule="exact" w:val="827"/>
        </w:trPr>
        <w:tc>
          <w:tcPr>
            <w:tcW w:w="5006" w:type="dxa"/>
            <w:vMerge w:val="restart"/>
            <w:tcBorders>
              <w:top w:val="single" w:sz="4" w:space="0" w:color="auto"/>
              <w:left w:val="single" w:sz="4" w:space="0" w:color="auto"/>
            </w:tcBorders>
            <w:shd w:val="clear" w:color="auto" w:fill="FFFFFF"/>
            <w:vAlign w:val="center"/>
          </w:tcPr>
          <w:p w:rsidR="00726C2D" w:rsidRPr="00ED25E8" w:rsidRDefault="00726C2D" w:rsidP="00087CE4">
            <w:pPr>
              <w:pStyle w:val="2f3"/>
              <w:shd w:val="clear" w:color="auto" w:fill="auto"/>
              <w:spacing w:before="0" w:after="0" w:line="240" w:lineRule="exact"/>
              <w:ind w:left="411"/>
              <w:jc w:val="left"/>
              <w:rPr>
                <w:color w:val="000000"/>
                <w:sz w:val="24"/>
                <w:szCs w:val="24"/>
                <w:shd w:val="clear" w:color="auto" w:fill="FFFFFF"/>
                <w:lang w:bidi="ru-RU"/>
              </w:rPr>
            </w:pPr>
            <w:r>
              <w:rPr>
                <w:rStyle w:val="212pt"/>
              </w:rPr>
              <w:t>Наименование  разделов и тем занятий</w:t>
            </w:r>
          </w:p>
        </w:tc>
        <w:tc>
          <w:tcPr>
            <w:tcW w:w="3078" w:type="dxa"/>
            <w:gridSpan w:val="4"/>
            <w:tcBorders>
              <w:top w:val="single" w:sz="4" w:space="0" w:color="auto"/>
              <w:left w:val="single" w:sz="4" w:space="0" w:color="auto"/>
            </w:tcBorders>
            <w:shd w:val="clear" w:color="auto" w:fill="FFFFFF"/>
            <w:vAlign w:val="center"/>
          </w:tcPr>
          <w:p w:rsidR="00726C2D" w:rsidRPr="00ED25E8" w:rsidRDefault="00726C2D" w:rsidP="00087CE4">
            <w:pPr>
              <w:pStyle w:val="2f3"/>
              <w:shd w:val="clear" w:color="auto" w:fill="auto"/>
              <w:spacing w:before="0" w:after="0" w:line="240" w:lineRule="exact"/>
              <w:jc w:val="left"/>
              <w:rPr>
                <w:color w:val="000000"/>
                <w:sz w:val="24"/>
                <w:szCs w:val="24"/>
                <w:shd w:val="clear" w:color="auto" w:fill="FFFFFF"/>
                <w:lang w:bidi="ru-RU"/>
              </w:rPr>
            </w:pPr>
            <w:r>
              <w:rPr>
                <w:rStyle w:val="212pt"/>
              </w:rPr>
              <w:t>По учебному плану, час.</w:t>
            </w:r>
          </w:p>
        </w:tc>
        <w:tc>
          <w:tcPr>
            <w:tcW w:w="1267" w:type="dxa"/>
            <w:gridSpan w:val="2"/>
            <w:tcBorders>
              <w:top w:val="single" w:sz="4" w:space="0" w:color="auto"/>
              <w:left w:val="single" w:sz="4" w:space="0" w:color="auto"/>
            </w:tcBorders>
            <w:shd w:val="clear" w:color="auto" w:fill="FFFFFF"/>
            <w:vAlign w:val="center"/>
          </w:tcPr>
          <w:p w:rsidR="00726C2D" w:rsidRPr="00ED25E8" w:rsidRDefault="00726C2D" w:rsidP="00087CE4">
            <w:pPr>
              <w:pStyle w:val="2f3"/>
              <w:shd w:val="clear" w:color="auto" w:fill="auto"/>
              <w:spacing w:before="0" w:after="0" w:line="247" w:lineRule="exact"/>
              <w:rPr>
                <w:color w:val="000000"/>
                <w:sz w:val="24"/>
                <w:szCs w:val="24"/>
                <w:shd w:val="clear" w:color="auto" w:fill="FFFFFF"/>
                <w:lang w:bidi="ru-RU"/>
              </w:rPr>
            </w:pPr>
            <w:proofErr w:type="spellStart"/>
            <w:proofErr w:type="gramStart"/>
            <w:r>
              <w:rPr>
                <w:rStyle w:val="212pt"/>
              </w:rPr>
              <w:t>Промежу-точная</w:t>
            </w:r>
            <w:proofErr w:type="spellEnd"/>
            <w:proofErr w:type="gramEnd"/>
            <w:r>
              <w:rPr>
                <w:rStyle w:val="212pt"/>
              </w:rPr>
              <w:t xml:space="preserve"> аттестация</w:t>
            </w:r>
          </w:p>
        </w:tc>
        <w:tc>
          <w:tcPr>
            <w:tcW w:w="994" w:type="dxa"/>
            <w:tcBorders>
              <w:top w:val="single" w:sz="4" w:space="0" w:color="auto"/>
              <w:left w:val="single" w:sz="4" w:space="0" w:color="auto"/>
              <w:right w:val="single" w:sz="4" w:space="0" w:color="auto"/>
            </w:tcBorders>
            <w:shd w:val="clear" w:color="auto" w:fill="FFFFFF"/>
            <w:vAlign w:val="bottom"/>
          </w:tcPr>
          <w:p w:rsidR="00726C2D" w:rsidRPr="00ED25E8" w:rsidRDefault="00726C2D" w:rsidP="00087CE4">
            <w:pPr>
              <w:pStyle w:val="2f3"/>
              <w:shd w:val="clear" w:color="auto" w:fill="auto"/>
              <w:spacing w:before="0" w:after="0" w:line="247" w:lineRule="exact"/>
              <w:jc w:val="left"/>
              <w:rPr>
                <w:color w:val="000000"/>
                <w:sz w:val="24"/>
                <w:szCs w:val="24"/>
                <w:shd w:val="clear" w:color="auto" w:fill="FFFFFF"/>
                <w:lang w:bidi="ru-RU"/>
              </w:rPr>
            </w:pPr>
            <w:r>
              <w:rPr>
                <w:rStyle w:val="212pt"/>
              </w:rPr>
              <w:t xml:space="preserve">Итоговая </w:t>
            </w:r>
            <w:proofErr w:type="spellStart"/>
            <w:proofErr w:type="gramStart"/>
            <w:r>
              <w:rPr>
                <w:rStyle w:val="212pt"/>
              </w:rPr>
              <w:t>аттеста-ция</w:t>
            </w:r>
            <w:proofErr w:type="spellEnd"/>
            <w:proofErr w:type="gramEnd"/>
          </w:p>
        </w:tc>
      </w:tr>
      <w:tr w:rsidR="00726C2D" w:rsidTr="00087CE4">
        <w:trPr>
          <w:trHeight w:hRule="exact" w:val="298"/>
        </w:trPr>
        <w:tc>
          <w:tcPr>
            <w:tcW w:w="5006" w:type="dxa"/>
            <w:vMerge/>
            <w:tcBorders>
              <w:left w:val="single" w:sz="4" w:space="0" w:color="auto"/>
            </w:tcBorders>
            <w:shd w:val="clear" w:color="auto" w:fill="FFFFFF"/>
            <w:vAlign w:val="center"/>
          </w:tcPr>
          <w:p w:rsidR="00726C2D" w:rsidRDefault="00726C2D" w:rsidP="00087CE4"/>
        </w:tc>
        <w:tc>
          <w:tcPr>
            <w:tcW w:w="3078" w:type="dxa"/>
            <w:gridSpan w:val="4"/>
            <w:tcBorders>
              <w:top w:val="single" w:sz="4" w:space="0" w:color="auto"/>
              <w:left w:val="single" w:sz="4" w:space="0" w:color="auto"/>
            </w:tcBorders>
            <w:shd w:val="clear" w:color="auto" w:fill="FFFFFF"/>
            <w:vAlign w:val="bottom"/>
          </w:tcPr>
          <w:p w:rsidR="00726C2D" w:rsidRDefault="00726C2D" w:rsidP="00087CE4">
            <w:pPr>
              <w:pStyle w:val="2f3"/>
              <w:shd w:val="clear" w:color="auto" w:fill="auto"/>
              <w:spacing w:before="0" w:after="0" w:line="240" w:lineRule="exact"/>
              <w:jc w:val="left"/>
            </w:pPr>
            <w:r>
              <w:rPr>
                <w:rStyle w:val="212pt"/>
              </w:rPr>
              <w:t>Аудиторные занятия, час.</w:t>
            </w:r>
          </w:p>
        </w:tc>
        <w:tc>
          <w:tcPr>
            <w:tcW w:w="557" w:type="dxa"/>
            <w:vMerge w:val="restart"/>
            <w:tcBorders>
              <w:top w:val="single" w:sz="4" w:space="0" w:color="auto"/>
              <w:left w:val="single" w:sz="4" w:space="0" w:color="auto"/>
            </w:tcBorders>
            <w:shd w:val="clear" w:color="auto" w:fill="FFFFFF"/>
            <w:vAlign w:val="center"/>
          </w:tcPr>
          <w:p w:rsidR="00726C2D" w:rsidRDefault="00726C2D" w:rsidP="00087CE4">
            <w:pPr>
              <w:pStyle w:val="2f3"/>
              <w:shd w:val="clear" w:color="auto" w:fill="auto"/>
              <w:spacing w:before="0" w:line="240" w:lineRule="exact"/>
              <w:jc w:val="left"/>
            </w:pPr>
            <w:r>
              <w:rPr>
                <w:rStyle w:val="212pt"/>
              </w:rPr>
              <w:t>За-</w:t>
            </w:r>
          </w:p>
          <w:p w:rsidR="00726C2D" w:rsidRDefault="00726C2D" w:rsidP="00087CE4">
            <w:pPr>
              <w:pStyle w:val="2f3"/>
              <w:shd w:val="clear" w:color="auto" w:fill="auto"/>
              <w:spacing w:before="60" w:after="0" w:line="240" w:lineRule="exact"/>
              <w:jc w:val="left"/>
            </w:pPr>
            <w:r>
              <w:rPr>
                <w:rStyle w:val="212pt"/>
              </w:rPr>
              <w:t>чет</w:t>
            </w:r>
          </w:p>
        </w:tc>
        <w:tc>
          <w:tcPr>
            <w:tcW w:w="710" w:type="dxa"/>
            <w:vMerge w:val="restart"/>
            <w:tcBorders>
              <w:top w:val="single" w:sz="4" w:space="0" w:color="auto"/>
              <w:left w:val="single" w:sz="4" w:space="0" w:color="auto"/>
            </w:tcBorders>
            <w:shd w:val="clear" w:color="auto" w:fill="FFFFFF"/>
            <w:vAlign w:val="center"/>
          </w:tcPr>
          <w:p w:rsidR="00726C2D" w:rsidRDefault="00726C2D" w:rsidP="00087CE4">
            <w:pPr>
              <w:pStyle w:val="2f3"/>
              <w:shd w:val="clear" w:color="auto" w:fill="auto"/>
              <w:spacing w:before="0" w:line="240" w:lineRule="exact"/>
              <w:jc w:val="left"/>
            </w:pPr>
            <w:proofErr w:type="spellStart"/>
            <w:r>
              <w:rPr>
                <w:rStyle w:val="212pt"/>
              </w:rPr>
              <w:t>Экза</w:t>
            </w:r>
            <w:proofErr w:type="spellEnd"/>
            <w:r>
              <w:rPr>
                <w:rStyle w:val="212pt"/>
              </w:rPr>
              <w:t>-</w:t>
            </w:r>
          </w:p>
          <w:p w:rsidR="00726C2D" w:rsidRDefault="00726C2D" w:rsidP="00087CE4">
            <w:pPr>
              <w:pStyle w:val="2f3"/>
              <w:shd w:val="clear" w:color="auto" w:fill="auto"/>
              <w:spacing w:before="60" w:after="0" w:line="240" w:lineRule="exact"/>
              <w:jc w:val="left"/>
            </w:pPr>
            <w:r>
              <w:rPr>
                <w:rStyle w:val="212pt"/>
              </w:rPr>
              <w:t>мен</w:t>
            </w:r>
          </w:p>
        </w:tc>
        <w:tc>
          <w:tcPr>
            <w:tcW w:w="994" w:type="dxa"/>
            <w:vMerge w:val="restart"/>
            <w:tcBorders>
              <w:top w:val="single" w:sz="4" w:space="0" w:color="auto"/>
              <w:left w:val="single" w:sz="4" w:space="0" w:color="auto"/>
              <w:right w:val="single" w:sz="4" w:space="0" w:color="auto"/>
            </w:tcBorders>
            <w:shd w:val="clear" w:color="auto" w:fill="FFFFFF"/>
            <w:vAlign w:val="center"/>
          </w:tcPr>
          <w:p w:rsidR="00726C2D" w:rsidRDefault="00726C2D" w:rsidP="00087CE4">
            <w:pPr>
              <w:pStyle w:val="2f3"/>
              <w:shd w:val="clear" w:color="auto" w:fill="auto"/>
              <w:spacing w:before="0" w:after="0" w:line="245" w:lineRule="exact"/>
              <w:jc w:val="left"/>
            </w:pPr>
            <w:r>
              <w:rPr>
                <w:rStyle w:val="212pt"/>
              </w:rPr>
              <w:t>Защита</w:t>
            </w:r>
          </w:p>
          <w:p w:rsidR="00726C2D" w:rsidRDefault="00726C2D" w:rsidP="00087CE4">
            <w:pPr>
              <w:pStyle w:val="2f3"/>
              <w:shd w:val="clear" w:color="auto" w:fill="auto"/>
              <w:spacing w:before="0" w:after="0" w:line="245" w:lineRule="exact"/>
              <w:jc w:val="left"/>
            </w:pPr>
            <w:proofErr w:type="spellStart"/>
            <w:r>
              <w:rPr>
                <w:rStyle w:val="212pt"/>
              </w:rPr>
              <w:t>выпу</w:t>
            </w:r>
            <w:proofErr w:type="spellEnd"/>
            <w:r>
              <w:rPr>
                <w:rStyle w:val="212pt"/>
              </w:rPr>
              <w:t>-</w:t>
            </w:r>
          </w:p>
          <w:p w:rsidR="00726C2D" w:rsidRDefault="00726C2D" w:rsidP="00087CE4">
            <w:pPr>
              <w:pStyle w:val="2f3"/>
              <w:shd w:val="clear" w:color="auto" w:fill="auto"/>
              <w:spacing w:before="0" w:after="0" w:line="245" w:lineRule="exact"/>
              <w:jc w:val="left"/>
            </w:pPr>
            <w:proofErr w:type="spellStart"/>
            <w:r>
              <w:rPr>
                <w:rStyle w:val="212pt"/>
              </w:rPr>
              <w:t>скной</w:t>
            </w:r>
            <w:proofErr w:type="spellEnd"/>
          </w:p>
          <w:p w:rsidR="00726C2D" w:rsidRDefault="00726C2D" w:rsidP="00087CE4">
            <w:pPr>
              <w:pStyle w:val="2f3"/>
              <w:shd w:val="clear" w:color="auto" w:fill="auto"/>
              <w:spacing w:before="0" w:after="0" w:line="245" w:lineRule="exact"/>
              <w:jc w:val="left"/>
            </w:pPr>
            <w:r>
              <w:rPr>
                <w:rStyle w:val="212pt"/>
              </w:rPr>
              <w:t>работы</w:t>
            </w:r>
          </w:p>
        </w:tc>
      </w:tr>
      <w:tr w:rsidR="00726C2D" w:rsidTr="00087CE4">
        <w:trPr>
          <w:trHeight w:hRule="exact" w:val="307"/>
        </w:trPr>
        <w:tc>
          <w:tcPr>
            <w:tcW w:w="5006" w:type="dxa"/>
            <w:vMerge/>
            <w:tcBorders>
              <w:left w:val="single" w:sz="4" w:space="0" w:color="auto"/>
            </w:tcBorders>
            <w:shd w:val="clear" w:color="auto" w:fill="FFFFFF"/>
            <w:vAlign w:val="center"/>
          </w:tcPr>
          <w:p w:rsidR="00726C2D" w:rsidRDefault="00726C2D" w:rsidP="00087CE4"/>
        </w:tc>
        <w:tc>
          <w:tcPr>
            <w:tcW w:w="970" w:type="dxa"/>
            <w:vMerge w:val="restart"/>
            <w:tcBorders>
              <w:top w:val="single" w:sz="4" w:space="0" w:color="auto"/>
              <w:left w:val="single" w:sz="4" w:space="0" w:color="auto"/>
            </w:tcBorders>
            <w:shd w:val="clear" w:color="auto" w:fill="FFFFFF"/>
            <w:vAlign w:val="bottom"/>
          </w:tcPr>
          <w:p w:rsidR="00726C2D" w:rsidRDefault="00726C2D" w:rsidP="00087CE4">
            <w:pPr>
              <w:pStyle w:val="2f3"/>
              <w:shd w:val="clear" w:color="auto" w:fill="auto"/>
              <w:spacing w:before="0" w:after="0" w:line="247" w:lineRule="exact"/>
              <w:jc w:val="left"/>
            </w:pPr>
            <w:proofErr w:type="gramStart"/>
            <w:r>
              <w:rPr>
                <w:rStyle w:val="212pt"/>
              </w:rPr>
              <w:t>Общая</w:t>
            </w:r>
            <w:proofErr w:type="gramEnd"/>
            <w:r>
              <w:rPr>
                <w:rStyle w:val="212pt"/>
              </w:rPr>
              <w:t xml:space="preserve"> </w:t>
            </w:r>
            <w:proofErr w:type="spellStart"/>
            <w:r>
              <w:rPr>
                <w:rStyle w:val="212pt"/>
              </w:rPr>
              <w:t>трудо-емкость</w:t>
            </w:r>
            <w:proofErr w:type="spellEnd"/>
            <w:r>
              <w:rPr>
                <w:rStyle w:val="212pt"/>
              </w:rPr>
              <w:t>, час.</w:t>
            </w:r>
          </w:p>
        </w:tc>
        <w:tc>
          <w:tcPr>
            <w:tcW w:w="2108" w:type="dxa"/>
            <w:gridSpan w:val="3"/>
            <w:tcBorders>
              <w:top w:val="single" w:sz="4" w:space="0" w:color="auto"/>
              <w:left w:val="single" w:sz="4" w:space="0" w:color="auto"/>
            </w:tcBorders>
            <w:shd w:val="clear" w:color="auto" w:fill="FFFFFF"/>
            <w:vAlign w:val="bottom"/>
          </w:tcPr>
          <w:p w:rsidR="00726C2D" w:rsidRDefault="00726C2D" w:rsidP="00087CE4">
            <w:pPr>
              <w:pStyle w:val="2f3"/>
              <w:shd w:val="clear" w:color="auto" w:fill="auto"/>
              <w:spacing w:before="0" w:after="0" w:line="240" w:lineRule="exact"/>
              <w:jc w:val="center"/>
            </w:pPr>
            <w:r>
              <w:rPr>
                <w:rStyle w:val="212pt"/>
              </w:rPr>
              <w:t>из них</w:t>
            </w:r>
          </w:p>
        </w:tc>
        <w:tc>
          <w:tcPr>
            <w:tcW w:w="557" w:type="dxa"/>
            <w:vMerge/>
            <w:tcBorders>
              <w:left w:val="single" w:sz="4" w:space="0" w:color="auto"/>
            </w:tcBorders>
            <w:shd w:val="clear" w:color="auto" w:fill="FFFFFF"/>
            <w:vAlign w:val="bottom"/>
          </w:tcPr>
          <w:p w:rsidR="00726C2D" w:rsidRDefault="00726C2D" w:rsidP="00087CE4"/>
        </w:tc>
        <w:tc>
          <w:tcPr>
            <w:tcW w:w="710" w:type="dxa"/>
            <w:vMerge/>
            <w:tcBorders>
              <w:left w:val="single" w:sz="4" w:space="0" w:color="auto"/>
            </w:tcBorders>
            <w:shd w:val="clear" w:color="auto" w:fill="FFFFFF"/>
            <w:vAlign w:val="bottom"/>
          </w:tcPr>
          <w:p w:rsidR="00726C2D" w:rsidRDefault="00726C2D" w:rsidP="00087CE4"/>
        </w:tc>
        <w:tc>
          <w:tcPr>
            <w:tcW w:w="994" w:type="dxa"/>
            <w:vMerge/>
            <w:tcBorders>
              <w:left w:val="single" w:sz="4" w:space="0" w:color="auto"/>
              <w:right w:val="single" w:sz="4" w:space="0" w:color="auto"/>
            </w:tcBorders>
            <w:shd w:val="clear" w:color="auto" w:fill="FFFFFF"/>
            <w:vAlign w:val="center"/>
          </w:tcPr>
          <w:p w:rsidR="00726C2D" w:rsidRDefault="00726C2D" w:rsidP="00087CE4"/>
        </w:tc>
      </w:tr>
      <w:tr w:rsidR="00726C2D" w:rsidTr="00087CE4">
        <w:trPr>
          <w:trHeight w:hRule="exact" w:val="998"/>
        </w:trPr>
        <w:tc>
          <w:tcPr>
            <w:tcW w:w="5006" w:type="dxa"/>
            <w:vMerge/>
            <w:tcBorders>
              <w:left w:val="single" w:sz="4" w:space="0" w:color="auto"/>
            </w:tcBorders>
            <w:shd w:val="clear" w:color="auto" w:fill="FFFFFF"/>
            <w:vAlign w:val="center"/>
          </w:tcPr>
          <w:p w:rsidR="00726C2D" w:rsidRDefault="00726C2D" w:rsidP="00087CE4"/>
        </w:tc>
        <w:tc>
          <w:tcPr>
            <w:tcW w:w="970" w:type="dxa"/>
            <w:vMerge/>
            <w:tcBorders>
              <w:left w:val="single" w:sz="4" w:space="0" w:color="auto"/>
            </w:tcBorders>
            <w:shd w:val="clear" w:color="auto" w:fill="FFFFFF"/>
            <w:vAlign w:val="bottom"/>
          </w:tcPr>
          <w:p w:rsidR="00726C2D" w:rsidRDefault="00726C2D" w:rsidP="00087CE4"/>
        </w:tc>
        <w:tc>
          <w:tcPr>
            <w:tcW w:w="701" w:type="dxa"/>
            <w:tcBorders>
              <w:top w:val="single" w:sz="4" w:space="0" w:color="auto"/>
              <w:left w:val="single" w:sz="4" w:space="0" w:color="auto"/>
            </w:tcBorders>
            <w:shd w:val="clear" w:color="auto" w:fill="FFFFFF"/>
            <w:vAlign w:val="center"/>
          </w:tcPr>
          <w:p w:rsidR="00726C2D" w:rsidRDefault="00726C2D" w:rsidP="00087CE4">
            <w:pPr>
              <w:pStyle w:val="2f3"/>
              <w:shd w:val="clear" w:color="auto" w:fill="auto"/>
              <w:spacing w:before="0" w:line="240" w:lineRule="exact"/>
              <w:jc w:val="left"/>
            </w:pPr>
            <w:proofErr w:type="spellStart"/>
            <w:proofErr w:type="gramStart"/>
            <w:r>
              <w:rPr>
                <w:rStyle w:val="212pt"/>
              </w:rPr>
              <w:t>лек-ции</w:t>
            </w:r>
            <w:proofErr w:type="spellEnd"/>
            <w:proofErr w:type="gramEnd"/>
          </w:p>
        </w:tc>
        <w:tc>
          <w:tcPr>
            <w:tcW w:w="653" w:type="dxa"/>
            <w:tcBorders>
              <w:top w:val="single" w:sz="4" w:space="0" w:color="auto"/>
              <w:left w:val="single" w:sz="4" w:space="0" w:color="auto"/>
            </w:tcBorders>
            <w:shd w:val="clear" w:color="auto" w:fill="FFFFFF"/>
            <w:vAlign w:val="center"/>
          </w:tcPr>
          <w:p w:rsidR="00726C2D" w:rsidRDefault="00726C2D" w:rsidP="00087CE4">
            <w:pPr>
              <w:pStyle w:val="2f3"/>
              <w:shd w:val="clear" w:color="auto" w:fill="auto"/>
              <w:spacing w:before="0" w:line="240" w:lineRule="exact"/>
              <w:jc w:val="left"/>
            </w:pPr>
            <w:r>
              <w:rPr>
                <w:rStyle w:val="212pt"/>
              </w:rPr>
              <w:t>лаб.</w:t>
            </w:r>
          </w:p>
          <w:p w:rsidR="00726C2D" w:rsidRDefault="00726C2D" w:rsidP="00087CE4">
            <w:pPr>
              <w:pStyle w:val="2f3"/>
              <w:shd w:val="clear" w:color="auto" w:fill="auto"/>
              <w:spacing w:before="60" w:after="0" w:line="240" w:lineRule="exact"/>
              <w:jc w:val="left"/>
            </w:pPr>
            <w:r>
              <w:rPr>
                <w:rStyle w:val="212pt"/>
              </w:rPr>
              <w:t>раб.</w:t>
            </w:r>
          </w:p>
        </w:tc>
        <w:tc>
          <w:tcPr>
            <w:tcW w:w="754" w:type="dxa"/>
            <w:tcBorders>
              <w:top w:val="single" w:sz="4" w:space="0" w:color="auto"/>
              <w:left w:val="single" w:sz="4" w:space="0" w:color="auto"/>
            </w:tcBorders>
            <w:shd w:val="clear" w:color="auto" w:fill="FFFFFF"/>
            <w:vAlign w:val="bottom"/>
          </w:tcPr>
          <w:p w:rsidR="00726C2D" w:rsidRDefault="00726C2D" w:rsidP="00087CE4">
            <w:pPr>
              <w:pStyle w:val="2f3"/>
              <w:shd w:val="clear" w:color="auto" w:fill="auto"/>
              <w:spacing w:before="0" w:after="0" w:line="247" w:lineRule="exact"/>
              <w:jc w:val="left"/>
            </w:pPr>
            <w:proofErr w:type="spellStart"/>
            <w:r>
              <w:rPr>
                <w:rStyle w:val="212pt"/>
              </w:rPr>
              <w:t>прак</w:t>
            </w:r>
            <w:proofErr w:type="spellEnd"/>
            <w:r>
              <w:rPr>
                <w:rStyle w:val="212pt"/>
              </w:rPr>
              <w:t>.</w:t>
            </w:r>
          </w:p>
          <w:p w:rsidR="00726C2D" w:rsidRDefault="00726C2D" w:rsidP="00087CE4">
            <w:pPr>
              <w:pStyle w:val="2f3"/>
              <w:shd w:val="clear" w:color="auto" w:fill="auto"/>
              <w:spacing w:before="0" w:after="0" w:line="247" w:lineRule="exact"/>
              <w:jc w:val="center"/>
            </w:pPr>
            <w:proofErr w:type="spellStart"/>
            <w:r>
              <w:rPr>
                <w:rStyle w:val="212pt"/>
              </w:rPr>
              <w:t>зан</w:t>
            </w:r>
            <w:proofErr w:type="spellEnd"/>
            <w:r>
              <w:rPr>
                <w:rStyle w:val="212pt"/>
              </w:rPr>
              <w:t>.,</w:t>
            </w:r>
          </w:p>
          <w:p w:rsidR="00726C2D" w:rsidRDefault="00726C2D" w:rsidP="00087CE4">
            <w:pPr>
              <w:pStyle w:val="2f3"/>
              <w:shd w:val="clear" w:color="auto" w:fill="auto"/>
              <w:spacing w:before="0" w:after="0" w:line="247" w:lineRule="exact"/>
              <w:jc w:val="left"/>
            </w:pPr>
            <w:r>
              <w:rPr>
                <w:rStyle w:val="212pt"/>
              </w:rPr>
              <w:t>семи-</w:t>
            </w:r>
          </w:p>
          <w:p w:rsidR="00726C2D" w:rsidRDefault="00726C2D" w:rsidP="00087CE4">
            <w:pPr>
              <w:pStyle w:val="2f3"/>
              <w:shd w:val="clear" w:color="auto" w:fill="auto"/>
              <w:spacing w:before="0" w:after="0" w:line="247" w:lineRule="exact"/>
              <w:jc w:val="left"/>
            </w:pPr>
            <w:r>
              <w:rPr>
                <w:rStyle w:val="212pt"/>
              </w:rPr>
              <w:t>нары</w:t>
            </w:r>
          </w:p>
        </w:tc>
        <w:tc>
          <w:tcPr>
            <w:tcW w:w="557" w:type="dxa"/>
            <w:vMerge/>
            <w:tcBorders>
              <w:left w:val="single" w:sz="4" w:space="0" w:color="auto"/>
            </w:tcBorders>
            <w:shd w:val="clear" w:color="auto" w:fill="FFFFFF"/>
          </w:tcPr>
          <w:p w:rsidR="00726C2D" w:rsidRDefault="00726C2D" w:rsidP="00087CE4">
            <w:pPr>
              <w:rPr>
                <w:sz w:val="10"/>
                <w:szCs w:val="10"/>
              </w:rPr>
            </w:pPr>
          </w:p>
        </w:tc>
        <w:tc>
          <w:tcPr>
            <w:tcW w:w="710" w:type="dxa"/>
            <w:vMerge/>
            <w:tcBorders>
              <w:left w:val="single" w:sz="4" w:space="0" w:color="auto"/>
            </w:tcBorders>
            <w:shd w:val="clear" w:color="auto" w:fill="FFFFFF"/>
          </w:tcPr>
          <w:p w:rsidR="00726C2D" w:rsidRDefault="00726C2D" w:rsidP="00087CE4">
            <w:pPr>
              <w:rPr>
                <w:sz w:val="10"/>
                <w:szCs w:val="10"/>
              </w:rPr>
            </w:pPr>
          </w:p>
        </w:tc>
        <w:tc>
          <w:tcPr>
            <w:tcW w:w="994" w:type="dxa"/>
            <w:vMerge/>
            <w:tcBorders>
              <w:left w:val="single" w:sz="4" w:space="0" w:color="auto"/>
              <w:right w:val="single" w:sz="4" w:space="0" w:color="auto"/>
            </w:tcBorders>
            <w:shd w:val="clear" w:color="auto" w:fill="FFFFFF"/>
            <w:vAlign w:val="center"/>
          </w:tcPr>
          <w:p w:rsidR="00726C2D" w:rsidRDefault="00726C2D" w:rsidP="00087CE4"/>
        </w:tc>
      </w:tr>
      <w:tr w:rsidR="00726C2D" w:rsidRPr="0013375E" w:rsidTr="00087CE4">
        <w:trPr>
          <w:trHeight w:hRule="exact" w:val="648"/>
        </w:trPr>
        <w:tc>
          <w:tcPr>
            <w:tcW w:w="5006" w:type="dxa"/>
            <w:tcBorders>
              <w:top w:val="single" w:sz="4" w:space="0" w:color="auto"/>
              <w:left w:val="single" w:sz="4" w:space="0" w:color="auto"/>
            </w:tcBorders>
            <w:shd w:val="clear" w:color="auto" w:fill="FFFFFF"/>
            <w:vAlign w:val="bottom"/>
          </w:tcPr>
          <w:p w:rsidR="00726C2D" w:rsidRPr="00EC1180" w:rsidRDefault="00726C2D" w:rsidP="00087CE4">
            <w:pPr>
              <w:pStyle w:val="2f3"/>
              <w:shd w:val="clear" w:color="auto" w:fill="auto"/>
              <w:spacing w:before="0" w:after="0" w:line="288" w:lineRule="exact"/>
              <w:jc w:val="left"/>
              <w:rPr>
                <w:b/>
              </w:rPr>
            </w:pPr>
            <w:r w:rsidRPr="00EC1180">
              <w:rPr>
                <w:b/>
                <w:sz w:val="24"/>
                <w:szCs w:val="24"/>
              </w:rPr>
              <w:t>1. Правовое обеспечение информационной безопасности</w:t>
            </w:r>
            <w:r>
              <w:rPr>
                <w:b/>
                <w:sz w:val="24"/>
                <w:szCs w:val="24"/>
              </w:rPr>
              <w:t xml:space="preserve"> (ИБ)</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19</w:t>
            </w: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9</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10</w:t>
            </w: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856"/>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88" w:lineRule="exact"/>
              <w:jc w:val="left"/>
              <w:rPr>
                <w:sz w:val="24"/>
                <w:szCs w:val="24"/>
              </w:rPr>
            </w:pPr>
            <w:r w:rsidRPr="000C0DF3">
              <w:rPr>
                <w:sz w:val="24"/>
                <w:szCs w:val="24"/>
              </w:rPr>
              <w:t>1.1. Информационные отношения как объект правового регулирования. Законодательство Российской Федерации в области ИБ</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1</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567"/>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88" w:lineRule="exact"/>
              <w:jc w:val="left"/>
              <w:rPr>
                <w:sz w:val="24"/>
                <w:szCs w:val="24"/>
              </w:rPr>
            </w:pPr>
            <w:r w:rsidRPr="000C0DF3">
              <w:rPr>
                <w:sz w:val="24"/>
                <w:szCs w:val="24"/>
              </w:rPr>
              <w:t>1.2. Правовой режим защиты государственной тайны</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3</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575"/>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88" w:lineRule="exact"/>
              <w:jc w:val="left"/>
              <w:rPr>
                <w:sz w:val="24"/>
                <w:szCs w:val="24"/>
              </w:rPr>
            </w:pPr>
            <w:r w:rsidRPr="000C0DF3">
              <w:rPr>
                <w:sz w:val="24"/>
                <w:szCs w:val="24"/>
              </w:rPr>
              <w:t>1.3. Правовые режимы защиты информации конфиденциального характера</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555"/>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88" w:lineRule="exact"/>
              <w:jc w:val="left"/>
              <w:rPr>
                <w:sz w:val="24"/>
                <w:szCs w:val="24"/>
              </w:rPr>
            </w:pPr>
            <w:r w:rsidRPr="000C0DF3">
              <w:rPr>
                <w:sz w:val="24"/>
                <w:szCs w:val="24"/>
              </w:rPr>
              <w:t>1.4. Государственное регулирование деятельности в области защиты информации</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1</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577"/>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88" w:lineRule="exact"/>
              <w:jc w:val="left"/>
              <w:rPr>
                <w:sz w:val="24"/>
                <w:szCs w:val="24"/>
              </w:rPr>
            </w:pPr>
            <w:r w:rsidRPr="000C0DF3">
              <w:rPr>
                <w:sz w:val="24"/>
                <w:szCs w:val="24"/>
              </w:rPr>
              <w:t>1.5.Правовая охрана результатов интеллектуальной деятельности</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1</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577"/>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88" w:lineRule="exact"/>
              <w:jc w:val="left"/>
              <w:rPr>
                <w:sz w:val="24"/>
                <w:szCs w:val="24"/>
              </w:rPr>
            </w:pPr>
            <w:r w:rsidRPr="000C0DF3">
              <w:rPr>
                <w:sz w:val="24"/>
                <w:szCs w:val="24"/>
              </w:rPr>
              <w:t xml:space="preserve">1.6. Преступления в сфере компьютерной информации </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1</w:t>
            </w:r>
          </w:p>
        </w:tc>
        <w:tc>
          <w:tcPr>
            <w:tcW w:w="653" w:type="dxa"/>
            <w:tcBorders>
              <w:top w:val="single" w:sz="4" w:space="0" w:color="auto"/>
              <w:left w:val="single" w:sz="4" w:space="0" w:color="auto"/>
            </w:tcBorders>
            <w:shd w:val="clear" w:color="auto" w:fill="FFFFFF"/>
            <w:vAlign w:val="center"/>
          </w:tcPr>
          <w:p w:rsidR="00726C2D" w:rsidRPr="00EC1180" w:rsidRDefault="00726C2D" w:rsidP="00087CE4">
            <w:pPr>
              <w:jc w:val="center"/>
              <w:rPr>
                <w:rStyle w:val="212pt"/>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399"/>
        </w:trPr>
        <w:tc>
          <w:tcPr>
            <w:tcW w:w="5006" w:type="dxa"/>
            <w:tcBorders>
              <w:top w:val="single" w:sz="4" w:space="0" w:color="auto"/>
              <w:left w:val="single" w:sz="4" w:space="0" w:color="auto"/>
            </w:tcBorders>
            <w:shd w:val="clear" w:color="auto" w:fill="FFFFFF"/>
            <w:vAlign w:val="bottom"/>
          </w:tcPr>
          <w:p w:rsidR="00726C2D" w:rsidRPr="00EC1180" w:rsidRDefault="00726C2D" w:rsidP="00087CE4">
            <w:pPr>
              <w:pStyle w:val="2f3"/>
              <w:shd w:val="clear" w:color="auto" w:fill="auto"/>
              <w:spacing w:before="0" w:after="0" w:line="290" w:lineRule="exact"/>
              <w:jc w:val="left"/>
              <w:rPr>
                <w:b/>
              </w:rPr>
            </w:pPr>
            <w:r w:rsidRPr="00EC1180">
              <w:rPr>
                <w:b/>
                <w:sz w:val="24"/>
              </w:rPr>
              <w:t xml:space="preserve">2. Организационное обеспечение </w:t>
            </w:r>
            <w:r>
              <w:rPr>
                <w:b/>
                <w:sz w:val="24"/>
              </w:rPr>
              <w:t>ИБ</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17</w:t>
            </w: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9</w:t>
            </w:r>
          </w:p>
        </w:tc>
        <w:tc>
          <w:tcPr>
            <w:tcW w:w="653" w:type="dxa"/>
            <w:tcBorders>
              <w:top w:val="single" w:sz="4" w:space="0" w:color="auto"/>
              <w:left w:val="single" w:sz="4" w:space="0" w:color="auto"/>
            </w:tcBorders>
            <w:shd w:val="clear" w:color="auto" w:fill="FFFFFF"/>
            <w:vAlign w:val="center"/>
          </w:tcPr>
          <w:p w:rsidR="00726C2D" w:rsidRPr="00EC1180" w:rsidRDefault="00726C2D" w:rsidP="00087CE4">
            <w:pPr>
              <w:jc w:val="center"/>
              <w:rPr>
                <w:rStyle w:val="212pt"/>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30" w:lineRule="exact"/>
              <w:ind w:left="320"/>
              <w:rPr>
                <w:rStyle w:val="212pt"/>
              </w:rPr>
            </w:pPr>
            <w:r>
              <w:rPr>
                <w:rStyle w:val="212pt"/>
              </w:rPr>
              <w:t>8</w:t>
            </w: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565"/>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69" w:lineRule="exact"/>
              <w:jc w:val="left"/>
              <w:rPr>
                <w:i/>
              </w:rPr>
            </w:pPr>
            <w:r w:rsidRPr="000C0DF3">
              <w:rPr>
                <w:rStyle w:val="2115pt"/>
                <w:i w:val="0"/>
              </w:rPr>
              <w:t>2.1. Понятие организационной защиты информации</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1</w:t>
            </w:r>
          </w:p>
        </w:tc>
        <w:tc>
          <w:tcPr>
            <w:tcW w:w="653" w:type="dxa"/>
            <w:tcBorders>
              <w:top w:val="single" w:sz="4" w:space="0" w:color="auto"/>
              <w:left w:val="single" w:sz="4" w:space="0" w:color="auto"/>
            </w:tcBorders>
            <w:shd w:val="clear" w:color="auto" w:fill="FFFFFF"/>
            <w:vAlign w:val="center"/>
          </w:tcPr>
          <w:p w:rsidR="00726C2D" w:rsidRPr="00EC1180" w:rsidRDefault="00726C2D" w:rsidP="00087CE4">
            <w:pPr>
              <w:spacing w:line="240" w:lineRule="exact"/>
              <w:jc w:val="center"/>
              <w:rPr>
                <w:rStyle w:val="212pt"/>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543"/>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69" w:lineRule="exact"/>
              <w:jc w:val="left"/>
              <w:rPr>
                <w:i/>
              </w:rPr>
            </w:pPr>
            <w:r w:rsidRPr="000C0DF3">
              <w:rPr>
                <w:rStyle w:val="2115pt"/>
                <w:i w:val="0"/>
              </w:rPr>
              <w:t>2.2.Методы обеспечения физической безопасности</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1</w:t>
            </w:r>
          </w:p>
        </w:tc>
        <w:tc>
          <w:tcPr>
            <w:tcW w:w="653" w:type="dxa"/>
            <w:tcBorders>
              <w:top w:val="single" w:sz="4" w:space="0" w:color="auto"/>
              <w:left w:val="single" w:sz="4" w:space="0" w:color="auto"/>
            </w:tcBorders>
            <w:shd w:val="clear" w:color="auto" w:fill="FFFFFF"/>
            <w:vAlign w:val="center"/>
          </w:tcPr>
          <w:p w:rsidR="00726C2D" w:rsidRPr="00EC1180" w:rsidRDefault="00726C2D" w:rsidP="00087CE4">
            <w:pPr>
              <w:spacing w:line="240" w:lineRule="exact"/>
              <w:jc w:val="center"/>
              <w:rPr>
                <w:rStyle w:val="212pt"/>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spacing w:line="240" w:lineRule="exact"/>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553"/>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69" w:lineRule="exact"/>
              <w:jc w:val="left"/>
              <w:rPr>
                <w:rStyle w:val="2115pt"/>
                <w:i w:val="0"/>
              </w:rPr>
            </w:pPr>
            <w:r w:rsidRPr="000C0DF3">
              <w:rPr>
                <w:rStyle w:val="2115pt"/>
                <w:i w:val="0"/>
              </w:rPr>
              <w:t>2.3. Технологические меры поддержания безопасности</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1</w:t>
            </w:r>
          </w:p>
        </w:tc>
        <w:tc>
          <w:tcPr>
            <w:tcW w:w="653" w:type="dxa"/>
            <w:tcBorders>
              <w:top w:val="single" w:sz="4" w:space="0" w:color="auto"/>
              <w:left w:val="single" w:sz="4" w:space="0" w:color="auto"/>
            </w:tcBorders>
            <w:shd w:val="clear" w:color="auto" w:fill="FFFFFF"/>
            <w:vAlign w:val="center"/>
          </w:tcPr>
          <w:p w:rsidR="00726C2D" w:rsidRPr="00EC1180" w:rsidRDefault="00726C2D" w:rsidP="00087CE4">
            <w:pPr>
              <w:spacing w:line="240" w:lineRule="exact"/>
              <w:jc w:val="center"/>
              <w:rPr>
                <w:rStyle w:val="212pt"/>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spacing w:line="240" w:lineRule="exact"/>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291"/>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69" w:lineRule="exact"/>
              <w:jc w:val="left"/>
              <w:rPr>
                <w:rStyle w:val="2115pt"/>
                <w:i w:val="0"/>
              </w:rPr>
            </w:pPr>
            <w:r w:rsidRPr="000C0DF3">
              <w:rPr>
                <w:rStyle w:val="2115pt"/>
                <w:i w:val="0"/>
              </w:rPr>
              <w:t>2.4. Организация режима секретности</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EC1180" w:rsidRDefault="00726C2D" w:rsidP="00087CE4">
            <w:pPr>
              <w:spacing w:line="240" w:lineRule="exact"/>
              <w:jc w:val="center"/>
              <w:rPr>
                <w:rStyle w:val="212pt"/>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spacing w:line="240" w:lineRule="exact"/>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291"/>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69" w:lineRule="exact"/>
              <w:jc w:val="left"/>
              <w:rPr>
                <w:rStyle w:val="2115pt"/>
                <w:i w:val="0"/>
              </w:rPr>
            </w:pPr>
            <w:r w:rsidRPr="000C0DF3">
              <w:rPr>
                <w:rStyle w:val="2115pt"/>
                <w:i w:val="0"/>
              </w:rPr>
              <w:t>2.5. Допуск к государственной тайне</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EC1180" w:rsidRDefault="00726C2D" w:rsidP="00087CE4">
            <w:pPr>
              <w:spacing w:line="240" w:lineRule="exact"/>
              <w:jc w:val="center"/>
              <w:rPr>
                <w:rStyle w:val="212pt"/>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spacing w:line="240" w:lineRule="exact"/>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291"/>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69" w:lineRule="exact"/>
              <w:jc w:val="left"/>
              <w:rPr>
                <w:rStyle w:val="2115pt"/>
                <w:i w:val="0"/>
              </w:rPr>
            </w:pPr>
            <w:r w:rsidRPr="000C0DF3">
              <w:rPr>
                <w:rStyle w:val="2115pt"/>
                <w:i w:val="0"/>
              </w:rPr>
              <w:t>2.6. Защита компьютерной информации</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EC1180" w:rsidRDefault="00726C2D" w:rsidP="00087CE4">
            <w:pPr>
              <w:spacing w:line="240" w:lineRule="exact"/>
              <w:jc w:val="center"/>
              <w:rPr>
                <w:rStyle w:val="212pt"/>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spacing w:line="240" w:lineRule="exact"/>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EC1180" w:rsidTr="00087CE4">
        <w:trPr>
          <w:trHeight w:hRule="exact" w:val="273"/>
        </w:trPr>
        <w:tc>
          <w:tcPr>
            <w:tcW w:w="5006" w:type="dxa"/>
            <w:tcBorders>
              <w:top w:val="single" w:sz="4" w:space="0" w:color="auto"/>
              <w:left w:val="single" w:sz="4" w:space="0" w:color="auto"/>
              <w:bottom w:val="single" w:sz="4" w:space="0" w:color="auto"/>
            </w:tcBorders>
            <w:shd w:val="clear" w:color="auto" w:fill="FFFFFF"/>
            <w:vAlign w:val="bottom"/>
          </w:tcPr>
          <w:p w:rsidR="00726C2D" w:rsidRDefault="00726C2D" w:rsidP="00087CE4">
            <w:pPr>
              <w:pStyle w:val="2f3"/>
              <w:shd w:val="clear" w:color="auto" w:fill="auto"/>
              <w:spacing w:before="0" w:after="0" w:line="260" w:lineRule="exact"/>
            </w:pPr>
            <w:r>
              <w:t>Промежуточный контроль</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shd w:val="clear" w:color="auto" w:fill="auto"/>
              <w:spacing w:before="0" w:after="0" w:line="260" w:lineRule="exact"/>
              <w:jc w:val="center"/>
            </w:pPr>
          </w:p>
        </w:tc>
        <w:tc>
          <w:tcPr>
            <w:tcW w:w="701" w:type="dxa"/>
            <w:tcBorders>
              <w:top w:val="single" w:sz="4" w:space="0" w:color="auto"/>
              <w:left w:val="single" w:sz="4" w:space="0" w:color="auto"/>
              <w:bottom w:val="single" w:sz="4" w:space="0" w:color="auto"/>
            </w:tcBorders>
            <w:shd w:val="clear" w:color="auto" w:fill="FFFFFF"/>
            <w:vAlign w:val="center"/>
          </w:tcPr>
          <w:p w:rsidR="00726C2D" w:rsidRPr="00EC1180" w:rsidRDefault="00726C2D" w:rsidP="00087CE4">
            <w:pPr>
              <w:pStyle w:val="2f3"/>
              <w:shd w:val="clear" w:color="auto" w:fill="auto"/>
              <w:spacing w:before="0" w:after="0" w:line="240" w:lineRule="exact"/>
              <w:jc w:val="center"/>
              <w:rPr>
                <w:rStyle w:val="212pt"/>
              </w:rPr>
            </w:pPr>
          </w:p>
        </w:tc>
        <w:tc>
          <w:tcPr>
            <w:tcW w:w="653" w:type="dxa"/>
            <w:tcBorders>
              <w:top w:val="single" w:sz="4" w:space="0" w:color="auto"/>
              <w:left w:val="single" w:sz="4" w:space="0" w:color="auto"/>
              <w:bottom w:val="single" w:sz="4" w:space="0" w:color="auto"/>
            </w:tcBorders>
            <w:shd w:val="clear" w:color="auto" w:fill="FFFFFF"/>
            <w:vAlign w:val="center"/>
          </w:tcPr>
          <w:p w:rsidR="00726C2D" w:rsidRPr="00EC1180" w:rsidRDefault="00726C2D" w:rsidP="00087CE4">
            <w:pPr>
              <w:pStyle w:val="2f3"/>
              <w:shd w:val="clear" w:color="auto" w:fill="auto"/>
              <w:spacing w:before="0" w:after="0" w:line="240" w:lineRule="exact"/>
              <w:jc w:val="center"/>
              <w:rPr>
                <w:rStyle w:val="212pt"/>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Pr="00EC1180"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shd w:val="clear" w:color="auto" w:fill="auto"/>
              <w:spacing w:before="0" w:after="0" w:line="260" w:lineRule="exact"/>
              <w:ind w:left="220"/>
              <w:jc w:val="left"/>
            </w:pPr>
            <w:r>
              <w:t>2</w:t>
            </w:r>
          </w:p>
        </w:tc>
        <w:tc>
          <w:tcPr>
            <w:tcW w:w="710" w:type="dxa"/>
            <w:tcBorders>
              <w:top w:val="single" w:sz="4" w:space="0" w:color="auto"/>
              <w:left w:val="single" w:sz="4" w:space="0" w:color="auto"/>
              <w:bottom w:val="single" w:sz="4" w:space="0" w:color="auto"/>
            </w:tcBorders>
            <w:shd w:val="clear" w:color="auto" w:fill="FFFFFF"/>
            <w:vAlign w:val="center"/>
          </w:tcPr>
          <w:p w:rsidR="00726C2D" w:rsidRPr="00EC1180" w:rsidRDefault="00726C2D" w:rsidP="00087CE4">
            <w:pPr>
              <w:jc w:val="center"/>
              <w:rPr>
                <w:rStyle w:val="212pt"/>
                <w:rFonts w:eastAsia="Arial Unicode MS"/>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EC1180" w:rsidRDefault="00726C2D" w:rsidP="00087CE4">
            <w:pPr>
              <w:jc w:val="center"/>
              <w:rPr>
                <w:rStyle w:val="212pt"/>
                <w:rFonts w:eastAsia="Arial Unicode MS"/>
              </w:rPr>
            </w:pPr>
          </w:p>
        </w:tc>
      </w:tr>
      <w:tr w:rsidR="00726C2D" w:rsidRPr="00EC1180" w:rsidTr="00087CE4">
        <w:trPr>
          <w:trHeight w:hRule="exact" w:val="280"/>
        </w:trPr>
        <w:tc>
          <w:tcPr>
            <w:tcW w:w="5006" w:type="dxa"/>
            <w:tcBorders>
              <w:top w:val="single" w:sz="4" w:space="0" w:color="auto"/>
              <w:left w:val="single" w:sz="4" w:space="0" w:color="auto"/>
              <w:bottom w:val="single" w:sz="4" w:space="0" w:color="auto"/>
            </w:tcBorders>
            <w:shd w:val="clear" w:color="auto" w:fill="FFFFFF"/>
            <w:vAlign w:val="bottom"/>
          </w:tcPr>
          <w:p w:rsidR="00726C2D" w:rsidRDefault="00726C2D" w:rsidP="00087CE4">
            <w:pPr>
              <w:pStyle w:val="2f3"/>
              <w:shd w:val="clear" w:color="auto" w:fill="auto"/>
              <w:spacing w:before="0" w:after="0" w:line="240" w:lineRule="exact"/>
            </w:pPr>
            <w:r>
              <w:rPr>
                <w:rStyle w:val="212pt"/>
              </w:rPr>
              <w:t>Итого</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shd w:val="clear" w:color="auto" w:fill="auto"/>
              <w:spacing w:before="0" w:after="0" w:line="260" w:lineRule="exact"/>
              <w:jc w:val="center"/>
            </w:pPr>
            <w:r>
              <w:t>36</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EC1180" w:rsidRDefault="00726C2D" w:rsidP="00087CE4">
            <w:pPr>
              <w:pStyle w:val="2f3"/>
              <w:shd w:val="clear" w:color="auto" w:fill="auto"/>
              <w:spacing w:before="0" w:after="0" w:line="240" w:lineRule="exact"/>
              <w:jc w:val="center"/>
              <w:rPr>
                <w:rStyle w:val="212pt"/>
              </w:rPr>
            </w:pPr>
            <w:r>
              <w:rPr>
                <w:rStyle w:val="212pt"/>
              </w:rPr>
              <w:t>18</w:t>
            </w:r>
          </w:p>
        </w:tc>
        <w:tc>
          <w:tcPr>
            <w:tcW w:w="653" w:type="dxa"/>
            <w:tcBorders>
              <w:top w:val="single" w:sz="4" w:space="0" w:color="auto"/>
              <w:left w:val="single" w:sz="4" w:space="0" w:color="auto"/>
              <w:bottom w:val="single" w:sz="4" w:space="0" w:color="auto"/>
            </w:tcBorders>
            <w:shd w:val="clear" w:color="auto" w:fill="FFFFFF"/>
            <w:vAlign w:val="center"/>
          </w:tcPr>
          <w:p w:rsidR="00726C2D" w:rsidRPr="00EC1180" w:rsidRDefault="00726C2D" w:rsidP="00087CE4">
            <w:pPr>
              <w:spacing w:line="240" w:lineRule="exact"/>
              <w:jc w:val="center"/>
              <w:rPr>
                <w:rStyle w:val="212pt"/>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Pr="00EC1180" w:rsidRDefault="00726C2D" w:rsidP="00087CE4">
            <w:pPr>
              <w:pStyle w:val="2f3"/>
              <w:shd w:val="clear" w:color="auto" w:fill="auto"/>
              <w:spacing w:before="0" w:after="0" w:line="240" w:lineRule="exact"/>
              <w:jc w:val="center"/>
              <w:rPr>
                <w:rStyle w:val="212pt"/>
              </w:rPr>
            </w:pPr>
            <w:r>
              <w:rPr>
                <w:rStyle w:val="212pt"/>
              </w:rPr>
              <w:t>18</w:t>
            </w:r>
          </w:p>
        </w:tc>
        <w:tc>
          <w:tcPr>
            <w:tcW w:w="557"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shd w:val="clear" w:color="auto" w:fill="auto"/>
              <w:spacing w:before="0" w:after="0" w:line="240" w:lineRule="exact"/>
              <w:ind w:left="220"/>
              <w:jc w:val="left"/>
            </w:pPr>
            <w:r>
              <w:t>2</w:t>
            </w:r>
          </w:p>
        </w:tc>
        <w:tc>
          <w:tcPr>
            <w:tcW w:w="710" w:type="dxa"/>
            <w:tcBorders>
              <w:top w:val="single" w:sz="4" w:space="0" w:color="auto"/>
              <w:left w:val="single" w:sz="4" w:space="0" w:color="auto"/>
              <w:bottom w:val="single" w:sz="4" w:space="0" w:color="auto"/>
            </w:tcBorders>
            <w:shd w:val="clear" w:color="auto" w:fill="FFFFFF"/>
            <w:vAlign w:val="center"/>
          </w:tcPr>
          <w:p w:rsidR="00726C2D" w:rsidRPr="00EC1180" w:rsidRDefault="00726C2D" w:rsidP="00087CE4">
            <w:pPr>
              <w:jc w:val="center"/>
              <w:rPr>
                <w:rStyle w:val="212pt"/>
                <w:rFonts w:eastAsia="Arial Unicode MS"/>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EC1180" w:rsidRDefault="00726C2D" w:rsidP="00087CE4">
            <w:pPr>
              <w:jc w:val="center"/>
              <w:rPr>
                <w:rStyle w:val="212pt"/>
                <w:rFonts w:eastAsia="Arial Unicode MS"/>
              </w:rPr>
            </w:pPr>
          </w:p>
        </w:tc>
      </w:tr>
    </w:tbl>
    <w:p w:rsidR="00726C2D" w:rsidRDefault="00726C2D" w:rsidP="00726C2D">
      <w:pPr>
        <w:framePr w:w="10344" w:wrap="notBeside" w:vAnchor="text" w:hAnchor="text" w:xAlign="center" w:y="1"/>
        <w:rPr>
          <w:sz w:val="2"/>
          <w:szCs w:val="2"/>
        </w:rPr>
      </w:pPr>
    </w:p>
    <w:p w:rsidR="00726C2D" w:rsidRDefault="00726C2D" w:rsidP="00726C2D">
      <w:pPr>
        <w:rPr>
          <w:sz w:val="2"/>
          <w:szCs w:val="2"/>
        </w:rPr>
      </w:pPr>
      <w:r>
        <w:br w:type="page"/>
      </w:r>
    </w:p>
    <w:p w:rsidR="00726C2D" w:rsidRDefault="00726C2D" w:rsidP="00726C2D">
      <w:pPr>
        <w:pStyle w:val="2f3"/>
        <w:shd w:val="clear" w:color="auto" w:fill="auto"/>
        <w:spacing w:before="0" w:after="182" w:line="240" w:lineRule="auto"/>
        <w:ind w:firstLine="700"/>
        <w:rPr>
          <w:b/>
          <w:sz w:val="28"/>
          <w:szCs w:val="28"/>
        </w:rPr>
      </w:pPr>
      <w:r w:rsidRPr="00601E92">
        <w:rPr>
          <w:b/>
          <w:sz w:val="28"/>
          <w:szCs w:val="28"/>
        </w:rPr>
        <w:lastRenderedPageBreak/>
        <w:t>Реферативное описание тем дисциплины:</w:t>
      </w:r>
    </w:p>
    <w:p w:rsidR="00726C2D" w:rsidRDefault="00726C2D" w:rsidP="00726C2D">
      <w:pPr>
        <w:pStyle w:val="2f3"/>
        <w:shd w:val="clear" w:color="auto" w:fill="auto"/>
        <w:spacing w:before="0" w:after="182" w:line="240" w:lineRule="auto"/>
        <w:ind w:firstLine="700"/>
        <w:rPr>
          <w:sz w:val="28"/>
          <w:szCs w:val="28"/>
        </w:rPr>
      </w:pPr>
      <w:r>
        <w:rPr>
          <w:b/>
          <w:sz w:val="28"/>
          <w:szCs w:val="28"/>
        </w:rPr>
        <w:t xml:space="preserve">Раздел 1. </w:t>
      </w:r>
      <w:r w:rsidRPr="0031776F">
        <w:rPr>
          <w:sz w:val="28"/>
          <w:szCs w:val="28"/>
        </w:rPr>
        <w:t>Правовое обеспечение информационной безопасности</w:t>
      </w:r>
    </w:p>
    <w:p w:rsidR="00726C2D" w:rsidRPr="00601E92" w:rsidRDefault="00726C2D" w:rsidP="00726C2D">
      <w:pPr>
        <w:pStyle w:val="2f3"/>
        <w:shd w:val="clear" w:color="auto" w:fill="auto"/>
        <w:spacing w:before="0" w:after="0" w:line="322" w:lineRule="exact"/>
        <w:ind w:right="-1" w:firstLine="697"/>
        <w:rPr>
          <w:sz w:val="28"/>
          <w:szCs w:val="28"/>
        </w:rPr>
      </w:pPr>
      <w:r w:rsidRPr="00791BFE">
        <w:rPr>
          <w:b/>
          <w:sz w:val="28"/>
          <w:szCs w:val="28"/>
        </w:rPr>
        <w:t>Тема</w:t>
      </w:r>
      <w:r w:rsidRPr="00601E92">
        <w:rPr>
          <w:sz w:val="28"/>
          <w:szCs w:val="28"/>
        </w:rPr>
        <w:t xml:space="preserve"> 1</w:t>
      </w:r>
      <w:r>
        <w:rPr>
          <w:sz w:val="28"/>
          <w:szCs w:val="28"/>
        </w:rPr>
        <w:t>.1</w:t>
      </w:r>
      <w:r w:rsidRPr="00601E92">
        <w:rPr>
          <w:sz w:val="28"/>
          <w:szCs w:val="28"/>
        </w:rPr>
        <w:t xml:space="preserve"> Информационные отношения как объект правового регулирования. Законодательство Российской Федерации в области информационной безопасности</w:t>
      </w:r>
    </w:p>
    <w:p w:rsidR="00726C2D" w:rsidRDefault="00726C2D" w:rsidP="00726C2D">
      <w:pPr>
        <w:pStyle w:val="2f3"/>
        <w:shd w:val="clear" w:color="auto" w:fill="auto"/>
        <w:spacing w:before="0" w:after="0" w:line="322" w:lineRule="exact"/>
        <w:ind w:right="-1" w:firstLine="697"/>
        <w:rPr>
          <w:sz w:val="28"/>
          <w:szCs w:val="28"/>
        </w:rPr>
      </w:pPr>
      <w:r w:rsidRPr="00601E92">
        <w:rPr>
          <w:sz w:val="28"/>
          <w:szCs w:val="28"/>
        </w:rPr>
        <w:t xml:space="preserve"> Структура информационной сферы и характеристика ее элементов. Информация как объект правоотношений. Категории информации по условиям доступа к ней и распространения. Конституционные гарантии прав граждан в информационной сфере и механизм их реализации. Понятие информационной безопасности. Субъекты и объекты правоотношений в области информационной безопасности. Система нормативных правовых актов, регулирующих обеспечение информационной безопасности в Российской Федерации Понятие и виды защищаемой информации по законодательству РФ. Перспективы развития законодательства в области информационной безопасности.</w:t>
      </w:r>
    </w:p>
    <w:p w:rsidR="00726C2D" w:rsidRPr="00601E92" w:rsidRDefault="00726C2D" w:rsidP="00726C2D">
      <w:pPr>
        <w:pStyle w:val="2f3"/>
        <w:shd w:val="clear" w:color="auto" w:fill="auto"/>
        <w:spacing w:before="0" w:after="0" w:line="322" w:lineRule="exact"/>
        <w:ind w:right="-1" w:firstLine="697"/>
        <w:rPr>
          <w:sz w:val="28"/>
          <w:szCs w:val="28"/>
        </w:rPr>
      </w:pPr>
      <w:r w:rsidRPr="00791BFE">
        <w:rPr>
          <w:b/>
          <w:sz w:val="28"/>
          <w:szCs w:val="28"/>
        </w:rPr>
        <w:t>Тема</w:t>
      </w:r>
      <w:r w:rsidRPr="00601E92">
        <w:rPr>
          <w:sz w:val="28"/>
          <w:szCs w:val="28"/>
        </w:rPr>
        <w:t xml:space="preserve"> </w:t>
      </w:r>
      <w:r>
        <w:rPr>
          <w:sz w:val="28"/>
          <w:szCs w:val="28"/>
        </w:rPr>
        <w:t>1.2</w:t>
      </w:r>
      <w:r w:rsidRPr="00601E92">
        <w:rPr>
          <w:sz w:val="28"/>
          <w:szCs w:val="28"/>
        </w:rPr>
        <w:t>. Правовой режим защиты государственной тайны</w:t>
      </w:r>
    </w:p>
    <w:p w:rsidR="00726C2D" w:rsidRDefault="00726C2D" w:rsidP="00726C2D">
      <w:pPr>
        <w:pStyle w:val="2f3"/>
        <w:shd w:val="clear" w:color="auto" w:fill="auto"/>
        <w:spacing w:before="0" w:after="0" w:line="322" w:lineRule="exact"/>
        <w:ind w:right="-1" w:firstLine="697"/>
        <w:rPr>
          <w:sz w:val="28"/>
          <w:szCs w:val="28"/>
        </w:rPr>
      </w:pPr>
      <w:r w:rsidRPr="00601E92">
        <w:rPr>
          <w:sz w:val="28"/>
          <w:szCs w:val="28"/>
        </w:rPr>
        <w:t>Понятие правового режима защиты государственной тайны. Система нормативных правовых актов, регламентирующих обеспечение сохранности сведений, составляющих государственную тайну в Российской Федерации. Государственная тайна как особый вид защищаемой информац</w:t>
      </w:r>
      <w:proofErr w:type="gramStart"/>
      <w:r w:rsidRPr="00601E92">
        <w:rPr>
          <w:sz w:val="28"/>
          <w:szCs w:val="28"/>
        </w:rPr>
        <w:t>ии и ее</w:t>
      </w:r>
      <w:proofErr w:type="gramEnd"/>
      <w:r w:rsidRPr="00601E92">
        <w:rPr>
          <w:sz w:val="28"/>
          <w:szCs w:val="28"/>
        </w:rPr>
        <w:t xml:space="preserve"> характерные признаки. Принципы и механизмы отнесения сведений к государственной тайне, их засекречивания и рассекречивания. Органы защиты государственной тайны и их компетенция. Система </w:t>
      </w:r>
      <w:proofErr w:type="gramStart"/>
      <w:r w:rsidRPr="00601E92">
        <w:rPr>
          <w:sz w:val="28"/>
          <w:szCs w:val="28"/>
        </w:rPr>
        <w:t>контроля за</w:t>
      </w:r>
      <w:proofErr w:type="gramEnd"/>
      <w:r w:rsidRPr="00601E92">
        <w:rPr>
          <w:sz w:val="28"/>
          <w:szCs w:val="28"/>
        </w:rPr>
        <w:t xml:space="preserve"> состоянием защиты государственной тайны. Юридическая ответственность за нарушения правового режима защиты государственной тайны (уголовная, административная, дисциплинарная).</w:t>
      </w:r>
    </w:p>
    <w:p w:rsidR="00726C2D" w:rsidRPr="00601E92" w:rsidRDefault="00726C2D" w:rsidP="00726C2D">
      <w:pPr>
        <w:pStyle w:val="2f3"/>
        <w:shd w:val="clear" w:color="auto" w:fill="auto"/>
        <w:spacing w:before="0" w:after="0" w:line="322" w:lineRule="exact"/>
        <w:ind w:right="-1" w:firstLine="697"/>
        <w:rPr>
          <w:sz w:val="28"/>
          <w:szCs w:val="28"/>
        </w:rPr>
      </w:pPr>
      <w:r w:rsidRPr="00791BFE">
        <w:rPr>
          <w:b/>
          <w:sz w:val="28"/>
          <w:szCs w:val="28"/>
        </w:rPr>
        <w:t>Тема</w:t>
      </w:r>
      <w:r w:rsidRPr="00601E92">
        <w:rPr>
          <w:sz w:val="28"/>
          <w:szCs w:val="28"/>
        </w:rPr>
        <w:t xml:space="preserve"> </w:t>
      </w:r>
      <w:r>
        <w:rPr>
          <w:sz w:val="28"/>
          <w:szCs w:val="28"/>
        </w:rPr>
        <w:t>1.3</w:t>
      </w:r>
      <w:r w:rsidRPr="00601E92">
        <w:rPr>
          <w:sz w:val="28"/>
          <w:szCs w:val="28"/>
        </w:rPr>
        <w:t>. Правовые режимы защиты информации конфиденциального характера</w:t>
      </w:r>
    </w:p>
    <w:p w:rsidR="00726C2D" w:rsidRDefault="00726C2D" w:rsidP="00726C2D">
      <w:pPr>
        <w:pStyle w:val="2f3"/>
        <w:shd w:val="clear" w:color="auto" w:fill="auto"/>
        <w:spacing w:before="0" w:after="0" w:line="322" w:lineRule="exact"/>
        <w:ind w:right="-1" w:firstLine="697"/>
        <w:rPr>
          <w:sz w:val="28"/>
          <w:szCs w:val="28"/>
        </w:rPr>
      </w:pPr>
      <w:r w:rsidRPr="00601E92">
        <w:rPr>
          <w:sz w:val="28"/>
          <w:szCs w:val="28"/>
        </w:rPr>
        <w:t>Понятие информации конфиденциального характера по российскому законодательству. Основные виды конфиденциальной информации: персональные данные, служебная тайна, коммерческая тайна, банковская тайна, профессиональная тайна, тайна следствия и судопроизводства. Правовые режимы конфиденциальной информации: содержание и особенности. Основные требования, предъявляемые к организации защиты конфиденциальной информации. Юридическая ответственность за нарушения правовых режимов конфиденциальной информации (дисциплинарная, гражданско-правовая, административная и уголовная).</w:t>
      </w:r>
    </w:p>
    <w:p w:rsidR="00726C2D" w:rsidRPr="00601E92" w:rsidRDefault="00726C2D" w:rsidP="00726C2D">
      <w:pPr>
        <w:pStyle w:val="2f3"/>
        <w:shd w:val="clear" w:color="auto" w:fill="auto"/>
        <w:spacing w:before="0" w:after="0" w:line="322" w:lineRule="exact"/>
        <w:ind w:right="-1" w:firstLine="697"/>
        <w:rPr>
          <w:sz w:val="28"/>
          <w:szCs w:val="28"/>
        </w:rPr>
      </w:pPr>
      <w:r w:rsidRPr="00791BFE">
        <w:rPr>
          <w:b/>
          <w:sz w:val="28"/>
          <w:szCs w:val="28"/>
        </w:rPr>
        <w:t>Тема</w:t>
      </w:r>
      <w:r w:rsidRPr="00601E92">
        <w:rPr>
          <w:sz w:val="28"/>
          <w:szCs w:val="28"/>
        </w:rPr>
        <w:t xml:space="preserve"> </w:t>
      </w:r>
      <w:r>
        <w:rPr>
          <w:sz w:val="28"/>
          <w:szCs w:val="28"/>
        </w:rPr>
        <w:t>1.4</w:t>
      </w:r>
      <w:r w:rsidRPr="00601E92">
        <w:rPr>
          <w:sz w:val="28"/>
          <w:szCs w:val="28"/>
        </w:rPr>
        <w:t>. Государственное регулирование деятельности в области защиты информации</w:t>
      </w:r>
    </w:p>
    <w:p w:rsidR="00726C2D" w:rsidRDefault="00726C2D" w:rsidP="00726C2D">
      <w:pPr>
        <w:pStyle w:val="2f3"/>
        <w:shd w:val="clear" w:color="auto" w:fill="auto"/>
        <w:spacing w:before="0" w:after="0" w:line="322" w:lineRule="exact"/>
        <w:ind w:right="-1" w:firstLine="697"/>
        <w:rPr>
          <w:sz w:val="28"/>
          <w:szCs w:val="28"/>
        </w:rPr>
      </w:pPr>
      <w:r w:rsidRPr="00601E92">
        <w:rPr>
          <w:sz w:val="28"/>
          <w:szCs w:val="28"/>
        </w:rPr>
        <w:t xml:space="preserve">Понятие лицензирования по российскому законодательству. Виды деятельности, подлежащие лицензированию. Правовая регламентация лицензионной деятельности в области обеспечения информационной безопасности. Объекты лицензирования и участники лицензионных отношений в сфере защиты информации. Органы лицензирования и их полномочия. Организация лицензирования в сфере обеспечения информационной безопасности. </w:t>
      </w:r>
      <w:proofErr w:type="gramStart"/>
      <w:r w:rsidRPr="00601E92">
        <w:rPr>
          <w:sz w:val="28"/>
          <w:szCs w:val="28"/>
        </w:rPr>
        <w:t>Контроль за</w:t>
      </w:r>
      <w:proofErr w:type="gramEnd"/>
      <w:r w:rsidRPr="00601E92">
        <w:rPr>
          <w:sz w:val="28"/>
          <w:szCs w:val="28"/>
        </w:rPr>
        <w:t xml:space="preserve"> соблюдением лицензиатами условий ведения деятельности. Понятие подтверждения соответствия по российскому законодательству, формы подтверждения. Правовая регламентация сертификационной деятельности в области обеспечения </w:t>
      </w:r>
      <w:r w:rsidRPr="00601E92">
        <w:rPr>
          <w:sz w:val="28"/>
          <w:szCs w:val="28"/>
        </w:rPr>
        <w:lastRenderedPageBreak/>
        <w:t xml:space="preserve">информационной безопасности. Режимы сертификации. Объекты сертификационной деятельности (сертификации). Органы сертификации и их полномочия. </w:t>
      </w:r>
    </w:p>
    <w:p w:rsidR="00726C2D" w:rsidRPr="00601E92" w:rsidRDefault="00726C2D" w:rsidP="00726C2D">
      <w:pPr>
        <w:pStyle w:val="2f3"/>
        <w:shd w:val="clear" w:color="auto" w:fill="auto"/>
        <w:spacing w:before="0" w:after="0" w:line="322" w:lineRule="exact"/>
        <w:ind w:right="-1" w:firstLine="697"/>
        <w:rPr>
          <w:sz w:val="28"/>
          <w:szCs w:val="28"/>
        </w:rPr>
      </w:pPr>
      <w:r w:rsidRPr="00791BFE">
        <w:rPr>
          <w:b/>
          <w:sz w:val="28"/>
          <w:szCs w:val="28"/>
        </w:rPr>
        <w:t>Тема</w:t>
      </w:r>
      <w:r w:rsidRPr="00601E92">
        <w:rPr>
          <w:sz w:val="28"/>
          <w:szCs w:val="28"/>
        </w:rPr>
        <w:t xml:space="preserve"> </w:t>
      </w:r>
      <w:r>
        <w:rPr>
          <w:sz w:val="28"/>
          <w:szCs w:val="28"/>
        </w:rPr>
        <w:t>1.</w:t>
      </w:r>
      <w:r w:rsidRPr="00601E92">
        <w:rPr>
          <w:sz w:val="28"/>
          <w:szCs w:val="28"/>
        </w:rPr>
        <w:t>5. Правовая охрана результатов интеллектуальной деятельности</w:t>
      </w:r>
    </w:p>
    <w:p w:rsidR="00726C2D" w:rsidRDefault="00726C2D" w:rsidP="00726C2D">
      <w:pPr>
        <w:pStyle w:val="2f3"/>
        <w:shd w:val="clear" w:color="auto" w:fill="auto"/>
        <w:spacing w:before="0" w:after="0" w:line="322" w:lineRule="exact"/>
        <w:ind w:right="-1" w:firstLine="697"/>
        <w:rPr>
          <w:sz w:val="28"/>
          <w:szCs w:val="28"/>
        </w:rPr>
      </w:pPr>
      <w:r w:rsidRPr="00601E92">
        <w:rPr>
          <w:sz w:val="28"/>
          <w:szCs w:val="28"/>
        </w:rPr>
        <w:t>Законодательство РФ об интеллектуальных правах. Понятие и виды интеллектуальных прав. Объекты и субъекты авторского права. Авторские права (личные неимущественные права и исключительное право). Правовая охрана баз данных, топологий интегральных микросхем и единых технологий.  Защита интеллектуальных прав. Юридическая ответственность за нарушение авторских прав.</w:t>
      </w:r>
    </w:p>
    <w:p w:rsidR="00726C2D" w:rsidRPr="00601E92" w:rsidRDefault="00726C2D" w:rsidP="00726C2D">
      <w:pPr>
        <w:pStyle w:val="2f3"/>
        <w:shd w:val="clear" w:color="auto" w:fill="auto"/>
        <w:spacing w:before="0" w:after="0" w:line="322" w:lineRule="exact"/>
        <w:ind w:right="-1" w:firstLine="697"/>
        <w:rPr>
          <w:sz w:val="28"/>
          <w:szCs w:val="28"/>
        </w:rPr>
      </w:pPr>
      <w:r w:rsidRPr="00791BFE">
        <w:rPr>
          <w:b/>
          <w:sz w:val="28"/>
          <w:szCs w:val="28"/>
        </w:rPr>
        <w:t>Тема</w:t>
      </w:r>
      <w:r w:rsidRPr="00601E92">
        <w:rPr>
          <w:sz w:val="28"/>
          <w:szCs w:val="28"/>
        </w:rPr>
        <w:t xml:space="preserve"> </w:t>
      </w:r>
      <w:r>
        <w:rPr>
          <w:sz w:val="28"/>
          <w:szCs w:val="28"/>
        </w:rPr>
        <w:t>1.</w:t>
      </w:r>
      <w:r w:rsidRPr="00601E92">
        <w:rPr>
          <w:sz w:val="28"/>
          <w:szCs w:val="28"/>
        </w:rPr>
        <w:t>6. Преступления в сфере компьютерной информации</w:t>
      </w:r>
    </w:p>
    <w:p w:rsidR="00726C2D" w:rsidRPr="00601E92" w:rsidRDefault="00726C2D" w:rsidP="00726C2D">
      <w:pPr>
        <w:pStyle w:val="2f3"/>
        <w:shd w:val="clear" w:color="auto" w:fill="auto"/>
        <w:spacing w:before="0" w:after="0" w:line="322" w:lineRule="exact"/>
        <w:ind w:right="-1" w:firstLine="697"/>
        <w:rPr>
          <w:sz w:val="28"/>
          <w:szCs w:val="28"/>
        </w:rPr>
      </w:pPr>
      <w:r w:rsidRPr="00601E92">
        <w:rPr>
          <w:sz w:val="28"/>
          <w:szCs w:val="28"/>
        </w:rPr>
        <w:t>Преступления в сфере компьютерной информации: виды, состав. Основы расследования преступлений в сфере компьютерной информации. Иные преступления в информационной сфере.</w:t>
      </w:r>
    </w:p>
    <w:p w:rsidR="00726C2D" w:rsidRDefault="00726C2D" w:rsidP="00726C2D">
      <w:pPr>
        <w:pStyle w:val="2f3"/>
        <w:shd w:val="clear" w:color="auto" w:fill="auto"/>
        <w:spacing w:before="0" w:after="0" w:line="322" w:lineRule="exact"/>
        <w:ind w:right="-1" w:firstLine="697"/>
        <w:rPr>
          <w:sz w:val="28"/>
        </w:rPr>
      </w:pPr>
      <w:r>
        <w:rPr>
          <w:rStyle w:val="2f6"/>
          <w:sz w:val="28"/>
          <w:szCs w:val="28"/>
        </w:rPr>
        <w:t>Раздел 2</w:t>
      </w:r>
      <w:r w:rsidRPr="00601E92">
        <w:rPr>
          <w:sz w:val="28"/>
          <w:szCs w:val="28"/>
        </w:rPr>
        <w:t xml:space="preserve">. </w:t>
      </w:r>
      <w:r w:rsidRPr="00791BFE">
        <w:rPr>
          <w:sz w:val="28"/>
        </w:rPr>
        <w:t>Организационное обеспечение информационной безопасности</w:t>
      </w:r>
    </w:p>
    <w:p w:rsidR="00726C2D" w:rsidRPr="00601E92" w:rsidRDefault="00726C2D" w:rsidP="00726C2D">
      <w:pPr>
        <w:pStyle w:val="2f3"/>
        <w:shd w:val="clear" w:color="auto" w:fill="auto"/>
        <w:spacing w:before="0" w:after="0" w:line="322" w:lineRule="exact"/>
        <w:ind w:right="-1" w:firstLine="697"/>
        <w:rPr>
          <w:sz w:val="28"/>
          <w:szCs w:val="28"/>
        </w:rPr>
      </w:pPr>
      <w:r w:rsidRPr="00791BFE">
        <w:rPr>
          <w:b/>
          <w:sz w:val="28"/>
          <w:szCs w:val="28"/>
        </w:rPr>
        <w:t>Тема</w:t>
      </w:r>
      <w:r w:rsidRPr="00601E92">
        <w:rPr>
          <w:sz w:val="28"/>
          <w:szCs w:val="28"/>
        </w:rPr>
        <w:t xml:space="preserve"> </w:t>
      </w:r>
      <w:r>
        <w:rPr>
          <w:sz w:val="28"/>
          <w:szCs w:val="28"/>
        </w:rPr>
        <w:t>2.1.</w:t>
      </w:r>
      <w:r w:rsidRPr="00601E92">
        <w:rPr>
          <w:sz w:val="28"/>
          <w:szCs w:val="28"/>
        </w:rPr>
        <w:t xml:space="preserve"> Понятие организационной защиты информации</w:t>
      </w:r>
    </w:p>
    <w:p w:rsidR="00726C2D" w:rsidRDefault="00726C2D" w:rsidP="00726C2D">
      <w:pPr>
        <w:pStyle w:val="2f3"/>
        <w:shd w:val="clear" w:color="auto" w:fill="auto"/>
        <w:spacing w:before="0" w:after="0" w:line="322" w:lineRule="exact"/>
        <w:ind w:right="-1" w:firstLine="697"/>
        <w:rPr>
          <w:sz w:val="28"/>
          <w:szCs w:val="28"/>
        </w:rPr>
      </w:pPr>
      <w:r w:rsidRPr="00601E92">
        <w:rPr>
          <w:sz w:val="28"/>
          <w:szCs w:val="28"/>
        </w:rPr>
        <w:t xml:space="preserve">Сущность организационных методов защиты информации. Соотношение организационных методов защиты информации с </w:t>
      </w:r>
      <w:proofErr w:type="gramStart"/>
      <w:r w:rsidRPr="00601E92">
        <w:rPr>
          <w:sz w:val="28"/>
          <w:szCs w:val="28"/>
        </w:rPr>
        <w:t>правовыми</w:t>
      </w:r>
      <w:proofErr w:type="gramEnd"/>
      <w:r w:rsidRPr="00601E92">
        <w:rPr>
          <w:sz w:val="28"/>
          <w:szCs w:val="28"/>
        </w:rPr>
        <w:t xml:space="preserve"> и техническими. Понятие «режим защиты информации». Режим защиты информации как составная часть организационной защиты информации.</w:t>
      </w:r>
    </w:p>
    <w:p w:rsidR="00726C2D" w:rsidRPr="00601E92" w:rsidRDefault="00726C2D" w:rsidP="00726C2D">
      <w:pPr>
        <w:pStyle w:val="2f3"/>
        <w:shd w:val="clear" w:color="auto" w:fill="auto"/>
        <w:spacing w:before="0" w:after="0" w:line="322" w:lineRule="exact"/>
        <w:ind w:right="-1" w:firstLine="697"/>
        <w:rPr>
          <w:sz w:val="28"/>
          <w:szCs w:val="28"/>
        </w:rPr>
      </w:pPr>
      <w:r w:rsidRPr="00791BFE">
        <w:rPr>
          <w:b/>
          <w:sz w:val="28"/>
          <w:szCs w:val="28"/>
        </w:rPr>
        <w:t>Тема</w:t>
      </w:r>
      <w:r w:rsidRPr="00601E92">
        <w:rPr>
          <w:sz w:val="28"/>
          <w:szCs w:val="28"/>
        </w:rPr>
        <w:t xml:space="preserve"> </w:t>
      </w:r>
      <w:r>
        <w:rPr>
          <w:sz w:val="28"/>
          <w:szCs w:val="28"/>
        </w:rPr>
        <w:t>2.2</w:t>
      </w:r>
      <w:r w:rsidRPr="00601E92">
        <w:rPr>
          <w:sz w:val="28"/>
          <w:szCs w:val="28"/>
        </w:rPr>
        <w:t>. Методы обеспечения физической безопасности</w:t>
      </w:r>
    </w:p>
    <w:p w:rsidR="00726C2D" w:rsidRDefault="00726C2D" w:rsidP="00726C2D">
      <w:pPr>
        <w:pStyle w:val="2f3"/>
        <w:shd w:val="clear" w:color="auto" w:fill="auto"/>
        <w:spacing w:before="0" w:after="0" w:line="322" w:lineRule="exact"/>
        <w:ind w:right="-1" w:firstLine="697"/>
        <w:rPr>
          <w:sz w:val="28"/>
          <w:szCs w:val="28"/>
        </w:rPr>
      </w:pPr>
      <w:r w:rsidRPr="00601E92">
        <w:rPr>
          <w:sz w:val="28"/>
          <w:szCs w:val="28"/>
        </w:rPr>
        <w:t>Объекты обеспечения физической безопасности: сооружения, предметы, люди. Проектирование здания. Охрана территории. Охрана здания. Сигнализация. Противостояние взлому: двери, замки, запоры, ограждения. Безопасность при транспортировке носителей информации. Личная безопасность сотрудников и членов их семей. Защита документов от подделок. Обнаружение фальсификации документов. Предварительная защита документов. Приборы и методы контроля документов. Хранилища. Сейфы. Запирающие устройства. Физическая защита неподвижных объектов. Пропускной режим.</w:t>
      </w:r>
    </w:p>
    <w:p w:rsidR="00726C2D" w:rsidRPr="00601E92" w:rsidRDefault="00726C2D" w:rsidP="00726C2D">
      <w:pPr>
        <w:pStyle w:val="2f3"/>
        <w:shd w:val="clear" w:color="auto" w:fill="auto"/>
        <w:spacing w:before="0" w:after="0" w:line="322" w:lineRule="exact"/>
        <w:ind w:right="-1" w:firstLine="697"/>
        <w:rPr>
          <w:sz w:val="28"/>
          <w:szCs w:val="28"/>
        </w:rPr>
      </w:pPr>
      <w:r w:rsidRPr="00791BFE">
        <w:rPr>
          <w:b/>
          <w:sz w:val="28"/>
          <w:szCs w:val="28"/>
        </w:rPr>
        <w:t>Тема</w:t>
      </w:r>
      <w:r w:rsidRPr="00601E92">
        <w:rPr>
          <w:sz w:val="28"/>
          <w:szCs w:val="28"/>
        </w:rPr>
        <w:t xml:space="preserve"> </w:t>
      </w:r>
      <w:r>
        <w:rPr>
          <w:sz w:val="28"/>
          <w:szCs w:val="28"/>
        </w:rPr>
        <w:t>2.3</w:t>
      </w:r>
      <w:r w:rsidRPr="00601E92">
        <w:rPr>
          <w:sz w:val="28"/>
          <w:szCs w:val="28"/>
        </w:rPr>
        <w:t>. Технологические меры поддержания безопасности</w:t>
      </w:r>
    </w:p>
    <w:p w:rsidR="00726C2D" w:rsidRDefault="00726C2D" w:rsidP="00726C2D">
      <w:pPr>
        <w:pStyle w:val="2f3"/>
        <w:shd w:val="clear" w:color="auto" w:fill="auto"/>
        <w:spacing w:before="0" w:after="0" w:line="322" w:lineRule="exact"/>
        <w:ind w:right="-1" w:firstLine="697"/>
        <w:rPr>
          <w:sz w:val="28"/>
          <w:szCs w:val="28"/>
        </w:rPr>
      </w:pPr>
      <w:r w:rsidRPr="00601E92">
        <w:rPr>
          <w:sz w:val="28"/>
          <w:szCs w:val="28"/>
        </w:rPr>
        <w:t>Проблема безопасности технологии. Организация работы персонала. Резервирование оборудования и дублирование информации. Система инструкций и правил. Администрирование технологического процесса. Контроль доступа и средства поиска и досмотра. Системы контроля доступа. Технология считывания ключей. Средства поиска и досмотра. Обнаружение металлов и взрывчатки. Обнаружители наркотиков. Обнаружители газов и отравляющих веществ. Обнаружители радиоактивных веществ.</w:t>
      </w:r>
    </w:p>
    <w:p w:rsidR="00726C2D" w:rsidRPr="00601E92" w:rsidRDefault="00726C2D" w:rsidP="00726C2D">
      <w:pPr>
        <w:pStyle w:val="2f3"/>
        <w:shd w:val="clear" w:color="auto" w:fill="auto"/>
        <w:spacing w:before="0" w:after="0" w:line="322" w:lineRule="exact"/>
        <w:ind w:right="-1" w:firstLine="697"/>
        <w:rPr>
          <w:sz w:val="28"/>
          <w:szCs w:val="28"/>
        </w:rPr>
      </w:pPr>
      <w:r w:rsidRPr="00791BFE">
        <w:rPr>
          <w:b/>
          <w:sz w:val="28"/>
          <w:szCs w:val="28"/>
        </w:rPr>
        <w:t>Тема</w:t>
      </w:r>
      <w:r w:rsidRPr="00601E92">
        <w:rPr>
          <w:sz w:val="28"/>
          <w:szCs w:val="28"/>
        </w:rPr>
        <w:t xml:space="preserve"> </w:t>
      </w:r>
      <w:r>
        <w:rPr>
          <w:sz w:val="28"/>
          <w:szCs w:val="28"/>
        </w:rPr>
        <w:t>2.4</w:t>
      </w:r>
      <w:r w:rsidRPr="00601E92">
        <w:rPr>
          <w:sz w:val="28"/>
          <w:szCs w:val="28"/>
        </w:rPr>
        <w:t>. Организация режима секретности</w:t>
      </w:r>
    </w:p>
    <w:p w:rsidR="00726C2D" w:rsidRDefault="00726C2D" w:rsidP="00726C2D">
      <w:pPr>
        <w:pStyle w:val="2f3"/>
        <w:shd w:val="clear" w:color="auto" w:fill="auto"/>
        <w:spacing w:before="0" w:after="0" w:line="322" w:lineRule="exact"/>
        <w:ind w:right="-1" w:firstLine="697"/>
        <w:rPr>
          <w:sz w:val="28"/>
          <w:szCs w:val="28"/>
        </w:rPr>
      </w:pPr>
      <w:r w:rsidRPr="00601E92">
        <w:rPr>
          <w:sz w:val="28"/>
          <w:szCs w:val="28"/>
        </w:rPr>
        <w:t>Организационные меры, направленные на защиту государственной тайны. Режим секретности как основной порядок деятельности в сфере защиты государственной тайны. Виды представления информации. Пути прохождения информации. Учет получения, перемещения, преобразования, хранения и уничтожения информации. Секретариаты. Первые отделы. Служба собственной безопасности. Категорирование объектов. Подбор и расстановка кадров.</w:t>
      </w:r>
    </w:p>
    <w:p w:rsidR="00726C2D" w:rsidRPr="00601E92" w:rsidRDefault="00726C2D" w:rsidP="00726C2D">
      <w:pPr>
        <w:pStyle w:val="2f3"/>
        <w:shd w:val="clear" w:color="auto" w:fill="auto"/>
        <w:spacing w:before="0" w:after="0" w:line="322" w:lineRule="exact"/>
        <w:ind w:right="-1" w:firstLine="697"/>
        <w:rPr>
          <w:sz w:val="28"/>
          <w:szCs w:val="28"/>
        </w:rPr>
      </w:pPr>
      <w:r w:rsidRPr="00791BFE">
        <w:rPr>
          <w:b/>
          <w:sz w:val="28"/>
          <w:szCs w:val="28"/>
        </w:rPr>
        <w:t>Тема</w:t>
      </w:r>
      <w:r w:rsidRPr="00601E92">
        <w:rPr>
          <w:sz w:val="28"/>
          <w:szCs w:val="28"/>
        </w:rPr>
        <w:t xml:space="preserve"> </w:t>
      </w:r>
      <w:r>
        <w:rPr>
          <w:sz w:val="28"/>
          <w:szCs w:val="28"/>
        </w:rPr>
        <w:t>2.5</w:t>
      </w:r>
      <w:r w:rsidRPr="00601E92">
        <w:rPr>
          <w:sz w:val="28"/>
          <w:szCs w:val="28"/>
        </w:rPr>
        <w:t>. Допуск к государственной тайне</w:t>
      </w:r>
    </w:p>
    <w:p w:rsidR="00726C2D" w:rsidRDefault="00726C2D" w:rsidP="00726C2D">
      <w:pPr>
        <w:pStyle w:val="2f3"/>
        <w:shd w:val="clear" w:color="auto" w:fill="auto"/>
        <w:spacing w:before="0" w:after="0" w:line="322" w:lineRule="exact"/>
        <w:ind w:right="-1" w:firstLine="697"/>
        <w:rPr>
          <w:sz w:val="28"/>
          <w:szCs w:val="28"/>
        </w:rPr>
      </w:pPr>
      <w:r w:rsidRPr="00601E92">
        <w:rPr>
          <w:sz w:val="28"/>
          <w:szCs w:val="28"/>
        </w:rPr>
        <w:lastRenderedPageBreak/>
        <w:t>Порядок допуска и доступа к государственной тайне. Основные принципы допускной работы. Номенклатура должностей работников, подлежащих оформлению на допуск и порядок ее составления и утверждения. Документальное оформление для отправки на согласование. Процедура оформления и переоформления допусков и ее документирование, подлежащие согласованию с органами государственной безопасности. Особенности инструктажа и документальное оформление контракта об оформлении допуска к государственной тайне.</w:t>
      </w:r>
    </w:p>
    <w:p w:rsidR="00726C2D" w:rsidRPr="00601E92" w:rsidRDefault="00726C2D" w:rsidP="00726C2D">
      <w:pPr>
        <w:pStyle w:val="2f3"/>
        <w:shd w:val="clear" w:color="auto" w:fill="auto"/>
        <w:spacing w:before="0" w:after="0" w:line="322" w:lineRule="exact"/>
        <w:ind w:right="-1" w:firstLine="697"/>
        <w:rPr>
          <w:sz w:val="28"/>
          <w:szCs w:val="28"/>
        </w:rPr>
      </w:pPr>
      <w:r w:rsidRPr="00EC1180">
        <w:rPr>
          <w:b/>
          <w:sz w:val="28"/>
          <w:szCs w:val="28"/>
        </w:rPr>
        <w:t>Тема</w:t>
      </w:r>
      <w:r w:rsidRPr="00601E92">
        <w:rPr>
          <w:sz w:val="28"/>
          <w:szCs w:val="28"/>
        </w:rPr>
        <w:t xml:space="preserve"> 2.</w:t>
      </w:r>
      <w:r>
        <w:rPr>
          <w:sz w:val="28"/>
          <w:szCs w:val="28"/>
        </w:rPr>
        <w:t>6.</w:t>
      </w:r>
      <w:r w:rsidRPr="00601E92">
        <w:rPr>
          <w:sz w:val="28"/>
          <w:szCs w:val="28"/>
        </w:rPr>
        <w:t xml:space="preserve"> Защита компьютерной информации</w:t>
      </w:r>
    </w:p>
    <w:p w:rsidR="00726C2D" w:rsidRPr="00601E92" w:rsidRDefault="00726C2D" w:rsidP="00726C2D">
      <w:pPr>
        <w:pStyle w:val="2f3"/>
        <w:shd w:val="clear" w:color="auto" w:fill="auto"/>
        <w:spacing w:before="0" w:after="0" w:line="322" w:lineRule="exact"/>
        <w:ind w:right="-1" w:firstLine="697"/>
        <w:rPr>
          <w:sz w:val="28"/>
          <w:szCs w:val="28"/>
        </w:rPr>
      </w:pPr>
      <w:r w:rsidRPr="00601E92">
        <w:rPr>
          <w:sz w:val="28"/>
          <w:szCs w:val="28"/>
        </w:rPr>
        <w:t xml:space="preserve">Технологическая схема обработки информации. Основные каналы утечки информации при обработке на компьютерах. Аппаратные закладки. </w:t>
      </w:r>
      <w:proofErr w:type="spellStart"/>
      <w:r w:rsidRPr="00601E92">
        <w:rPr>
          <w:sz w:val="28"/>
          <w:szCs w:val="28"/>
        </w:rPr>
        <w:t>Виброаккустический</w:t>
      </w:r>
      <w:proofErr w:type="spellEnd"/>
      <w:r w:rsidRPr="00601E92">
        <w:rPr>
          <w:sz w:val="28"/>
          <w:szCs w:val="28"/>
        </w:rPr>
        <w:t xml:space="preserve"> канал утечки информации. Визуальный канал утечки информации. Программные и аппаратные средства защиты от несанкционированного доступа. Парольная система доступа. Защита на различных уровнях: операционная система, прикладные программы. Программные закладки. Разграничение доступа. Регистрация. Остаточная информация. Защита от копирования.</w:t>
      </w:r>
    </w:p>
    <w:p w:rsidR="00726C2D" w:rsidRDefault="00726C2D" w:rsidP="00726C2D">
      <w:pPr>
        <w:pStyle w:val="2f3"/>
        <w:shd w:val="clear" w:color="auto" w:fill="auto"/>
        <w:spacing w:before="0" w:after="0" w:line="322" w:lineRule="exact"/>
        <w:ind w:right="260" w:firstLine="697"/>
        <w:rPr>
          <w:sz w:val="28"/>
          <w:szCs w:val="28"/>
        </w:rPr>
      </w:pPr>
    </w:p>
    <w:p w:rsidR="00726C2D" w:rsidRPr="00601E92" w:rsidRDefault="00726C2D" w:rsidP="00726C2D">
      <w:pPr>
        <w:pStyle w:val="57"/>
        <w:shd w:val="clear" w:color="auto" w:fill="auto"/>
        <w:spacing w:after="302" w:line="305" w:lineRule="exact"/>
        <w:ind w:left="1701" w:right="280" w:hanging="1064"/>
        <w:rPr>
          <w:sz w:val="28"/>
          <w:szCs w:val="28"/>
        </w:rPr>
      </w:pPr>
      <w:r w:rsidRPr="00601E92">
        <w:rPr>
          <w:sz w:val="28"/>
          <w:szCs w:val="28"/>
        </w:rPr>
        <w:t>2.2.</w:t>
      </w:r>
      <w:r>
        <w:rPr>
          <w:sz w:val="28"/>
          <w:szCs w:val="28"/>
        </w:rPr>
        <w:t>3</w:t>
      </w:r>
      <w:r w:rsidRPr="00601E92">
        <w:rPr>
          <w:sz w:val="28"/>
          <w:szCs w:val="28"/>
        </w:rPr>
        <w:t xml:space="preserve">. Учебная программа дисциплины </w:t>
      </w:r>
      <w:r>
        <w:rPr>
          <w:sz w:val="28"/>
          <w:szCs w:val="28"/>
        </w:rPr>
        <w:t>ОПД.3</w:t>
      </w:r>
      <w:r w:rsidRPr="00601E92">
        <w:rPr>
          <w:sz w:val="28"/>
          <w:szCs w:val="28"/>
        </w:rPr>
        <w:t xml:space="preserve"> </w:t>
      </w:r>
      <w:r>
        <w:rPr>
          <w:sz w:val="28"/>
          <w:szCs w:val="28"/>
        </w:rPr>
        <w:t>«</w:t>
      </w:r>
      <w:r w:rsidRPr="00601E92">
        <w:rPr>
          <w:sz w:val="28"/>
          <w:szCs w:val="28"/>
        </w:rPr>
        <w:t>Теоретико-числовые методы в криптографии»</w:t>
      </w:r>
    </w:p>
    <w:p w:rsidR="00726C2D" w:rsidRPr="00601E92" w:rsidRDefault="00726C2D" w:rsidP="00726C2D">
      <w:pPr>
        <w:pStyle w:val="2f3"/>
        <w:shd w:val="clear" w:color="auto" w:fill="auto"/>
        <w:spacing w:before="0" w:after="0" w:line="240" w:lineRule="auto"/>
        <w:ind w:firstLine="697"/>
        <w:rPr>
          <w:sz w:val="28"/>
          <w:szCs w:val="28"/>
        </w:rPr>
      </w:pPr>
      <w:r w:rsidRPr="00601E92">
        <w:rPr>
          <w:sz w:val="28"/>
          <w:szCs w:val="28"/>
        </w:rPr>
        <w:t xml:space="preserve">В результате освоения дисциплины слушатель должен обладать следующими профессиональными компетенциями: </w:t>
      </w:r>
      <w:r w:rsidRPr="00601E92">
        <w:rPr>
          <w:b/>
          <w:sz w:val="28"/>
          <w:szCs w:val="28"/>
        </w:rPr>
        <w:t xml:space="preserve">ПК-1, ПК-2, ПК-4. </w:t>
      </w:r>
    </w:p>
    <w:p w:rsidR="00726C2D" w:rsidRPr="00601E92" w:rsidRDefault="00726C2D" w:rsidP="00726C2D">
      <w:pPr>
        <w:ind w:firstLine="697"/>
        <w:jc w:val="both"/>
        <w:rPr>
          <w:b/>
          <w:sz w:val="28"/>
          <w:szCs w:val="28"/>
        </w:rPr>
      </w:pPr>
      <w:r w:rsidRPr="00601E92">
        <w:rPr>
          <w:sz w:val="28"/>
          <w:szCs w:val="28"/>
        </w:rPr>
        <w:t>Перечень</w:t>
      </w:r>
      <w:r w:rsidRPr="00601E92">
        <w:rPr>
          <w:b/>
          <w:sz w:val="28"/>
          <w:szCs w:val="28"/>
        </w:rPr>
        <w:t xml:space="preserve"> разделов и тем дисциплины</w:t>
      </w:r>
    </w:p>
    <w:tbl>
      <w:tblPr>
        <w:tblOverlap w:val="never"/>
        <w:tblW w:w="10345" w:type="dxa"/>
        <w:jc w:val="center"/>
        <w:tblLayout w:type="fixed"/>
        <w:tblCellMar>
          <w:left w:w="10" w:type="dxa"/>
          <w:right w:w="10" w:type="dxa"/>
        </w:tblCellMar>
        <w:tblLook w:val="0000"/>
      </w:tblPr>
      <w:tblGrid>
        <w:gridCol w:w="5006"/>
        <w:gridCol w:w="970"/>
        <w:gridCol w:w="701"/>
        <w:gridCol w:w="406"/>
        <w:gridCol w:w="1001"/>
        <w:gridCol w:w="557"/>
        <w:gridCol w:w="568"/>
        <w:gridCol w:w="1136"/>
      </w:tblGrid>
      <w:tr w:rsidR="00726C2D" w:rsidRPr="009E4B93" w:rsidTr="00087CE4">
        <w:trPr>
          <w:trHeight w:hRule="exact" w:val="442"/>
          <w:jc w:val="center"/>
        </w:trPr>
        <w:tc>
          <w:tcPr>
            <w:tcW w:w="5006" w:type="dxa"/>
            <w:vMerge w:val="restart"/>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ind w:left="552"/>
              <w:jc w:val="left"/>
              <w:rPr>
                <w:sz w:val="22"/>
              </w:rPr>
            </w:pPr>
            <w:r w:rsidRPr="009E4B93">
              <w:rPr>
                <w:rStyle w:val="212pt"/>
                <w:sz w:val="22"/>
              </w:rPr>
              <w:t>Наименование  разделов и тем</w:t>
            </w:r>
            <w:r>
              <w:rPr>
                <w:rStyle w:val="212pt"/>
                <w:sz w:val="22"/>
              </w:rPr>
              <w:t xml:space="preserve"> занятий</w:t>
            </w:r>
          </w:p>
        </w:tc>
        <w:tc>
          <w:tcPr>
            <w:tcW w:w="3078" w:type="dxa"/>
            <w:gridSpan w:val="4"/>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left"/>
              <w:rPr>
                <w:sz w:val="22"/>
              </w:rPr>
            </w:pPr>
            <w:r w:rsidRPr="009E4B93">
              <w:rPr>
                <w:rStyle w:val="212pt"/>
                <w:sz w:val="22"/>
              </w:rPr>
              <w:t>По учебному плану, час.</w:t>
            </w:r>
          </w:p>
        </w:tc>
        <w:tc>
          <w:tcPr>
            <w:tcW w:w="1125" w:type="dxa"/>
            <w:gridSpan w:val="2"/>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7" w:lineRule="exact"/>
              <w:rPr>
                <w:sz w:val="22"/>
              </w:rPr>
            </w:pPr>
            <w:r w:rsidRPr="009E4B93">
              <w:rPr>
                <w:rStyle w:val="212pt"/>
                <w:sz w:val="22"/>
              </w:rPr>
              <w:t>Промеж</w:t>
            </w:r>
            <w:proofErr w:type="gramStart"/>
            <w:r>
              <w:rPr>
                <w:rStyle w:val="212pt"/>
                <w:sz w:val="22"/>
              </w:rPr>
              <w:t>.</w:t>
            </w:r>
            <w:proofErr w:type="gramEnd"/>
            <w:r w:rsidRPr="009E4B93">
              <w:rPr>
                <w:rStyle w:val="212pt"/>
                <w:sz w:val="22"/>
              </w:rPr>
              <w:t xml:space="preserve"> </w:t>
            </w:r>
            <w:proofErr w:type="gramStart"/>
            <w:r w:rsidRPr="009E4B93">
              <w:rPr>
                <w:rStyle w:val="212pt"/>
                <w:sz w:val="22"/>
              </w:rPr>
              <w:t>а</w:t>
            </w:r>
            <w:proofErr w:type="gramEnd"/>
            <w:r w:rsidRPr="009E4B93">
              <w:rPr>
                <w:rStyle w:val="212pt"/>
                <w:sz w:val="22"/>
              </w:rPr>
              <w:t>ттестация</w:t>
            </w:r>
          </w:p>
        </w:tc>
        <w:tc>
          <w:tcPr>
            <w:tcW w:w="1136" w:type="dxa"/>
            <w:tcBorders>
              <w:top w:val="single" w:sz="4" w:space="0" w:color="auto"/>
              <w:left w:val="single" w:sz="4" w:space="0" w:color="auto"/>
              <w:right w:val="single" w:sz="4" w:space="0" w:color="auto"/>
            </w:tcBorders>
            <w:shd w:val="clear" w:color="auto" w:fill="FFFFFF"/>
            <w:vAlign w:val="bottom"/>
          </w:tcPr>
          <w:p w:rsidR="00726C2D" w:rsidRPr="009E4B93" w:rsidRDefault="00726C2D" w:rsidP="00087CE4">
            <w:pPr>
              <w:pStyle w:val="2f3"/>
              <w:framePr w:w="10344" w:wrap="notBeside" w:vAnchor="text" w:hAnchor="text" w:xAlign="center" w:y="1"/>
              <w:shd w:val="clear" w:color="auto" w:fill="auto"/>
              <w:spacing w:before="0" w:after="0" w:line="247" w:lineRule="exact"/>
              <w:jc w:val="left"/>
              <w:rPr>
                <w:sz w:val="22"/>
              </w:rPr>
            </w:pPr>
            <w:r w:rsidRPr="009E4B93">
              <w:rPr>
                <w:rStyle w:val="212pt"/>
                <w:sz w:val="22"/>
              </w:rPr>
              <w:t>Итоговая аттестация</w:t>
            </w:r>
          </w:p>
        </w:tc>
      </w:tr>
      <w:tr w:rsidR="00726C2D" w:rsidRPr="009E4B93" w:rsidTr="00087CE4">
        <w:trPr>
          <w:trHeight w:hRule="exact" w:val="287"/>
          <w:jc w:val="center"/>
        </w:trPr>
        <w:tc>
          <w:tcPr>
            <w:tcW w:w="5006" w:type="dxa"/>
            <w:vMerge/>
            <w:tcBorders>
              <w:left w:val="single" w:sz="4" w:space="0" w:color="auto"/>
            </w:tcBorders>
            <w:shd w:val="clear" w:color="auto" w:fill="FFFFFF"/>
            <w:vAlign w:val="center"/>
          </w:tcPr>
          <w:p w:rsidR="00726C2D" w:rsidRPr="009E4B93" w:rsidRDefault="00726C2D" w:rsidP="00087CE4">
            <w:pPr>
              <w:framePr w:w="10344" w:wrap="notBeside" w:vAnchor="text" w:hAnchor="text" w:xAlign="center" w:y="1"/>
              <w:rPr>
                <w:sz w:val="22"/>
              </w:rPr>
            </w:pPr>
          </w:p>
        </w:tc>
        <w:tc>
          <w:tcPr>
            <w:tcW w:w="3078" w:type="dxa"/>
            <w:gridSpan w:val="4"/>
            <w:tcBorders>
              <w:top w:val="single" w:sz="4" w:space="0" w:color="auto"/>
              <w:left w:val="single" w:sz="4" w:space="0" w:color="auto"/>
            </w:tcBorders>
            <w:shd w:val="clear" w:color="auto" w:fill="FFFFFF"/>
            <w:vAlign w:val="bottom"/>
          </w:tcPr>
          <w:p w:rsidR="00726C2D" w:rsidRPr="009E4B93" w:rsidRDefault="00726C2D" w:rsidP="00087CE4">
            <w:pPr>
              <w:pStyle w:val="2f3"/>
              <w:framePr w:w="10344" w:wrap="notBeside" w:vAnchor="text" w:hAnchor="text" w:xAlign="center" w:y="1"/>
              <w:shd w:val="clear" w:color="auto" w:fill="auto"/>
              <w:spacing w:before="0" w:after="0" w:line="240" w:lineRule="exact"/>
              <w:jc w:val="left"/>
              <w:rPr>
                <w:sz w:val="22"/>
              </w:rPr>
            </w:pPr>
            <w:r w:rsidRPr="009E4B93">
              <w:rPr>
                <w:rStyle w:val="212pt"/>
                <w:sz w:val="22"/>
              </w:rPr>
              <w:t>Аудиторные занятия, час.</w:t>
            </w:r>
          </w:p>
        </w:tc>
        <w:tc>
          <w:tcPr>
            <w:tcW w:w="557" w:type="dxa"/>
            <w:vMerge w:val="restart"/>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line="240" w:lineRule="exact"/>
              <w:jc w:val="left"/>
              <w:rPr>
                <w:sz w:val="22"/>
              </w:rPr>
            </w:pPr>
            <w:r w:rsidRPr="009E4B93">
              <w:rPr>
                <w:rStyle w:val="212pt"/>
                <w:sz w:val="22"/>
              </w:rPr>
              <w:t>Зачет</w:t>
            </w:r>
          </w:p>
        </w:tc>
        <w:tc>
          <w:tcPr>
            <w:tcW w:w="568" w:type="dxa"/>
            <w:vMerge w:val="restart"/>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line="240" w:lineRule="exact"/>
              <w:jc w:val="left"/>
              <w:rPr>
                <w:sz w:val="22"/>
              </w:rPr>
            </w:pPr>
            <w:proofErr w:type="spellStart"/>
            <w:r w:rsidRPr="009E4B93">
              <w:rPr>
                <w:rStyle w:val="212pt"/>
                <w:sz w:val="22"/>
              </w:rPr>
              <w:t>Экза</w:t>
            </w:r>
            <w:proofErr w:type="spellEnd"/>
            <w:r w:rsidRPr="009E4B93">
              <w:rPr>
                <w:rStyle w:val="212pt"/>
                <w:sz w:val="22"/>
              </w:rPr>
              <w:t>-</w:t>
            </w:r>
          </w:p>
          <w:p w:rsidR="00726C2D" w:rsidRPr="009E4B93" w:rsidRDefault="00726C2D" w:rsidP="00087CE4">
            <w:pPr>
              <w:pStyle w:val="2f3"/>
              <w:framePr w:w="10344" w:wrap="notBeside" w:vAnchor="text" w:hAnchor="text" w:xAlign="center" w:y="1"/>
              <w:shd w:val="clear" w:color="auto" w:fill="auto"/>
              <w:spacing w:before="60" w:after="0" w:line="240" w:lineRule="exact"/>
              <w:jc w:val="left"/>
              <w:rPr>
                <w:sz w:val="22"/>
              </w:rPr>
            </w:pPr>
            <w:r w:rsidRPr="009E4B93">
              <w:rPr>
                <w:rStyle w:val="212pt"/>
                <w:sz w:val="22"/>
              </w:rPr>
              <w:t>мен</w:t>
            </w:r>
          </w:p>
        </w:tc>
        <w:tc>
          <w:tcPr>
            <w:tcW w:w="1136" w:type="dxa"/>
            <w:vMerge w:val="restart"/>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5" w:lineRule="exact"/>
              <w:jc w:val="left"/>
              <w:rPr>
                <w:sz w:val="22"/>
              </w:rPr>
            </w:pPr>
            <w:r w:rsidRPr="009E4B93">
              <w:rPr>
                <w:rStyle w:val="212pt"/>
                <w:sz w:val="22"/>
              </w:rPr>
              <w:t>Защита</w:t>
            </w:r>
            <w:r>
              <w:rPr>
                <w:rStyle w:val="212pt"/>
                <w:sz w:val="22"/>
              </w:rPr>
              <w:t xml:space="preserve"> </w:t>
            </w:r>
            <w:proofErr w:type="gramStart"/>
            <w:r w:rsidRPr="009E4B93">
              <w:rPr>
                <w:rStyle w:val="212pt"/>
                <w:sz w:val="22"/>
              </w:rPr>
              <w:t>выпускной</w:t>
            </w:r>
            <w:proofErr w:type="gramEnd"/>
          </w:p>
          <w:p w:rsidR="00726C2D" w:rsidRPr="009E4B93" w:rsidRDefault="00726C2D" w:rsidP="00087CE4">
            <w:pPr>
              <w:pStyle w:val="2f3"/>
              <w:framePr w:w="10344" w:wrap="notBeside" w:vAnchor="text" w:hAnchor="text" w:xAlign="center" w:y="1"/>
              <w:shd w:val="clear" w:color="auto" w:fill="auto"/>
              <w:spacing w:before="0" w:after="0" w:line="245" w:lineRule="exact"/>
              <w:jc w:val="left"/>
              <w:rPr>
                <w:sz w:val="22"/>
              </w:rPr>
            </w:pPr>
            <w:r w:rsidRPr="009E4B93">
              <w:rPr>
                <w:rStyle w:val="212pt"/>
                <w:sz w:val="22"/>
              </w:rPr>
              <w:t>работы</w:t>
            </w:r>
          </w:p>
        </w:tc>
      </w:tr>
      <w:tr w:rsidR="00726C2D" w:rsidRPr="009E4B93" w:rsidTr="00087CE4">
        <w:trPr>
          <w:trHeight w:hRule="exact" w:val="262"/>
          <w:jc w:val="center"/>
        </w:trPr>
        <w:tc>
          <w:tcPr>
            <w:tcW w:w="5006" w:type="dxa"/>
            <w:vMerge/>
            <w:tcBorders>
              <w:left w:val="single" w:sz="4" w:space="0" w:color="auto"/>
            </w:tcBorders>
            <w:shd w:val="clear" w:color="auto" w:fill="FFFFFF"/>
            <w:vAlign w:val="center"/>
          </w:tcPr>
          <w:p w:rsidR="00726C2D" w:rsidRPr="009E4B93" w:rsidRDefault="00726C2D" w:rsidP="00087CE4">
            <w:pPr>
              <w:framePr w:w="10344" w:wrap="notBeside" w:vAnchor="text" w:hAnchor="text" w:xAlign="center" w:y="1"/>
              <w:rPr>
                <w:sz w:val="22"/>
              </w:rPr>
            </w:pPr>
          </w:p>
        </w:tc>
        <w:tc>
          <w:tcPr>
            <w:tcW w:w="970" w:type="dxa"/>
            <w:vMerge w:val="restart"/>
            <w:tcBorders>
              <w:top w:val="single" w:sz="4" w:space="0" w:color="auto"/>
              <w:left w:val="single" w:sz="4" w:space="0" w:color="auto"/>
            </w:tcBorders>
            <w:shd w:val="clear" w:color="auto" w:fill="FFFFFF"/>
            <w:vAlign w:val="bottom"/>
          </w:tcPr>
          <w:p w:rsidR="00726C2D" w:rsidRPr="009E4B93" w:rsidRDefault="00726C2D" w:rsidP="00087CE4">
            <w:pPr>
              <w:pStyle w:val="2f3"/>
              <w:framePr w:w="10344" w:wrap="notBeside" w:vAnchor="text" w:hAnchor="text" w:xAlign="center" w:y="1"/>
              <w:shd w:val="clear" w:color="auto" w:fill="auto"/>
              <w:spacing w:before="0" w:after="0" w:line="247" w:lineRule="exact"/>
              <w:jc w:val="left"/>
              <w:rPr>
                <w:sz w:val="22"/>
              </w:rPr>
            </w:pPr>
            <w:proofErr w:type="gramStart"/>
            <w:r w:rsidRPr="009E4B93">
              <w:rPr>
                <w:rStyle w:val="212pt"/>
                <w:sz w:val="22"/>
              </w:rPr>
              <w:t>Общая</w:t>
            </w:r>
            <w:proofErr w:type="gramEnd"/>
            <w:r w:rsidRPr="009E4B93">
              <w:rPr>
                <w:rStyle w:val="212pt"/>
                <w:sz w:val="22"/>
              </w:rPr>
              <w:t xml:space="preserve"> </w:t>
            </w:r>
            <w:proofErr w:type="spellStart"/>
            <w:r w:rsidRPr="009E4B93">
              <w:rPr>
                <w:rStyle w:val="212pt"/>
                <w:sz w:val="22"/>
              </w:rPr>
              <w:t>трудо</w:t>
            </w:r>
            <w:r>
              <w:rPr>
                <w:rStyle w:val="212pt"/>
                <w:sz w:val="22"/>
              </w:rPr>
              <w:t>-емк</w:t>
            </w:r>
            <w:proofErr w:type="spellEnd"/>
            <w:r w:rsidRPr="009E4B93">
              <w:rPr>
                <w:rStyle w:val="212pt"/>
                <w:sz w:val="22"/>
              </w:rPr>
              <w:t>, час.</w:t>
            </w:r>
          </w:p>
        </w:tc>
        <w:tc>
          <w:tcPr>
            <w:tcW w:w="2108" w:type="dxa"/>
            <w:gridSpan w:val="3"/>
            <w:tcBorders>
              <w:top w:val="single" w:sz="4" w:space="0" w:color="auto"/>
              <w:left w:val="single" w:sz="4" w:space="0" w:color="auto"/>
            </w:tcBorders>
            <w:shd w:val="clear" w:color="auto" w:fill="FFFFFF"/>
            <w:vAlign w:val="bottom"/>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sz w:val="22"/>
              </w:rPr>
            </w:pPr>
            <w:r w:rsidRPr="009E4B93">
              <w:rPr>
                <w:rStyle w:val="212pt"/>
                <w:sz w:val="22"/>
              </w:rPr>
              <w:t>из них</w:t>
            </w:r>
          </w:p>
        </w:tc>
        <w:tc>
          <w:tcPr>
            <w:tcW w:w="557" w:type="dxa"/>
            <w:vMerge/>
            <w:tcBorders>
              <w:left w:val="single" w:sz="4" w:space="0" w:color="auto"/>
            </w:tcBorders>
            <w:shd w:val="clear" w:color="auto" w:fill="FFFFFF"/>
            <w:vAlign w:val="bottom"/>
          </w:tcPr>
          <w:p w:rsidR="00726C2D" w:rsidRPr="009E4B93" w:rsidRDefault="00726C2D" w:rsidP="00087CE4">
            <w:pPr>
              <w:framePr w:w="10344" w:wrap="notBeside" w:vAnchor="text" w:hAnchor="text" w:xAlign="center" w:y="1"/>
              <w:rPr>
                <w:sz w:val="22"/>
              </w:rPr>
            </w:pPr>
          </w:p>
        </w:tc>
        <w:tc>
          <w:tcPr>
            <w:tcW w:w="568" w:type="dxa"/>
            <w:vMerge/>
            <w:tcBorders>
              <w:left w:val="single" w:sz="4" w:space="0" w:color="auto"/>
            </w:tcBorders>
            <w:shd w:val="clear" w:color="auto" w:fill="FFFFFF"/>
            <w:vAlign w:val="bottom"/>
          </w:tcPr>
          <w:p w:rsidR="00726C2D" w:rsidRPr="009E4B93" w:rsidRDefault="00726C2D" w:rsidP="00087CE4">
            <w:pPr>
              <w:framePr w:w="10344" w:wrap="notBeside" w:vAnchor="text" w:hAnchor="text" w:xAlign="center" w:y="1"/>
              <w:rPr>
                <w:sz w:val="22"/>
              </w:rPr>
            </w:pPr>
          </w:p>
        </w:tc>
        <w:tc>
          <w:tcPr>
            <w:tcW w:w="1136" w:type="dxa"/>
            <w:vMerge/>
            <w:tcBorders>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rPr>
                <w:sz w:val="22"/>
              </w:rPr>
            </w:pPr>
          </w:p>
        </w:tc>
      </w:tr>
      <w:tr w:rsidR="00726C2D" w:rsidRPr="009E4B93" w:rsidTr="00087CE4">
        <w:trPr>
          <w:trHeight w:hRule="exact" w:val="590"/>
          <w:jc w:val="center"/>
        </w:trPr>
        <w:tc>
          <w:tcPr>
            <w:tcW w:w="5006" w:type="dxa"/>
            <w:vMerge/>
            <w:tcBorders>
              <w:left w:val="single" w:sz="4" w:space="0" w:color="auto"/>
            </w:tcBorders>
            <w:shd w:val="clear" w:color="auto" w:fill="FFFFFF"/>
            <w:vAlign w:val="center"/>
          </w:tcPr>
          <w:p w:rsidR="00726C2D" w:rsidRPr="009E4B93" w:rsidRDefault="00726C2D" w:rsidP="00087CE4">
            <w:pPr>
              <w:framePr w:w="10344" w:wrap="notBeside" w:vAnchor="text" w:hAnchor="text" w:xAlign="center" w:y="1"/>
              <w:rPr>
                <w:sz w:val="22"/>
              </w:rPr>
            </w:pPr>
          </w:p>
        </w:tc>
        <w:tc>
          <w:tcPr>
            <w:tcW w:w="970" w:type="dxa"/>
            <w:vMerge/>
            <w:tcBorders>
              <w:left w:val="single" w:sz="4" w:space="0" w:color="auto"/>
            </w:tcBorders>
            <w:shd w:val="clear" w:color="auto" w:fill="FFFFFF"/>
            <w:vAlign w:val="bottom"/>
          </w:tcPr>
          <w:p w:rsidR="00726C2D" w:rsidRPr="009E4B93" w:rsidRDefault="00726C2D" w:rsidP="00087CE4">
            <w:pPr>
              <w:framePr w:w="10344" w:wrap="notBeside" w:vAnchor="text" w:hAnchor="text" w:xAlign="center" w:y="1"/>
              <w:rPr>
                <w:sz w:val="22"/>
              </w:rPr>
            </w:pP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line="240" w:lineRule="exact"/>
              <w:jc w:val="left"/>
              <w:rPr>
                <w:sz w:val="22"/>
              </w:rPr>
            </w:pPr>
            <w:r w:rsidRPr="009E4B93">
              <w:rPr>
                <w:rStyle w:val="212pt"/>
                <w:sz w:val="22"/>
              </w:rPr>
              <w:t>лекции</w:t>
            </w:r>
          </w:p>
        </w:tc>
        <w:tc>
          <w:tcPr>
            <w:tcW w:w="406"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line="240" w:lineRule="exact"/>
              <w:jc w:val="left"/>
              <w:rPr>
                <w:sz w:val="22"/>
              </w:rPr>
            </w:pPr>
            <w:r>
              <w:rPr>
                <w:rStyle w:val="212pt"/>
                <w:sz w:val="22"/>
              </w:rPr>
              <w:t>ЛР</w:t>
            </w:r>
            <w:r w:rsidRPr="009E4B93">
              <w:rPr>
                <w:rStyle w:val="212pt"/>
                <w:sz w:val="22"/>
              </w:rPr>
              <w:t>.</w:t>
            </w:r>
          </w:p>
        </w:tc>
        <w:tc>
          <w:tcPr>
            <w:tcW w:w="1001" w:type="dxa"/>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7" w:lineRule="exact"/>
              <w:jc w:val="left"/>
              <w:rPr>
                <w:rStyle w:val="212pt"/>
                <w:sz w:val="22"/>
              </w:rPr>
            </w:pPr>
            <w:r>
              <w:rPr>
                <w:rStyle w:val="212pt"/>
                <w:sz w:val="22"/>
              </w:rPr>
              <w:t>ПЗ</w:t>
            </w:r>
            <w:r w:rsidRPr="009E4B93">
              <w:rPr>
                <w:rStyle w:val="212pt"/>
                <w:sz w:val="22"/>
              </w:rPr>
              <w:t>,</w:t>
            </w:r>
          </w:p>
          <w:p w:rsidR="00726C2D" w:rsidRPr="009E4B93" w:rsidRDefault="00726C2D" w:rsidP="00087CE4">
            <w:pPr>
              <w:pStyle w:val="2f3"/>
              <w:framePr w:w="10344" w:wrap="notBeside" w:vAnchor="text" w:hAnchor="text" w:xAlign="center" w:y="1"/>
              <w:shd w:val="clear" w:color="auto" w:fill="auto"/>
              <w:spacing w:before="0" w:after="0" w:line="247" w:lineRule="exact"/>
              <w:jc w:val="left"/>
              <w:rPr>
                <w:sz w:val="22"/>
              </w:rPr>
            </w:pPr>
            <w:r>
              <w:rPr>
                <w:rStyle w:val="212pt"/>
                <w:sz w:val="22"/>
              </w:rPr>
              <w:t>семи</w:t>
            </w:r>
            <w:r w:rsidRPr="009E4B93">
              <w:rPr>
                <w:rStyle w:val="212pt"/>
                <w:sz w:val="22"/>
              </w:rPr>
              <w:t>нары</w:t>
            </w:r>
          </w:p>
        </w:tc>
        <w:tc>
          <w:tcPr>
            <w:tcW w:w="557" w:type="dxa"/>
            <w:vMerge/>
            <w:tcBorders>
              <w:left w:val="single" w:sz="4" w:space="0" w:color="auto"/>
            </w:tcBorders>
            <w:shd w:val="clear" w:color="auto" w:fill="FFFFFF"/>
          </w:tcPr>
          <w:p w:rsidR="00726C2D" w:rsidRPr="009E4B93" w:rsidRDefault="00726C2D" w:rsidP="00087CE4">
            <w:pPr>
              <w:framePr w:w="10344" w:wrap="notBeside" w:vAnchor="text" w:hAnchor="text" w:xAlign="center" w:y="1"/>
              <w:rPr>
                <w:sz w:val="22"/>
                <w:szCs w:val="10"/>
              </w:rPr>
            </w:pPr>
          </w:p>
        </w:tc>
        <w:tc>
          <w:tcPr>
            <w:tcW w:w="568" w:type="dxa"/>
            <w:vMerge/>
            <w:tcBorders>
              <w:left w:val="single" w:sz="4" w:space="0" w:color="auto"/>
            </w:tcBorders>
            <w:shd w:val="clear" w:color="auto" w:fill="FFFFFF"/>
          </w:tcPr>
          <w:p w:rsidR="00726C2D" w:rsidRPr="009E4B93" w:rsidRDefault="00726C2D" w:rsidP="00087CE4">
            <w:pPr>
              <w:framePr w:w="10344" w:wrap="notBeside" w:vAnchor="text" w:hAnchor="text" w:xAlign="center" w:y="1"/>
              <w:rPr>
                <w:sz w:val="22"/>
                <w:szCs w:val="10"/>
              </w:rPr>
            </w:pPr>
          </w:p>
        </w:tc>
        <w:tc>
          <w:tcPr>
            <w:tcW w:w="1136" w:type="dxa"/>
            <w:vMerge/>
            <w:tcBorders>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rPr>
                <w:sz w:val="22"/>
              </w:rPr>
            </w:pPr>
          </w:p>
        </w:tc>
      </w:tr>
      <w:tr w:rsidR="00726C2D" w:rsidTr="00087CE4">
        <w:trPr>
          <w:trHeight w:hRule="exact" w:val="294"/>
          <w:jc w:val="center"/>
        </w:trPr>
        <w:tc>
          <w:tcPr>
            <w:tcW w:w="5006" w:type="dxa"/>
            <w:tcBorders>
              <w:top w:val="single" w:sz="4" w:space="0" w:color="auto"/>
              <w:left w:val="single" w:sz="4" w:space="0" w:color="auto"/>
            </w:tcBorders>
            <w:shd w:val="clear" w:color="auto" w:fill="FFFFFF"/>
            <w:vAlign w:val="bottom"/>
          </w:tcPr>
          <w:p w:rsidR="00726C2D" w:rsidRPr="00AB556A" w:rsidRDefault="00726C2D" w:rsidP="00087CE4">
            <w:pPr>
              <w:pStyle w:val="2f3"/>
              <w:framePr w:w="10344" w:wrap="notBeside" w:vAnchor="text" w:hAnchor="text" w:xAlign="center" w:y="1"/>
              <w:shd w:val="clear" w:color="auto" w:fill="auto"/>
              <w:spacing w:before="0" w:after="0" w:line="290" w:lineRule="exact"/>
              <w:rPr>
                <w:b/>
                <w:sz w:val="22"/>
                <w:szCs w:val="22"/>
              </w:rPr>
            </w:pPr>
            <w:r w:rsidRPr="00AB556A">
              <w:rPr>
                <w:b/>
                <w:sz w:val="22"/>
                <w:szCs w:val="22"/>
              </w:rPr>
              <w:t>1.  Основы теории чисел</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17</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9</w:t>
            </w:r>
          </w:p>
        </w:tc>
        <w:tc>
          <w:tcPr>
            <w:tcW w:w="406"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8</w:t>
            </w: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262"/>
          <w:jc w:val="center"/>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framePr w:w="10344" w:wrap="notBeside" w:vAnchor="text" w:hAnchor="text" w:xAlign="center" w:y="1"/>
              <w:shd w:val="clear" w:color="auto" w:fill="auto"/>
              <w:spacing w:before="0" w:after="0" w:line="288" w:lineRule="exact"/>
              <w:rPr>
                <w:sz w:val="22"/>
                <w:szCs w:val="22"/>
              </w:rPr>
            </w:pPr>
            <w:r w:rsidRPr="000C0DF3">
              <w:rPr>
                <w:sz w:val="22"/>
                <w:szCs w:val="22"/>
              </w:rPr>
              <w:t>1.1. Введение</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1</w:t>
            </w:r>
          </w:p>
        </w:tc>
        <w:tc>
          <w:tcPr>
            <w:tcW w:w="406"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294"/>
          <w:jc w:val="center"/>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framePr w:w="10344" w:wrap="notBeside" w:vAnchor="text" w:hAnchor="text" w:xAlign="center" w:y="1"/>
              <w:shd w:val="clear" w:color="auto" w:fill="auto"/>
              <w:spacing w:before="0" w:after="0" w:line="288" w:lineRule="exact"/>
              <w:rPr>
                <w:sz w:val="22"/>
                <w:szCs w:val="22"/>
              </w:rPr>
            </w:pPr>
            <w:r w:rsidRPr="000C0DF3">
              <w:rPr>
                <w:sz w:val="22"/>
                <w:szCs w:val="22"/>
              </w:rPr>
              <w:t>1.2. Арифметика колец вычетов</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3</w:t>
            </w:r>
          </w:p>
        </w:tc>
        <w:tc>
          <w:tcPr>
            <w:tcW w:w="406"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294"/>
          <w:jc w:val="center"/>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framePr w:w="10344" w:wrap="notBeside" w:vAnchor="text" w:hAnchor="text" w:xAlign="center" w:y="1"/>
              <w:shd w:val="clear" w:color="auto" w:fill="auto"/>
              <w:spacing w:before="0" w:after="0" w:line="288" w:lineRule="exact"/>
              <w:rPr>
                <w:sz w:val="22"/>
                <w:szCs w:val="22"/>
              </w:rPr>
            </w:pPr>
            <w:r w:rsidRPr="000C0DF3">
              <w:rPr>
                <w:sz w:val="22"/>
                <w:szCs w:val="22"/>
              </w:rPr>
              <w:t>1.3. Цепные дроби</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406"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3</w:t>
            </w: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294"/>
          <w:jc w:val="center"/>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framePr w:w="10344" w:wrap="notBeside" w:vAnchor="text" w:hAnchor="text" w:xAlign="center" w:y="1"/>
              <w:shd w:val="clear" w:color="auto" w:fill="auto"/>
              <w:spacing w:before="0" w:after="0" w:line="288" w:lineRule="exact"/>
              <w:rPr>
                <w:sz w:val="22"/>
                <w:szCs w:val="22"/>
              </w:rPr>
            </w:pPr>
            <w:r w:rsidRPr="000C0DF3">
              <w:rPr>
                <w:sz w:val="22"/>
                <w:szCs w:val="22"/>
              </w:rPr>
              <w:t>1.4. Простые числа</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3</w:t>
            </w:r>
          </w:p>
        </w:tc>
        <w:tc>
          <w:tcPr>
            <w:tcW w:w="406" w:type="dxa"/>
            <w:tcBorders>
              <w:top w:val="single" w:sz="4" w:space="0" w:color="auto"/>
              <w:left w:val="single" w:sz="4" w:space="0" w:color="auto"/>
            </w:tcBorders>
            <w:shd w:val="clear" w:color="auto" w:fill="FFFFFF"/>
            <w:vAlign w:val="center"/>
          </w:tcPr>
          <w:p w:rsidR="00726C2D" w:rsidRPr="00AB556A" w:rsidRDefault="00726C2D" w:rsidP="00087CE4">
            <w:pPr>
              <w:framePr w:w="10344" w:wrap="notBeside" w:vAnchor="text" w:hAnchor="text" w:xAlign="center" w:y="1"/>
              <w:jc w:val="center"/>
              <w:rPr>
                <w:rStyle w:val="212pt"/>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3</w:t>
            </w: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265"/>
          <w:jc w:val="center"/>
        </w:trPr>
        <w:tc>
          <w:tcPr>
            <w:tcW w:w="5006" w:type="dxa"/>
            <w:tcBorders>
              <w:top w:val="single" w:sz="4" w:space="0" w:color="auto"/>
              <w:left w:val="single" w:sz="4" w:space="0" w:color="auto"/>
            </w:tcBorders>
            <w:shd w:val="clear" w:color="auto" w:fill="FFFFFF"/>
            <w:vAlign w:val="bottom"/>
          </w:tcPr>
          <w:p w:rsidR="00726C2D" w:rsidRPr="00AB556A" w:rsidRDefault="00726C2D" w:rsidP="00087CE4">
            <w:pPr>
              <w:pStyle w:val="2f3"/>
              <w:framePr w:w="10344" w:wrap="notBeside" w:vAnchor="text" w:hAnchor="text" w:xAlign="center" w:y="1"/>
              <w:shd w:val="clear" w:color="auto" w:fill="auto"/>
              <w:spacing w:before="0" w:after="0" w:line="290" w:lineRule="exact"/>
              <w:rPr>
                <w:b/>
                <w:sz w:val="22"/>
                <w:szCs w:val="22"/>
              </w:rPr>
            </w:pPr>
            <w:r w:rsidRPr="00AB556A">
              <w:rPr>
                <w:b/>
                <w:sz w:val="22"/>
                <w:szCs w:val="22"/>
              </w:rPr>
              <w:t>2.Прикладные вопросы теории чисел</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19</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9</w:t>
            </w:r>
          </w:p>
        </w:tc>
        <w:tc>
          <w:tcPr>
            <w:tcW w:w="406" w:type="dxa"/>
            <w:tcBorders>
              <w:top w:val="single" w:sz="4" w:space="0" w:color="auto"/>
              <w:left w:val="single" w:sz="4" w:space="0" w:color="auto"/>
            </w:tcBorders>
            <w:shd w:val="clear" w:color="auto" w:fill="FFFFFF"/>
            <w:vAlign w:val="center"/>
          </w:tcPr>
          <w:p w:rsidR="00726C2D" w:rsidRPr="00AB556A" w:rsidRDefault="00726C2D" w:rsidP="00087CE4">
            <w:pPr>
              <w:framePr w:w="10344" w:wrap="notBeside" w:vAnchor="text" w:hAnchor="text" w:xAlign="center" w:y="1"/>
              <w:jc w:val="center"/>
              <w:rPr>
                <w:rStyle w:val="212pt"/>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10</w:t>
            </w:r>
          </w:p>
        </w:tc>
        <w:tc>
          <w:tcPr>
            <w:tcW w:w="557" w:type="dxa"/>
            <w:tcBorders>
              <w:top w:val="single" w:sz="4" w:space="0" w:color="auto"/>
              <w:left w:val="single" w:sz="4" w:space="0" w:color="auto"/>
            </w:tcBorders>
            <w:shd w:val="clear" w:color="auto" w:fill="FFFFFF"/>
            <w:vAlign w:val="center"/>
          </w:tcPr>
          <w:p w:rsidR="00726C2D" w:rsidRPr="00AB556A" w:rsidRDefault="00726C2D" w:rsidP="00087CE4">
            <w:pPr>
              <w:framePr w:w="10344" w:wrap="notBeside" w:vAnchor="text" w:hAnchor="text" w:xAlign="center" w:y="1"/>
              <w:spacing w:line="240" w:lineRule="exact"/>
              <w:jc w:val="center"/>
              <w:rPr>
                <w:rStyle w:val="212pt"/>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268"/>
          <w:jc w:val="center"/>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framePr w:w="10344" w:wrap="notBeside" w:vAnchor="text" w:hAnchor="text" w:xAlign="center" w:y="1"/>
              <w:shd w:val="clear" w:color="auto" w:fill="auto"/>
              <w:spacing w:before="0" w:after="0" w:line="269" w:lineRule="exact"/>
              <w:rPr>
                <w:i/>
                <w:sz w:val="22"/>
                <w:szCs w:val="22"/>
              </w:rPr>
            </w:pPr>
            <w:r w:rsidRPr="000C0DF3">
              <w:rPr>
                <w:rStyle w:val="2115pt"/>
                <w:i w:val="0"/>
                <w:sz w:val="22"/>
                <w:szCs w:val="22"/>
              </w:rPr>
              <w:t>2.1. Методы разложения чисел на множители</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1</w:t>
            </w:r>
          </w:p>
        </w:tc>
        <w:tc>
          <w:tcPr>
            <w:tcW w:w="406" w:type="dxa"/>
            <w:tcBorders>
              <w:top w:val="single" w:sz="4" w:space="0" w:color="auto"/>
              <w:left w:val="single" w:sz="4" w:space="0" w:color="auto"/>
            </w:tcBorders>
            <w:shd w:val="clear" w:color="auto" w:fill="FFFFFF"/>
            <w:vAlign w:val="center"/>
          </w:tcPr>
          <w:p w:rsidR="00726C2D" w:rsidRPr="00AB556A" w:rsidRDefault="00726C2D" w:rsidP="00087CE4">
            <w:pPr>
              <w:framePr w:w="10344" w:wrap="notBeside" w:vAnchor="text" w:hAnchor="text" w:xAlign="center" w:y="1"/>
              <w:spacing w:line="240" w:lineRule="exact"/>
              <w:jc w:val="center"/>
              <w:rPr>
                <w:rStyle w:val="212pt"/>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557" w:type="dxa"/>
            <w:tcBorders>
              <w:top w:val="single" w:sz="4" w:space="0" w:color="auto"/>
              <w:left w:val="single" w:sz="4" w:space="0" w:color="auto"/>
            </w:tcBorders>
            <w:shd w:val="clear" w:color="auto" w:fill="FFFFFF"/>
            <w:vAlign w:val="center"/>
          </w:tcPr>
          <w:p w:rsidR="00726C2D" w:rsidRPr="00AB556A" w:rsidRDefault="00726C2D" w:rsidP="00087CE4">
            <w:pPr>
              <w:framePr w:w="10344" w:wrap="notBeside" w:vAnchor="text" w:hAnchor="text" w:xAlign="center" w:y="1"/>
              <w:spacing w:line="240" w:lineRule="exact"/>
              <w:jc w:val="center"/>
              <w:rPr>
                <w:rStyle w:val="212pt"/>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299"/>
          <w:jc w:val="center"/>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framePr w:w="10344" w:wrap="notBeside" w:vAnchor="text" w:hAnchor="text" w:xAlign="center" w:y="1"/>
              <w:shd w:val="clear" w:color="auto" w:fill="auto"/>
              <w:spacing w:before="0" w:after="0" w:line="269" w:lineRule="exact"/>
              <w:rPr>
                <w:i/>
                <w:sz w:val="22"/>
                <w:szCs w:val="22"/>
              </w:rPr>
            </w:pPr>
            <w:r w:rsidRPr="000C0DF3">
              <w:rPr>
                <w:rStyle w:val="2115pt"/>
                <w:i w:val="0"/>
                <w:sz w:val="22"/>
                <w:szCs w:val="22"/>
              </w:rPr>
              <w:t>2.2.Вычисления в кольцах многочленов</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1</w:t>
            </w:r>
          </w:p>
        </w:tc>
        <w:tc>
          <w:tcPr>
            <w:tcW w:w="406" w:type="dxa"/>
            <w:tcBorders>
              <w:top w:val="single" w:sz="4" w:space="0" w:color="auto"/>
              <w:left w:val="single" w:sz="4" w:space="0" w:color="auto"/>
            </w:tcBorders>
            <w:shd w:val="clear" w:color="auto" w:fill="FFFFFF"/>
            <w:vAlign w:val="center"/>
          </w:tcPr>
          <w:p w:rsidR="00726C2D" w:rsidRPr="00AB556A" w:rsidRDefault="00726C2D" w:rsidP="00087CE4">
            <w:pPr>
              <w:framePr w:w="10344" w:wrap="notBeside" w:vAnchor="text" w:hAnchor="text" w:xAlign="center" w:y="1"/>
              <w:spacing w:line="240" w:lineRule="exact"/>
              <w:jc w:val="center"/>
              <w:rPr>
                <w:rStyle w:val="212pt"/>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557" w:type="dxa"/>
            <w:tcBorders>
              <w:top w:val="single" w:sz="4" w:space="0" w:color="auto"/>
              <w:left w:val="single" w:sz="4" w:space="0" w:color="auto"/>
            </w:tcBorders>
            <w:shd w:val="clear" w:color="auto" w:fill="FFFFFF"/>
            <w:vAlign w:val="center"/>
          </w:tcPr>
          <w:p w:rsidR="00726C2D" w:rsidRPr="00AB556A" w:rsidRDefault="00726C2D" w:rsidP="00087CE4">
            <w:pPr>
              <w:framePr w:w="10344" w:wrap="notBeside" w:vAnchor="text" w:hAnchor="text" w:xAlign="center" w:y="1"/>
              <w:spacing w:line="240" w:lineRule="exact"/>
              <w:jc w:val="center"/>
              <w:rPr>
                <w:rStyle w:val="212pt"/>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284"/>
          <w:jc w:val="center"/>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framePr w:w="10344" w:wrap="notBeside" w:vAnchor="text" w:hAnchor="text" w:xAlign="center" w:y="1"/>
              <w:shd w:val="clear" w:color="auto" w:fill="auto"/>
              <w:spacing w:before="0" w:after="0" w:line="269" w:lineRule="exact"/>
              <w:rPr>
                <w:rStyle w:val="2115pt"/>
                <w:i w:val="0"/>
                <w:sz w:val="22"/>
                <w:szCs w:val="22"/>
              </w:rPr>
            </w:pPr>
            <w:r w:rsidRPr="000C0DF3">
              <w:rPr>
                <w:rStyle w:val="2115pt"/>
                <w:i w:val="0"/>
                <w:sz w:val="22"/>
                <w:szCs w:val="22"/>
              </w:rPr>
              <w:t>2.3. Методы дискретного логарифмирования</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3</w:t>
            </w:r>
          </w:p>
        </w:tc>
        <w:tc>
          <w:tcPr>
            <w:tcW w:w="406" w:type="dxa"/>
            <w:tcBorders>
              <w:top w:val="single" w:sz="4" w:space="0" w:color="auto"/>
              <w:left w:val="single" w:sz="4" w:space="0" w:color="auto"/>
            </w:tcBorders>
            <w:shd w:val="clear" w:color="auto" w:fill="FFFFFF"/>
            <w:vAlign w:val="center"/>
          </w:tcPr>
          <w:p w:rsidR="00726C2D" w:rsidRPr="00AB556A" w:rsidRDefault="00726C2D" w:rsidP="00087CE4">
            <w:pPr>
              <w:framePr w:w="10344" w:wrap="notBeside" w:vAnchor="text" w:hAnchor="text" w:xAlign="center" w:y="1"/>
              <w:spacing w:line="240" w:lineRule="exact"/>
              <w:jc w:val="center"/>
              <w:rPr>
                <w:rStyle w:val="212pt"/>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4</w:t>
            </w:r>
          </w:p>
        </w:tc>
        <w:tc>
          <w:tcPr>
            <w:tcW w:w="557" w:type="dxa"/>
            <w:tcBorders>
              <w:top w:val="single" w:sz="4" w:space="0" w:color="auto"/>
              <w:left w:val="single" w:sz="4" w:space="0" w:color="auto"/>
            </w:tcBorders>
            <w:shd w:val="clear" w:color="auto" w:fill="FFFFFF"/>
            <w:vAlign w:val="center"/>
          </w:tcPr>
          <w:p w:rsidR="00726C2D" w:rsidRPr="00AB556A" w:rsidRDefault="00726C2D" w:rsidP="00087CE4">
            <w:pPr>
              <w:framePr w:w="10344" w:wrap="notBeside" w:vAnchor="text" w:hAnchor="text" w:xAlign="center" w:y="1"/>
              <w:spacing w:line="240" w:lineRule="exact"/>
              <w:jc w:val="center"/>
              <w:rPr>
                <w:rStyle w:val="212pt"/>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567"/>
          <w:jc w:val="center"/>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framePr w:w="10344" w:wrap="notBeside" w:vAnchor="text" w:hAnchor="text" w:xAlign="center" w:y="1"/>
              <w:shd w:val="clear" w:color="auto" w:fill="auto"/>
              <w:spacing w:before="0" w:after="0" w:line="269" w:lineRule="exact"/>
              <w:rPr>
                <w:rStyle w:val="2115pt"/>
                <w:i w:val="0"/>
                <w:sz w:val="22"/>
                <w:szCs w:val="22"/>
              </w:rPr>
            </w:pPr>
            <w:r w:rsidRPr="000C0DF3">
              <w:rPr>
                <w:rStyle w:val="2115pt"/>
                <w:i w:val="0"/>
                <w:sz w:val="22"/>
                <w:szCs w:val="22"/>
              </w:rPr>
              <w:t>2.4. Элементы криптографии на эллиптических кривых</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4</w:t>
            </w:r>
          </w:p>
        </w:tc>
        <w:tc>
          <w:tcPr>
            <w:tcW w:w="406" w:type="dxa"/>
            <w:tcBorders>
              <w:top w:val="single" w:sz="4" w:space="0" w:color="auto"/>
              <w:left w:val="single" w:sz="4" w:space="0" w:color="auto"/>
            </w:tcBorders>
            <w:shd w:val="clear" w:color="auto" w:fill="FFFFFF"/>
            <w:vAlign w:val="center"/>
          </w:tcPr>
          <w:p w:rsidR="00726C2D" w:rsidRPr="00AB556A" w:rsidRDefault="00726C2D" w:rsidP="00087CE4">
            <w:pPr>
              <w:framePr w:w="10344" w:wrap="notBeside" w:vAnchor="text" w:hAnchor="text" w:xAlign="center" w:y="1"/>
              <w:spacing w:line="240" w:lineRule="exact"/>
              <w:jc w:val="center"/>
              <w:rPr>
                <w:rStyle w:val="212pt"/>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557" w:type="dxa"/>
            <w:tcBorders>
              <w:top w:val="single" w:sz="4" w:space="0" w:color="auto"/>
              <w:left w:val="single" w:sz="4" w:space="0" w:color="auto"/>
            </w:tcBorders>
            <w:shd w:val="clear" w:color="auto" w:fill="FFFFFF"/>
            <w:vAlign w:val="center"/>
          </w:tcPr>
          <w:p w:rsidR="00726C2D" w:rsidRPr="00AB556A" w:rsidRDefault="00726C2D" w:rsidP="00087CE4">
            <w:pPr>
              <w:framePr w:w="10344" w:wrap="notBeside" w:vAnchor="text" w:hAnchor="text" w:xAlign="center" w:y="1"/>
              <w:spacing w:line="240" w:lineRule="exact"/>
              <w:jc w:val="center"/>
              <w:rPr>
                <w:rStyle w:val="212pt"/>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286"/>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Pr="009E4B93" w:rsidRDefault="00726C2D" w:rsidP="00087CE4">
            <w:pPr>
              <w:pStyle w:val="2f3"/>
              <w:framePr w:w="10344" w:wrap="notBeside" w:vAnchor="text" w:hAnchor="text" w:xAlign="center" w:y="1"/>
              <w:shd w:val="clear" w:color="auto" w:fill="auto"/>
              <w:spacing w:before="0" w:after="0" w:line="260" w:lineRule="exact"/>
              <w:rPr>
                <w:sz w:val="22"/>
                <w:szCs w:val="22"/>
              </w:rPr>
            </w:pPr>
            <w:r w:rsidRPr="009E4B93">
              <w:rPr>
                <w:sz w:val="22"/>
                <w:szCs w:val="22"/>
              </w:rPr>
              <w:t>Промежуточный контроль</w:t>
            </w:r>
          </w:p>
        </w:tc>
        <w:tc>
          <w:tcPr>
            <w:tcW w:w="970" w:type="dxa"/>
            <w:tcBorders>
              <w:top w:val="single" w:sz="4" w:space="0" w:color="auto"/>
              <w:left w:val="single" w:sz="4" w:space="0" w:color="auto"/>
              <w:bottom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60" w:lineRule="exact"/>
              <w:jc w:val="center"/>
              <w:rPr>
                <w:sz w:val="22"/>
                <w:szCs w:val="22"/>
              </w:rPr>
            </w:pPr>
          </w:p>
        </w:tc>
        <w:tc>
          <w:tcPr>
            <w:tcW w:w="701" w:type="dxa"/>
            <w:tcBorders>
              <w:top w:val="single" w:sz="4" w:space="0" w:color="auto"/>
              <w:left w:val="single" w:sz="4" w:space="0" w:color="auto"/>
              <w:bottom w:val="single" w:sz="4" w:space="0" w:color="auto"/>
            </w:tcBorders>
            <w:shd w:val="clear" w:color="auto" w:fill="FFFFFF"/>
            <w:vAlign w:val="center"/>
          </w:tcPr>
          <w:p w:rsidR="00726C2D" w:rsidRPr="00AB556A"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406" w:type="dxa"/>
            <w:tcBorders>
              <w:top w:val="single" w:sz="4" w:space="0" w:color="auto"/>
              <w:left w:val="single" w:sz="4" w:space="0" w:color="auto"/>
              <w:bottom w:val="single" w:sz="4" w:space="0" w:color="auto"/>
            </w:tcBorders>
            <w:shd w:val="clear" w:color="auto" w:fill="FFFFFF"/>
            <w:vAlign w:val="center"/>
          </w:tcPr>
          <w:p w:rsidR="00726C2D" w:rsidRPr="00AB556A"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1001" w:type="dxa"/>
            <w:tcBorders>
              <w:top w:val="single" w:sz="4" w:space="0" w:color="auto"/>
              <w:left w:val="single" w:sz="4" w:space="0" w:color="auto"/>
              <w:bottom w:val="single" w:sz="4" w:space="0" w:color="auto"/>
            </w:tcBorders>
            <w:shd w:val="clear" w:color="auto" w:fill="FFFFFF"/>
            <w:vAlign w:val="center"/>
          </w:tcPr>
          <w:p w:rsidR="00726C2D" w:rsidRPr="00AB556A"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557" w:type="dxa"/>
            <w:tcBorders>
              <w:top w:val="single" w:sz="4" w:space="0" w:color="auto"/>
              <w:left w:val="single" w:sz="4" w:space="0" w:color="auto"/>
              <w:bottom w:val="single" w:sz="4" w:space="0" w:color="auto"/>
            </w:tcBorders>
            <w:shd w:val="clear" w:color="auto" w:fill="FFFFFF"/>
            <w:vAlign w:val="center"/>
          </w:tcPr>
          <w:p w:rsidR="00726C2D" w:rsidRPr="00AB556A"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568" w:type="dxa"/>
            <w:tcBorders>
              <w:top w:val="single" w:sz="4" w:space="0" w:color="auto"/>
              <w:left w:val="single" w:sz="4" w:space="0" w:color="auto"/>
              <w:bottom w:val="single" w:sz="4" w:space="0" w:color="auto"/>
            </w:tcBorders>
            <w:shd w:val="clear" w:color="auto" w:fill="FFFFFF"/>
            <w:vAlign w:val="center"/>
          </w:tcPr>
          <w:p w:rsidR="00726C2D" w:rsidRPr="00AB556A"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AB556A"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296"/>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60" w:lineRule="exact"/>
            </w:pPr>
            <w:r w:rsidRPr="00CC43E9">
              <w:rPr>
                <w:sz w:val="22"/>
                <w:szCs w:val="22"/>
              </w:rPr>
              <w:t>Итого</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60" w:lineRule="exact"/>
              <w:jc w:val="center"/>
            </w:pPr>
            <w:r>
              <w:t>36</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AB556A"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18</w:t>
            </w:r>
          </w:p>
        </w:tc>
        <w:tc>
          <w:tcPr>
            <w:tcW w:w="406" w:type="dxa"/>
            <w:tcBorders>
              <w:top w:val="single" w:sz="4" w:space="0" w:color="auto"/>
              <w:left w:val="single" w:sz="4" w:space="0" w:color="auto"/>
              <w:bottom w:val="single" w:sz="4" w:space="0" w:color="auto"/>
            </w:tcBorders>
            <w:shd w:val="clear" w:color="auto" w:fill="FFFFFF"/>
            <w:vAlign w:val="center"/>
          </w:tcPr>
          <w:p w:rsidR="00726C2D" w:rsidRPr="00AB556A" w:rsidRDefault="00726C2D" w:rsidP="00087CE4">
            <w:pPr>
              <w:framePr w:w="10344" w:wrap="notBeside" w:vAnchor="text" w:hAnchor="text" w:xAlign="center" w:y="1"/>
              <w:spacing w:line="240" w:lineRule="exact"/>
              <w:jc w:val="center"/>
              <w:rPr>
                <w:rStyle w:val="212pt"/>
                <w:sz w:val="22"/>
                <w:szCs w:val="22"/>
              </w:rPr>
            </w:pPr>
          </w:p>
        </w:tc>
        <w:tc>
          <w:tcPr>
            <w:tcW w:w="1001" w:type="dxa"/>
            <w:tcBorders>
              <w:top w:val="single" w:sz="4" w:space="0" w:color="auto"/>
              <w:left w:val="single" w:sz="4" w:space="0" w:color="auto"/>
              <w:bottom w:val="single" w:sz="4" w:space="0" w:color="auto"/>
            </w:tcBorders>
            <w:shd w:val="clear" w:color="auto" w:fill="FFFFFF"/>
            <w:vAlign w:val="center"/>
          </w:tcPr>
          <w:p w:rsidR="00726C2D" w:rsidRPr="00AB556A"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18</w:t>
            </w:r>
          </w:p>
        </w:tc>
        <w:tc>
          <w:tcPr>
            <w:tcW w:w="557" w:type="dxa"/>
            <w:tcBorders>
              <w:top w:val="single" w:sz="4" w:space="0" w:color="auto"/>
              <w:left w:val="single" w:sz="4" w:space="0" w:color="auto"/>
              <w:bottom w:val="single" w:sz="4" w:space="0" w:color="auto"/>
            </w:tcBorders>
            <w:shd w:val="clear" w:color="auto" w:fill="FFFFFF"/>
            <w:vAlign w:val="center"/>
          </w:tcPr>
          <w:p w:rsidR="00726C2D" w:rsidRPr="00AB556A"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568" w:type="dxa"/>
            <w:tcBorders>
              <w:top w:val="single" w:sz="4" w:space="0" w:color="auto"/>
              <w:left w:val="single" w:sz="4" w:space="0" w:color="auto"/>
              <w:bottom w:val="single" w:sz="4" w:space="0" w:color="auto"/>
            </w:tcBorders>
            <w:shd w:val="clear" w:color="auto" w:fill="FFFFFF"/>
            <w:vAlign w:val="center"/>
          </w:tcPr>
          <w:p w:rsidR="00726C2D" w:rsidRPr="00AB556A"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AB556A" w:rsidRDefault="00726C2D" w:rsidP="00087CE4">
            <w:pPr>
              <w:framePr w:w="10344" w:wrap="notBeside" w:vAnchor="text" w:hAnchor="text" w:xAlign="center" w:y="1"/>
              <w:jc w:val="center"/>
              <w:rPr>
                <w:rStyle w:val="212pt"/>
                <w:rFonts w:eastAsia="Arial Unicode MS"/>
                <w:sz w:val="22"/>
                <w:szCs w:val="22"/>
              </w:rPr>
            </w:pPr>
          </w:p>
        </w:tc>
      </w:tr>
    </w:tbl>
    <w:p w:rsidR="00726C2D" w:rsidRDefault="00726C2D" w:rsidP="00726C2D">
      <w:pPr>
        <w:framePr w:w="10344" w:wrap="notBeside" w:vAnchor="text" w:hAnchor="text" w:xAlign="center" w:y="1"/>
        <w:rPr>
          <w:sz w:val="2"/>
          <w:szCs w:val="2"/>
        </w:rPr>
      </w:pPr>
    </w:p>
    <w:p w:rsidR="00726C2D" w:rsidRPr="00601E92" w:rsidRDefault="00726C2D" w:rsidP="00726C2D">
      <w:pPr>
        <w:pStyle w:val="2f3"/>
        <w:shd w:val="clear" w:color="auto" w:fill="auto"/>
        <w:spacing w:before="0" w:after="182" w:line="240" w:lineRule="auto"/>
        <w:ind w:firstLine="700"/>
        <w:rPr>
          <w:b/>
          <w:sz w:val="28"/>
          <w:szCs w:val="28"/>
        </w:rPr>
      </w:pPr>
      <w:r w:rsidRPr="00601E92">
        <w:rPr>
          <w:b/>
          <w:sz w:val="28"/>
          <w:szCs w:val="28"/>
        </w:rPr>
        <w:t>Реферативное описание тем дисциплины:</w:t>
      </w:r>
    </w:p>
    <w:p w:rsidR="00726C2D" w:rsidRDefault="00726C2D" w:rsidP="00726C2D">
      <w:pPr>
        <w:pStyle w:val="2f3"/>
        <w:shd w:val="clear" w:color="auto" w:fill="auto"/>
        <w:spacing w:before="0" w:after="54" w:line="240" w:lineRule="auto"/>
        <w:ind w:firstLine="700"/>
        <w:jc w:val="left"/>
        <w:rPr>
          <w:rStyle w:val="2f6"/>
          <w:sz w:val="28"/>
          <w:szCs w:val="28"/>
        </w:rPr>
      </w:pPr>
      <w:r>
        <w:rPr>
          <w:rStyle w:val="2f6"/>
          <w:sz w:val="28"/>
          <w:szCs w:val="28"/>
        </w:rPr>
        <w:t xml:space="preserve">Раздел 1 </w:t>
      </w:r>
      <w:r w:rsidRPr="00AB556A">
        <w:rPr>
          <w:b/>
          <w:sz w:val="28"/>
          <w:szCs w:val="28"/>
        </w:rPr>
        <w:t>Основы теории чисел</w:t>
      </w:r>
    </w:p>
    <w:p w:rsidR="00726C2D" w:rsidRPr="00601E92" w:rsidRDefault="00726C2D" w:rsidP="00726C2D">
      <w:pPr>
        <w:pStyle w:val="2f3"/>
        <w:shd w:val="clear" w:color="auto" w:fill="auto"/>
        <w:spacing w:before="0" w:after="54" w:line="240" w:lineRule="auto"/>
        <w:ind w:firstLine="700"/>
        <w:jc w:val="left"/>
        <w:rPr>
          <w:sz w:val="28"/>
          <w:szCs w:val="28"/>
        </w:rPr>
      </w:pPr>
      <w:r>
        <w:rPr>
          <w:rStyle w:val="2f6"/>
          <w:sz w:val="28"/>
          <w:szCs w:val="28"/>
        </w:rPr>
        <w:t>Тема</w:t>
      </w:r>
      <w:r w:rsidRPr="00601E92">
        <w:rPr>
          <w:rStyle w:val="2f6"/>
          <w:sz w:val="28"/>
          <w:szCs w:val="28"/>
        </w:rPr>
        <w:t xml:space="preserve"> 1.</w:t>
      </w:r>
      <w:r>
        <w:rPr>
          <w:rStyle w:val="2f6"/>
          <w:sz w:val="28"/>
          <w:szCs w:val="28"/>
        </w:rPr>
        <w:t>1.</w:t>
      </w:r>
      <w:r w:rsidRPr="0062012A">
        <w:rPr>
          <w:rStyle w:val="2f6"/>
          <w:b w:val="0"/>
          <w:sz w:val="28"/>
          <w:szCs w:val="28"/>
        </w:rPr>
        <w:t xml:space="preserve"> </w:t>
      </w:r>
      <w:r>
        <w:rPr>
          <w:rStyle w:val="2f6"/>
          <w:b w:val="0"/>
          <w:sz w:val="28"/>
          <w:szCs w:val="28"/>
        </w:rPr>
        <w:t>Введение</w:t>
      </w:r>
    </w:p>
    <w:p w:rsidR="00726C2D" w:rsidRPr="00601E92" w:rsidRDefault="00726C2D" w:rsidP="00726C2D">
      <w:pPr>
        <w:pStyle w:val="2f3"/>
        <w:shd w:val="clear" w:color="auto" w:fill="auto"/>
        <w:spacing w:before="0" w:after="0" w:line="322" w:lineRule="exact"/>
        <w:ind w:firstLine="697"/>
        <w:rPr>
          <w:sz w:val="28"/>
          <w:szCs w:val="28"/>
        </w:rPr>
      </w:pPr>
      <w:r w:rsidRPr="00601E92">
        <w:rPr>
          <w:sz w:val="28"/>
          <w:szCs w:val="28"/>
        </w:rPr>
        <w:t xml:space="preserve">Место теории чисел среди других математических дисциплин. Приложения </w:t>
      </w:r>
      <w:r w:rsidRPr="00601E92">
        <w:rPr>
          <w:sz w:val="28"/>
          <w:szCs w:val="28"/>
        </w:rPr>
        <w:lastRenderedPageBreak/>
        <w:t>теории чисел. Краткая история развития теории чисел.</w:t>
      </w:r>
      <w:r>
        <w:rPr>
          <w:sz w:val="28"/>
          <w:szCs w:val="28"/>
        </w:rPr>
        <w:t xml:space="preserve"> </w:t>
      </w:r>
      <w:r w:rsidRPr="00601E92">
        <w:rPr>
          <w:sz w:val="28"/>
          <w:szCs w:val="28"/>
        </w:rPr>
        <w:t>Вычисления в кольце целых чисел. Алгоритм Евклида и его сложность.</w:t>
      </w:r>
    </w:p>
    <w:p w:rsidR="00726C2D" w:rsidRDefault="00726C2D" w:rsidP="00726C2D">
      <w:pPr>
        <w:pStyle w:val="2f3"/>
        <w:shd w:val="clear" w:color="auto" w:fill="auto"/>
        <w:spacing w:before="0" w:after="0" w:line="322" w:lineRule="exact"/>
        <w:ind w:firstLine="697"/>
        <w:rPr>
          <w:sz w:val="28"/>
          <w:szCs w:val="28"/>
        </w:rPr>
      </w:pPr>
      <w:r>
        <w:rPr>
          <w:rStyle w:val="2f6"/>
          <w:sz w:val="28"/>
          <w:szCs w:val="28"/>
        </w:rPr>
        <w:t>Тема</w:t>
      </w:r>
      <w:r w:rsidRPr="00601E92">
        <w:rPr>
          <w:rStyle w:val="2f6"/>
          <w:sz w:val="28"/>
          <w:szCs w:val="28"/>
        </w:rPr>
        <w:t xml:space="preserve"> 1.</w:t>
      </w:r>
      <w:r>
        <w:rPr>
          <w:rStyle w:val="2f6"/>
          <w:sz w:val="28"/>
          <w:szCs w:val="28"/>
        </w:rPr>
        <w:t>2.</w:t>
      </w:r>
      <w:r w:rsidRPr="0062012A">
        <w:rPr>
          <w:rStyle w:val="2f6"/>
          <w:b w:val="0"/>
          <w:sz w:val="28"/>
          <w:szCs w:val="28"/>
        </w:rPr>
        <w:t xml:space="preserve"> </w:t>
      </w:r>
      <w:r w:rsidRPr="00601E92">
        <w:rPr>
          <w:sz w:val="28"/>
          <w:szCs w:val="28"/>
        </w:rPr>
        <w:t xml:space="preserve">Арифметика колец вычетов </w:t>
      </w:r>
    </w:p>
    <w:p w:rsidR="00726C2D" w:rsidRPr="00601E92" w:rsidRDefault="00726C2D" w:rsidP="00726C2D">
      <w:pPr>
        <w:pStyle w:val="2f3"/>
        <w:shd w:val="clear" w:color="auto" w:fill="auto"/>
        <w:spacing w:before="0" w:after="0" w:line="322" w:lineRule="exact"/>
        <w:ind w:firstLine="697"/>
        <w:rPr>
          <w:sz w:val="28"/>
          <w:szCs w:val="28"/>
        </w:rPr>
      </w:pPr>
      <w:r w:rsidRPr="00601E92">
        <w:rPr>
          <w:sz w:val="28"/>
          <w:szCs w:val="28"/>
        </w:rPr>
        <w:t>Вычисления в кольцах вычетов. Китайская теорема об остатках. Алгоритм Монтгомери.</w:t>
      </w:r>
      <w:r>
        <w:rPr>
          <w:sz w:val="28"/>
          <w:szCs w:val="28"/>
        </w:rPr>
        <w:t xml:space="preserve"> </w:t>
      </w:r>
      <w:r w:rsidRPr="00601E92">
        <w:rPr>
          <w:sz w:val="28"/>
          <w:szCs w:val="28"/>
        </w:rPr>
        <w:t>Строение мультипликативной группы кольца вычетов. Критерий цикличности. Первообразные корни.</w:t>
      </w:r>
      <w:r>
        <w:rPr>
          <w:sz w:val="28"/>
          <w:szCs w:val="28"/>
        </w:rPr>
        <w:t xml:space="preserve"> </w:t>
      </w:r>
      <w:r w:rsidRPr="00601E92">
        <w:rPr>
          <w:sz w:val="28"/>
          <w:szCs w:val="28"/>
        </w:rPr>
        <w:t>Квадратичные вычеты и невычеты. Квадратичный закон взаимности. Символы Лежандра и Якоби, их свойства. Алгоритмы вычисления символа Лежандра.</w:t>
      </w:r>
      <w:r>
        <w:rPr>
          <w:sz w:val="28"/>
          <w:szCs w:val="28"/>
        </w:rPr>
        <w:t xml:space="preserve"> </w:t>
      </w:r>
      <w:r w:rsidRPr="00601E92">
        <w:rPr>
          <w:sz w:val="28"/>
          <w:szCs w:val="28"/>
        </w:rPr>
        <w:t>Решение степенных и показательных сравнений.</w:t>
      </w:r>
    </w:p>
    <w:p w:rsidR="00726C2D" w:rsidRPr="00601E92" w:rsidRDefault="00726C2D" w:rsidP="00726C2D">
      <w:pPr>
        <w:pStyle w:val="2f3"/>
        <w:shd w:val="clear" w:color="auto" w:fill="auto"/>
        <w:spacing w:before="0" w:after="0" w:line="322" w:lineRule="exact"/>
        <w:ind w:firstLine="697"/>
        <w:rPr>
          <w:sz w:val="28"/>
          <w:szCs w:val="28"/>
        </w:rPr>
      </w:pPr>
      <w:r>
        <w:rPr>
          <w:rStyle w:val="2f6"/>
          <w:sz w:val="28"/>
          <w:szCs w:val="28"/>
        </w:rPr>
        <w:t>Тема</w:t>
      </w:r>
      <w:r w:rsidRPr="00601E92">
        <w:rPr>
          <w:rStyle w:val="2f6"/>
          <w:sz w:val="28"/>
          <w:szCs w:val="28"/>
        </w:rPr>
        <w:t xml:space="preserve"> 1.</w:t>
      </w:r>
      <w:r>
        <w:rPr>
          <w:rStyle w:val="2f6"/>
          <w:sz w:val="28"/>
          <w:szCs w:val="28"/>
        </w:rPr>
        <w:t>3.</w:t>
      </w:r>
      <w:r w:rsidRPr="0062012A">
        <w:rPr>
          <w:rStyle w:val="2f6"/>
          <w:b w:val="0"/>
          <w:sz w:val="28"/>
          <w:szCs w:val="28"/>
        </w:rPr>
        <w:t xml:space="preserve"> </w:t>
      </w:r>
      <w:r w:rsidRPr="00601E92">
        <w:rPr>
          <w:sz w:val="28"/>
          <w:szCs w:val="28"/>
        </w:rPr>
        <w:t xml:space="preserve">Цепные дроби. </w:t>
      </w:r>
    </w:p>
    <w:p w:rsidR="00726C2D" w:rsidRPr="00601E92" w:rsidRDefault="00726C2D" w:rsidP="00726C2D">
      <w:pPr>
        <w:pStyle w:val="2f3"/>
        <w:shd w:val="clear" w:color="auto" w:fill="auto"/>
        <w:spacing w:before="0" w:after="0" w:line="322" w:lineRule="exact"/>
        <w:ind w:firstLine="697"/>
        <w:rPr>
          <w:sz w:val="28"/>
          <w:szCs w:val="28"/>
        </w:rPr>
      </w:pPr>
      <w:r w:rsidRPr="00601E92">
        <w:rPr>
          <w:sz w:val="28"/>
          <w:szCs w:val="28"/>
        </w:rPr>
        <w:t>Понятие конечной и бесконечной цепной дроби. Подходящие дроби и их свойства.</w:t>
      </w:r>
      <w:r>
        <w:rPr>
          <w:sz w:val="28"/>
          <w:szCs w:val="28"/>
        </w:rPr>
        <w:t xml:space="preserve"> </w:t>
      </w:r>
      <w:r w:rsidRPr="00601E92">
        <w:rPr>
          <w:sz w:val="28"/>
          <w:szCs w:val="28"/>
        </w:rPr>
        <w:t>Представление действительных чисел цепными дробями. Теорема Лагранжа о представлении квадратичных иррациональностей периодическими цепными дробями.</w:t>
      </w:r>
      <w:r>
        <w:rPr>
          <w:sz w:val="28"/>
          <w:szCs w:val="28"/>
        </w:rPr>
        <w:t xml:space="preserve"> </w:t>
      </w:r>
      <w:r w:rsidRPr="00601E92">
        <w:rPr>
          <w:sz w:val="28"/>
          <w:szCs w:val="28"/>
        </w:rPr>
        <w:t>Цепные дроби как наилучшие рациональные приближения действительных чисел.</w:t>
      </w:r>
    </w:p>
    <w:p w:rsidR="00726C2D" w:rsidRDefault="00726C2D" w:rsidP="00726C2D">
      <w:pPr>
        <w:pStyle w:val="2f3"/>
        <w:shd w:val="clear" w:color="auto" w:fill="auto"/>
        <w:spacing w:before="0" w:after="0" w:line="322" w:lineRule="exact"/>
        <w:ind w:firstLine="697"/>
        <w:rPr>
          <w:sz w:val="28"/>
          <w:szCs w:val="28"/>
        </w:rPr>
      </w:pPr>
      <w:r>
        <w:rPr>
          <w:rStyle w:val="2f6"/>
          <w:sz w:val="28"/>
          <w:szCs w:val="28"/>
        </w:rPr>
        <w:t>Тема</w:t>
      </w:r>
      <w:r w:rsidRPr="00601E92">
        <w:rPr>
          <w:rStyle w:val="2f6"/>
          <w:sz w:val="28"/>
          <w:szCs w:val="28"/>
        </w:rPr>
        <w:t xml:space="preserve"> 1.</w:t>
      </w:r>
      <w:r>
        <w:rPr>
          <w:rStyle w:val="2f6"/>
          <w:sz w:val="28"/>
          <w:szCs w:val="28"/>
        </w:rPr>
        <w:t>4.</w:t>
      </w:r>
      <w:r w:rsidRPr="0062012A">
        <w:rPr>
          <w:rStyle w:val="2f6"/>
          <w:b w:val="0"/>
          <w:sz w:val="28"/>
          <w:szCs w:val="28"/>
        </w:rPr>
        <w:t xml:space="preserve"> </w:t>
      </w:r>
      <w:r w:rsidRPr="00601E92">
        <w:rPr>
          <w:sz w:val="28"/>
          <w:szCs w:val="28"/>
        </w:rPr>
        <w:t>Простые числа.</w:t>
      </w:r>
    </w:p>
    <w:p w:rsidR="00726C2D" w:rsidRDefault="00726C2D" w:rsidP="00726C2D">
      <w:pPr>
        <w:pStyle w:val="2f3"/>
        <w:shd w:val="clear" w:color="auto" w:fill="auto"/>
        <w:spacing w:before="0" w:after="0" w:line="322" w:lineRule="exact"/>
        <w:ind w:firstLine="697"/>
        <w:rPr>
          <w:sz w:val="28"/>
          <w:szCs w:val="28"/>
        </w:rPr>
      </w:pPr>
      <w:r w:rsidRPr="00601E92">
        <w:rPr>
          <w:sz w:val="28"/>
          <w:szCs w:val="28"/>
        </w:rPr>
        <w:t xml:space="preserve">Частные виды простых чисел: простые числа Ферма и </w:t>
      </w:r>
      <w:proofErr w:type="spellStart"/>
      <w:r w:rsidRPr="00601E92">
        <w:rPr>
          <w:sz w:val="28"/>
          <w:szCs w:val="28"/>
        </w:rPr>
        <w:t>Мерсенна</w:t>
      </w:r>
      <w:proofErr w:type="spellEnd"/>
      <w:r w:rsidRPr="00601E92">
        <w:rPr>
          <w:sz w:val="28"/>
          <w:szCs w:val="28"/>
        </w:rPr>
        <w:t>, их свойства.</w:t>
      </w:r>
      <w:r>
        <w:rPr>
          <w:sz w:val="28"/>
          <w:szCs w:val="28"/>
        </w:rPr>
        <w:t xml:space="preserve"> </w:t>
      </w:r>
      <w:r w:rsidRPr="00601E92">
        <w:rPr>
          <w:sz w:val="28"/>
          <w:szCs w:val="28"/>
        </w:rPr>
        <w:t>Критерии простоты. Необходимые условия простоты.</w:t>
      </w:r>
      <w:r>
        <w:rPr>
          <w:sz w:val="28"/>
          <w:szCs w:val="28"/>
        </w:rPr>
        <w:t xml:space="preserve"> </w:t>
      </w:r>
      <w:r w:rsidRPr="00601E92">
        <w:rPr>
          <w:sz w:val="28"/>
          <w:szCs w:val="28"/>
        </w:rPr>
        <w:t>Вопросы распределения простых чисел в натуральном ряду. Теорема Чебышева и асимптотический закон распределения простых чисел.</w:t>
      </w:r>
      <w:r>
        <w:rPr>
          <w:sz w:val="28"/>
          <w:szCs w:val="28"/>
        </w:rPr>
        <w:t xml:space="preserve"> </w:t>
      </w:r>
      <w:r w:rsidRPr="00601E92">
        <w:rPr>
          <w:sz w:val="28"/>
          <w:szCs w:val="28"/>
        </w:rPr>
        <w:t xml:space="preserve">Алгоритмы проверки чисел на простоту. Тесты </w:t>
      </w:r>
      <w:proofErr w:type="spellStart"/>
      <w:r w:rsidRPr="00601E92">
        <w:rPr>
          <w:sz w:val="28"/>
          <w:szCs w:val="28"/>
        </w:rPr>
        <w:t>Соловея-Штрассена</w:t>
      </w:r>
      <w:proofErr w:type="spellEnd"/>
      <w:r w:rsidRPr="00601E92">
        <w:rPr>
          <w:sz w:val="28"/>
          <w:szCs w:val="28"/>
        </w:rPr>
        <w:t xml:space="preserve"> и Миллера-Рабина. Методы построения больших простых чисел.</w:t>
      </w:r>
    </w:p>
    <w:p w:rsidR="00726C2D" w:rsidRDefault="00726C2D" w:rsidP="00726C2D">
      <w:pPr>
        <w:pStyle w:val="2f3"/>
        <w:shd w:val="clear" w:color="auto" w:fill="auto"/>
        <w:spacing w:before="0" w:after="54" w:line="240" w:lineRule="auto"/>
        <w:ind w:firstLine="700"/>
        <w:jc w:val="left"/>
        <w:rPr>
          <w:rStyle w:val="2f6"/>
          <w:sz w:val="28"/>
          <w:szCs w:val="28"/>
        </w:rPr>
      </w:pPr>
      <w:r>
        <w:rPr>
          <w:rStyle w:val="2f6"/>
          <w:sz w:val="28"/>
          <w:szCs w:val="28"/>
        </w:rPr>
        <w:t xml:space="preserve">Раздел 2 </w:t>
      </w:r>
      <w:r w:rsidRPr="00AB556A">
        <w:rPr>
          <w:rStyle w:val="2f6"/>
          <w:sz w:val="28"/>
          <w:szCs w:val="28"/>
        </w:rPr>
        <w:t>Прикладные вопросы</w:t>
      </w:r>
      <w:r w:rsidRPr="00AB556A">
        <w:rPr>
          <w:sz w:val="28"/>
          <w:szCs w:val="28"/>
        </w:rPr>
        <w:t xml:space="preserve"> теории чисел</w:t>
      </w:r>
    </w:p>
    <w:p w:rsidR="00726C2D" w:rsidRPr="00601E92" w:rsidRDefault="00726C2D" w:rsidP="00726C2D">
      <w:pPr>
        <w:pStyle w:val="2f3"/>
        <w:shd w:val="clear" w:color="auto" w:fill="auto"/>
        <w:spacing w:before="0" w:after="0" w:line="322" w:lineRule="exact"/>
        <w:ind w:firstLine="697"/>
        <w:rPr>
          <w:sz w:val="28"/>
          <w:szCs w:val="28"/>
        </w:rPr>
      </w:pPr>
      <w:r>
        <w:rPr>
          <w:rStyle w:val="2f6"/>
          <w:sz w:val="28"/>
          <w:szCs w:val="28"/>
        </w:rPr>
        <w:t>Тема</w:t>
      </w:r>
      <w:r w:rsidRPr="00601E92">
        <w:rPr>
          <w:rStyle w:val="2f6"/>
          <w:sz w:val="28"/>
          <w:szCs w:val="28"/>
        </w:rPr>
        <w:t xml:space="preserve"> </w:t>
      </w:r>
      <w:r>
        <w:rPr>
          <w:rStyle w:val="2f6"/>
          <w:sz w:val="28"/>
          <w:szCs w:val="28"/>
        </w:rPr>
        <w:t>2</w:t>
      </w:r>
      <w:r w:rsidRPr="00601E92">
        <w:rPr>
          <w:sz w:val="28"/>
          <w:szCs w:val="28"/>
        </w:rPr>
        <w:t>.</w:t>
      </w:r>
      <w:r>
        <w:rPr>
          <w:sz w:val="28"/>
          <w:szCs w:val="28"/>
        </w:rPr>
        <w:t>1.</w:t>
      </w:r>
      <w:r w:rsidRPr="00601E92">
        <w:rPr>
          <w:sz w:val="28"/>
          <w:szCs w:val="28"/>
        </w:rPr>
        <w:t xml:space="preserve"> </w:t>
      </w:r>
      <w:r>
        <w:rPr>
          <w:sz w:val="28"/>
          <w:szCs w:val="28"/>
        </w:rPr>
        <w:t>Методы р</w:t>
      </w:r>
      <w:r w:rsidRPr="00601E92">
        <w:rPr>
          <w:sz w:val="28"/>
          <w:szCs w:val="28"/>
        </w:rPr>
        <w:t>азложени</w:t>
      </w:r>
      <w:r>
        <w:rPr>
          <w:sz w:val="28"/>
          <w:szCs w:val="28"/>
        </w:rPr>
        <w:t>я</w:t>
      </w:r>
      <w:r w:rsidRPr="00601E92">
        <w:rPr>
          <w:sz w:val="28"/>
          <w:szCs w:val="28"/>
        </w:rPr>
        <w:t xml:space="preserve"> чисел на множители. </w:t>
      </w:r>
    </w:p>
    <w:p w:rsidR="00726C2D" w:rsidRPr="00601E92" w:rsidRDefault="00726C2D" w:rsidP="00726C2D">
      <w:pPr>
        <w:pStyle w:val="2f3"/>
        <w:shd w:val="clear" w:color="auto" w:fill="auto"/>
        <w:spacing w:before="0" w:after="0" w:line="322" w:lineRule="exact"/>
        <w:ind w:firstLine="697"/>
        <w:rPr>
          <w:sz w:val="28"/>
          <w:szCs w:val="28"/>
        </w:rPr>
      </w:pPr>
      <w:r w:rsidRPr="00601E92">
        <w:rPr>
          <w:sz w:val="28"/>
          <w:szCs w:val="28"/>
        </w:rPr>
        <w:t xml:space="preserve">Алгоритмы экспоненциальной сложности. Метод Ферма и его модификации. Вероятностный алгоритм факторизации </w:t>
      </w:r>
      <w:proofErr w:type="spellStart"/>
      <w:r w:rsidRPr="00601E92">
        <w:rPr>
          <w:sz w:val="28"/>
          <w:szCs w:val="28"/>
        </w:rPr>
        <w:t>Полларда</w:t>
      </w:r>
      <w:proofErr w:type="spellEnd"/>
      <w:r w:rsidRPr="00601E92">
        <w:rPr>
          <w:sz w:val="28"/>
          <w:szCs w:val="28"/>
        </w:rPr>
        <w:t xml:space="preserve">. Алгоритм факторизации </w:t>
      </w:r>
      <w:proofErr w:type="spellStart"/>
      <w:r w:rsidRPr="00601E92">
        <w:rPr>
          <w:sz w:val="28"/>
          <w:szCs w:val="28"/>
        </w:rPr>
        <w:t>Полларда-Штрассена</w:t>
      </w:r>
      <w:proofErr w:type="spellEnd"/>
      <w:r w:rsidRPr="00601E92">
        <w:rPr>
          <w:sz w:val="28"/>
          <w:szCs w:val="28"/>
        </w:rPr>
        <w:t>.</w:t>
      </w:r>
      <w:r>
        <w:rPr>
          <w:sz w:val="28"/>
          <w:szCs w:val="28"/>
        </w:rPr>
        <w:t xml:space="preserve"> </w:t>
      </w:r>
      <w:proofErr w:type="spellStart"/>
      <w:r w:rsidRPr="00601E92">
        <w:rPr>
          <w:sz w:val="28"/>
          <w:szCs w:val="28"/>
        </w:rPr>
        <w:t>Субэкспоненциальные</w:t>
      </w:r>
      <w:proofErr w:type="spellEnd"/>
      <w:r w:rsidRPr="00601E92">
        <w:rPr>
          <w:sz w:val="28"/>
          <w:szCs w:val="28"/>
        </w:rPr>
        <w:t xml:space="preserve"> алгоритмы, основанные на идее метода Ферма. Алгоритм Диксона. Оценка сложности алгоритма Диксона. Алгоритм </w:t>
      </w:r>
      <w:proofErr w:type="spellStart"/>
      <w:r w:rsidRPr="00601E92">
        <w:rPr>
          <w:sz w:val="28"/>
          <w:szCs w:val="28"/>
        </w:rPr>
        <w:t>Брилхарта-Моррисона</w:t>
      </w:r>
      <w:proofErr w:type="spellEnd"/>
      <w:r w:rsidRPr="00601E92">
        <w:rPr>
          <w:sz w:val="28"/>
          <w:szCs w:val="28"/>
        </w:rPr>
        <w:t>. Метод квадратичного решета Померанца.</w:t>
      </w:r>
      <w:r w:rsidR="00364600">
        <w:rPr>
          <w:sz w:val="28"/>
          <w:szCs w:val="28"/>
        </w:rPr>
        <w:t xml:space="preserve"> </w:t>
      </w:r>
      <w:r w:rsidRPr="00601E92">
        <w:rPr>
          <w:sz w:val="28"/>
          <w:szCs w:val="28"/>
        </w:rPr>
        <w:t>«р-1» и «</w:t>
      </w:r>
      <w:proofErr w:type="gramStart"/>
      <w:r w:rsidRPr="00601E92">
        <w:rPr>
          <w:sz w:val="28"/>
          <w:szCs w:val="28"/>
        </w:rPr>
        <w:t>р</w:t>
      </w:r>
      <w:proofErr w:type="gramEnd"/>
      <w:r w:rsidRPr="00601E92">
        <w:rPr>
          <w:sz w:val="28"/>
          <w:szCs w:val="28"/>
        </w:rPr>
        <w:t>+1» - методы разложения.</w:t>
      </w:r>
      <w:r>
        <w:rPr>
          <w:sz w:val="28"/>
          <w:szCs w:val="28"/>
        </w:rPr>
        <w:t xml:space="preserve"> </w:t>
      </w:r>
      <w:r w:rsidRPr="00601E92">
        <w:rPr>
          <w:sz w:val="28"/>
          <w:szCs w:val="28"/>
        </w:rPr>
        <w:t>Криптографическая система RSA и основы ее анализа.</w:t>
      </w:r>
    </w:p>
    <w:p w:rsidR="00726C2D" w:rsidRDefault="00726C2D" w:rsidP="00726C2D">
      <w:pPr>
        <w:pStyle w:val="2f3"/>
        <w:shd w:val="clear" w:color="auto" w:fill="auto"/>
        <w:spacing w:before="0" w:after="0" w:line="322" w:lineRule="exact"/>
        <w:ind w:firstLine="697"/>
        <w:rPr>
          <w:sz w:val="28"/>
          <w:szCs w:val="28"/>
        </w:rPr>
      </w:pPr>
      <w:r>
        <w:rPr>
          <w:rStyle w:val="2f6"/>
          <w:sz w:val="28"/>
          <w:szCs w:val="28"/>
        </w:rPr>
        <w:t>Тема</w:t>
      </w:r>
      <w:r w:rsidRPr="00601E92">
        <w:rPr>
          <w:rStyle w:val="2f6"/>
          <w:sz w:val="28"/>
          <w:szCs w:val="28"/>
        </w:rPr>
        <w:t xml:space="preserve"> </w:t>
      </w:r>
      <w:r>
        <w:rPr>
          <w:rStyle w:val="2f6"/>
          <w:sz w:val="28"/>
          <w:szCs w:val="28"/>
        </w:rPr>
        <w:t>2</w:t>
      </w:r>
      <w:r w:rsidRPr="00601E92">
        <w:rPr>
          <w:sz w:val="28"/>
          <w:szCs w:val="28"/>
        </w:rPr>
        <w:t>.</w:t>
      </w:r>
      <w:r>
        <w:rPr>
          <w:sz w:val="28"/>
          <w:szCs w:val="28"/>
        </w:rPr>
        <w:t>2.</w:t>
      </w:r>
      <w:r w:rsidRPr="00601E92">
        <w:rPr>
          <w:sz w:val="28"/>
          <w:szCs w:val="28"/>
        </w:rPr>
        <w:t xml:space="preserve"> Вычисления в кольцах многочленов </w:t>
      </w:r>
    </w:p>
    <w:p w:rsidR="00726C2D" w:rsidRPr="00601E92" w:rsidRDefault="00726C2D" w:rsidP="00726C2D">
      <w:pPr>
        <w:pStyle w:val="2f3"/>
        <w:shd w:val="clear" w:color="auto" w:fill="auto"/>
        <w:spacing w:before="0" w:after="0" w:line="322" w:lineRule="exact"/>
        <w:ind w:firstLine="697"/>
        <w:rPr>
          <w:sz w:val="28"/>
          <w:szCs w:val="28"/>
        </w:rPr>
      </w:pPr>
      <w:r w:rsidRPr="00601E92">
        <w:rPr>
          <w:sz w:val="28"/>
          <w:szCs w:val="28"/>
        </w:rPr>
        <w:t>Алгоритмы нахождения значений многочленов, произведения многочленов.</w:t>
      </w:r>
      <w:r>
        <w:rPr>
          <w:sz w:val="28"/>
          <w:szCs w:val="28"/>
        </w:rPr>
        <w:t xml:space="preserve"> </w:t>
      </w:r>
      <w:r w:rsidRPr="00601E92">
        <w:rPr>
          <w:sz w:val="28"/>
          <w:szCs w:val="28"/>
        </w:rPr>
        <w:t>Использование быстрых преобразований Фурье для нахождения произведения многочленов.</w:t>
      </w:r>
    </w:p>
    <w:p w:rsidR="00726C2D" w:rsidRPr="00601E92" w:rsidRDefault="00726C2D" w:rsidP="00726C2D">
      <w:pPr>
        <w:pStyle w:val="2f3"/>
        <w:shd w:val="clear" w:color="auto" w:fill="auto"/>
        <w:spacing w:before="0" w:after="0" w:line="322" w:lineRule="exact"/>
        <w:ind w:firstLine="697"/>
        <w:rPr>
          <w:sz w:val="28"/>
          <w:szCs w:val="28"/>
        </w:rPr>
      </w:pPr>
      <w:r>
        <w:rPr>
          <w:rStyle w:val="2f6"/>
          <w:sz w:val="28"/>
          <w:szCs w:val="28"/>
        </w:rPr>
        <w:t>Тема</w:t>
      </w:r>
      <w:r w:rsidRPr="00601E92">
        <w:rPr>
          <w:rStyle w:val="2f6"/>
          <w:sz w:val="28"/>
          <w:szCs w:val="28"/>
        </w:rPr>
        <w:t xml:space="preserve"> </w:t>
      </w:r>
      <w:r>
        <w:rPr>
          <w:rStyle w:val="2f6"/>
          <w:sz w:val="28"/>
          <w:szCs w:val="28"/>
        </w:rPr>
        <w:t>2</w:t>
      </w:r>
      <w:r w:rsidRPr="00601E92">
        <w:rPr>
          <w:sz w:val="28"/>
          <w:szCs w:val="28"/>
        </w:rPr>
        <w:t>.</w:t>
      </w:r>
      <w:r>
        <w:rPr>
          <w:sz w:val="28"/>
          <w:szCs w:val="28"/>
        </w:rPr>
        <w:t>3.</w:t>
      </w:r>
      <w:r w:rsidRPr="00601E92">
        <w:rPr>
          <w:sz w:val="28"/>
          <w:szCs w:val="28"/>
        </w:rPr>
        <w:t xml:space="preserve">  </w:t>
      </w:r>
      <w:r>
        <w:rPr>
          <w:sz w:val="28"/>
          <w:szCs w:val="28"/>
        </w:rPr>
        <w:t>Методы д</w:t>
      </w:r>
      <w:r w:rsidRPr="00601E92">
        <w:rPr>
          <w:sz w:val="28"/>
          <w:szCs w:val="28"/>
        </w:rPr>
        <w:t>искретно</w:t>
      </w:r>
      <w:r>
        <w:rPr>
          <w:sz w:val="28"/>
          <w:szCs w:val="28"/>
        </w:rPr>
        <w:t>го</w:t>
      </w:r>
      <w:r w:rsidRPr="00601E92">
        <w:rPr>
          <w:sz w:val="28"/>
          <w:szCs w:val="28"/>
        </w:rPr>
        <w:t xml:space="preserve"> логарифмировани</w:t>
      </w:r>
      <w:r>
        <w:rPr>
          <w:sz w:val="28"/>
          <w:szCs w:val="28"/>
        </w:rPr>
        <w:t>я</w:t>
      </w:r>
      <w:r w:rsidRPr="00601E92">
        <w:rPr>
          <w:sz w:val="28"/>
          <w:szCs w:val="28"/>
        </w:rPr>
        <w:t xml:space="preserve"> </w:t>
      </w:r>
    </w:p>
    <w:p w:rsidR="00726C2D" w:rsidRPr="00601E92" w:rsidRDefault="00726C2D" w:rsidP="00726C2D">
      <w:pPr>
        <w:pStyle w:val="2f3"/>
        <w:shd w:val="clear" w:color="auto" w:fill="auto"/>
        <w:spacing w:before="0" w:after="0" w:line="240" w:lineRule="auto"/>
        <w:ind w:firstLine="700"/>
        <w:rPr>
          <w:sz w:val="28"/>
          <w:szCs w:val="28"/>
        </w:rPr>
      </w:pPr>
      <w:r w:rsidRPr="00601E92">
        <w:rPr>
          <w:sz w:val="28"/>
          <w:szCs w:val="28"/>
        </w:rPr>
        <w:t xml:space="preserve">Методы логарифмирования в произвольной циклической полугруппе. Алгоритмы </w:t>
      </w:r>
      <w:proofErr w:type="spellStart"/>
      <w:r w:rsidRPr="00601E92">
        <w:rPr>
          <w:sz w:val="28"/>
          <w:szCs w:val="28"/>
        </w:rPr>
        <w:t>Полларда</w:t>
      </w:r>
      <w:proofErr w:type="spellEnd"/>
      <w:r w:rsidRPr="00601E92">
        <w:rPr>
          <w:sz w:val="28"/>
          <w:szCs w:val="28"/>
        </w:rPr>
        <w:t xml:space="preserve">, </w:t>
      </w:r>
      <w:proofErr w:type="spellStart"/>
      <w:r w:rsidRPr="00601E92">
        <w:rPr>
          <w:sz w:val="28"/>
          <w:szCs w:val="28"/>
        </w:rPr>
        <w:t>А.О.Гельфонда</w:t>
      </w:r>
      <w:proofErr w:type="spellEnd"/>
      <w:r w:rsidRPr="00601E92">
        <w:rPr>
          <w:sz w:val="28"/>
          <w:szCs w:val="28"/>
        </w:rPr>
        <w:t>, В.И.Нечаева.</w:t>
      </w:r>
      <w:r>
        <w:rPr>
          <w:sz w:val="28"/>
          <w:szCs w:val="28"/>
        </w:rPr>
        <w:t xml:space="preserve"> </w:t>
      </w:r>
      <w:r w:rsidRPr="00601E92">
        <w:rPr>
          <w:sz w:val="28"/>
          <w:szCs w:val="28"/>
        </w:rPr>
        <w:t>Индекс-метод Вестерна-Миллера для логарифмирования в простом поле и поле малой характеристики.</w:t>
      </w:r>
      <w:r>
        <w:rPr>
          <w:sz w:val="28"/>
          <w:szCs w:val="28"/>
        </w:rPr>
        <w:t xml:space="preserve"> </w:t>
      </w:r>
      <w:r w:rsidRPr="00601E92">
        <w:rPr>
          <w:sz w:val="28"/>
          <w:szCs w:val="28"/>
        </w:rPr>
        <w:t xml:space="preserve">Метод </w:t>
      </w:r>
      <w:proofErr w:type="spellStart"/>
      <w:r w:rsidRPr="00601E92">
        <w:rPr>
          <w:sz w:val="28"/>
          <w:szCs w:val="28"/>
        </w:rPr>
        <w:t>Копперсмита</w:t>
      </w:r>
      <w:proofErr w:type="spellEnd"/>
      <w:r w:rsidRPr="00601E92">
        <w:rPr>
          <w:sz w:val="28"/>
          <w:szCs w:val="28"/>
        </w:rPr>
        <w:t xml:space="preserve"> логарифмирования в поле малой характеристики.</w:t>
      </w:r>
      <w:r>
        <w:rPr>
          <w:sz w:val="28"/>
          <w:szCs w:val="28"/>
        </w:rPr>
        <w:t xml:space="preserve"> </w:t>
      </w:r>
      <w:r w:rsidRPr="00601E92">
        <w:rPr>
          <w:sz w:val="28"/>
          <w:szCs w:val="28"/>
        </w:rPr>
        <w:t xml:space="preserve">Криптографические системы, построенные на основе задачи дискретного логарифмирования: ключевой обмен </w:t>
      </w:r>
      <w:proofErr w:type="spellStart"/>
      <w:r w:rsidRPr="00601E92">
        <w:rPr>
          <w:sz w:val="28"/>
          <w:szCs w:val="28"/>
        </w:rPr>
        <w:t>Диффи</w:t>
      </w:r>
      <w:proofErr w:type="spellEnd"/>
      <w:r w:rsidRPr="00601E92">
        <w:rPr>
          <w:sz w:val="28"/>
          <w:szCs w:val="28"/>
        </w:rPr>
        <w:t xml:space="preserve"> и </w:t>
      </w:r>
      <w:proofErr w:type="spellStart"/>
      <w:r w:rsidRPr="00601E92">
        <w:rPr>
          <w:sz w:val="28"/>
          <w:szCs w:val="28"/>
        </w:rPr>
        <w:t>Хеллмана</w:t>
      </w:r>
      <w:proofErr w:type="spellEnd"/>
      <w:r w:rsidRPr="00601E92">
        <w:rPr>
          <w:sz w:val="28"/>
          <w:szCs w:val="28"/>
        </w:rPr>
        <w:t xml:space="preserve">, системы открытого шифрования и цифровой подписи </w:t>
      </w:r>
      <w:proofErr w:type="spellStart"/>
      <w:r w:rsidRPr="00601E92">
        <w:rPr>
          <w:sz w:val="28"/>
          <w:szCs w:val="28"/>
        </w:rPr>
        <w:t>Эль-Гамаля</w:t>
      </w:r>
      <w:proofErr w:type="spellEnd"/>
      <w:r w:rsidRPr="00601E92">
        <w:rPr>
          <w:sz w:val="28"/>
          <w:szCs w:val="28"/>
        </w:rPr>
        <w:t xml:space="preserve"> и их анализ.</w:t>
      </w:r>
    </w:p>
    <w:p w:rsidR="00726C2D" w:rsidRDefault="00726C2D" w:rsidP="00726C2D">
      <w:pPr>
        <w:pStyle w:val="2f3"/>
        <w:shd w:val="clear" w:color="auto" w:fill="auto"/>
        <w:spacing w:before="0" w:after="0" w:line="240" w:lineRule="auto"/>
        <w:ind w:firstLine="700"/>
        <w:rPr>
          <w:sz w:val="28"/>
          <w:szCs w:val="28"/>
        </w:rPr>
      </w:pPr>
      <w:r>
        <w:rPr>
          <w:rStyle w:val="2f6"/>
          <w:sz w:val="28"/>
          <w:szCs w:val="28"/>
        </w:rPr>
        <w:t>Тема</w:t>
      </w:r>
      <w:r w:rsidRPr="00601E92">
        <w:rPr>
          <w:rStyle w:val="2f6"/>
          <w:sz w:val="28"/>
          <w:szCs w:val="28"/>
        </w:rPr>
        <w:t xml:space="preserve"> </w:t>
      </w:r>
      <w:r>
        <w:rPr>
          <w:rStyle w:val="2f6"/>
          <w:sz w:val="28"/>
          <w:szCs w:val="28"/>
        </w:rPr>
        <w:t>2</w:t>
      </w:r>
      <w:r w:rsidRPr="00601E92">
        <w:rPr>
          <w:sz w:val="28"/>
          <w:szCs w:val="28"/>
        </w:rPr>
        <w:t>.</w:t>
      </w:r>
      <w:r>
        <w:rPr>
          <w:sz w:val="28"/>
          <w:szCs w:val="28"/>
        </w:rPr>
        <w:t>4.</w:t>
      </w:r>
      <w:r w:rsidRPr="00601E92">
        <w:rPr>
          <w:sz w:val="28"/>
          <w:szCs w:val="28"/>
        </w:rPr>
        <w:t xml:space="preserve"> </w:t>
      </w:r>
      <w:r>
        <w:rPr>
          <w:sz w:val="28"/>
          <w:szCs w:val="28"/>
        </w:rPr>
        <w:t>Элементы к</w:t>
      </w:r>
      <w:r w:rsidRPr="00601E92">
        <w:rPr>
          <w:sz w:val="28"/>
          <w:szCs w:val="28"/>
        </w:rPr>
        <w:t>риптографи</w:t>
      </w:r>
      <w:r>
        <w:rPr>
          <w:sz w:val="28"/>
          <w:szCs w:val="28"/>
        </w:rPr>
        <w:t>и</w:t>
      </w:r>
      <w:r w:rsidRPr="00601E92">
        <w:rPr>
          <w:sz w:val="28"/>
          <w:szCs w:val="28"/>
        </w:rPr>
        <w:t xml:space="preserve"> на эллиптических кривых </w:t>
      </w:r>
    </w:p>
    <w:p w:rsidR="00726C2D" w:rsidRPr="00601E92" w:rsidRDefault="00726C2D" w:rsidP="00726C2D">
      <w:pPr>
        <w:pStyle w:val="2f3"/>
        <w:shd w:val="clear" w:color="auto" w:fill="auto"/>
        <w:spacing w:before="0" w:after="0" w:line="240" w:lineRule="auto"/>
        <w:ind w:firstLine="700"/>
        <w:rPr>
          <w:sz w:val="28"/>
          <w:szCs w:val="28"/>
        </w:rPr>
      </w:pPr>
      <w:r w:rsidRPr="00601E92">
        <w:rPr>
          <w:sz w:val="28"/>
          <w:szCs w:val="28"/>
        </w:rPr>
        <w:t>Эллиптические кривые. Группа точек эллиптической кривой. Применение эллиптических кривых при построении криптосистем.</w:t>
      </w:r>
      <w:r>
        <w:rPr>
          <w:sz w:val="28"/>
          <w:szCs w:val="28"/>
        </w:rPr>
        <w:t xml:space="preserve"> </w:t>
      </w:r>
      <w:r w:rsidRPr="00601E92">
        <w:rPr>
          <w:sz w:val="28"/>
          <w:szCs w:val="28"/>
        </w:rPr>
        <w:t xml:space="preserve">Применение аппарата теории </w:t>
      </w:r>
      <w:r w:rsidRPr="00601E92">
        <w:rPr>
          <w:sz w:val="28"/>
          <w:szCs w:val="28"/>
        </w:rPr>
        <w:lastRenderedPageBreak/>
        <w:t>эллиптических кривых к проверке простоты и факторизации целых чисел.</w:t>
      </w:r>
    </w:p>
    <w:p w:rsidR="00726C2D" w:rsidRDefault="00726C2D" w:rsidP="00726C2D">
      <w:pPr>
        <w:pStyle w:val="2f3"/>
        <w:shd w:val="clear" w:color="auto" w:fill="auto"/>
        <w:spacing w:before="0" w:after="0" w:line="322" w:lineRule="exact"/>
        <w:ind w:right="260" w:firstLine="697"/>
      </w:pPr>
    </w:p>
    <w:p w:rsidR="00726C2D" w:rsidRDefault="00726C2D" w:rsidP="00726C2D">
      <w:pPr>
        <w:pStyle w:val="2f3"/>
        <w:shd w:val="clear" w:color="auto" w:fill="auto"/>
        <w:spacing w:before="0" w:after="0" w:line="322" w:lineRule="exact"/>
        <w:ind w:right="260" w:firstLine="697"/>
      </w:pPr>
    </w:p>
    <w:p w:rsidR="00726C2D" w:rsidRPr="00601E92" w:rsidRDefault="00726C2D" w:rsidP="00726C2D">
      <w:pPr>
        <w:pStyle w:val="2f3"/>
        <w:shd w:val="clear" w:color="auto" w:fill="auto"/>
        <w:spacing w:before="0" w:after="0" w:line="240" w:lineRule="auto"/>
        <w:ind w:firstLine="697"/>
        <w:rPr>
          <w:b/>
          <w:sz w:val="28"/>
          <w:szCs w:val="28"/>
        </w:rPr>
      </w:pPr>
      <w:r w:rsidRPr="00601E92">
        <w:rPr>
          <w:b/>
          <w:sz w:val="28"/>
          <w:szCs w:val="28"/>
        </w:rPr>
        <w:t>2.2.</w:t>
      </w:r>
      <w:r>
        <w:rPr>
          <w:b/>
          <w:sz w:val="28"/>
          <w:szCs w:val="28"/>
        </w:rPr>
        <w:t>4</w:t>
      </w:r>
      <w:r w:rsidRPr="00601E92">
        <w:rPr>
          <w:b/>
          <w:sz w:val="28"/>
          <w:szCs w:val="28"/>
        </w:rPr>
        <w:t xml:space="preserve">. Учебная программа дисциплины </w:t>
      </w:r>
      <w:r>
        <w:rPr>
          <w:b/>
          <w:sz w:val="28"/>
          <w:szCs w:val="28"/>
        </w:rPr>
        <w:t>ОПД.4</w:t>
      </w:r>
      <w:r w:rsidRPr="00601E92">
        <w:rPr>
          <w:b/>
          <w:sz w:val="28"/>
          <w:szCs w:val="28"/>
        </w:rPr>
        <w:t xml:space="preserve"> </w:t>
      </w:r>
      <w:r>
        <w:rPr>
          <w:b/>
          <w:sz w:val="28"/>
          <w:szCs w:val="28"/>
        </w:rPr>
        <w:t>«</w:t>
      </w:r>
      <w:r w:rsidRPr="00601E92">
        <w:rPr>
          <w:rFonts w:eastAsia="Calibri"/>
          <w:b/>
          <w:sz w:val="28"/>
          <w:szCs w:val="28"/>
          <w:lang w:eastAsia="en-US"/>
        </w:rPr>
        <w:t>Сети и системы передачи данных</w:t>
      </w:r>
      <w:r w:rsidRPr="00601E92">
        <w:rPr>
          <w:b/>
          <w:sz w:val="28"/>
          <w:szCs w:val="28"/>
        </w:rPr>
        <w:t>»</w:t>
      </w:r>
    </w:p>
    <w:p w:rsidR="00726C2D" w:rsidRPr="00601E92" w:rsidRDefault="00726C2D" w:rsidP="00726C2D">
      <w:pPr>
        <w:pStyle w:val="2f3"/>
        <w:shd w:val="clear" w:color="auto" w:fill="auto"/>
        <w:spacing w:before="0" w:after="0" w:line="240" w:lineRule="auto"/>
        <w:ind w:firstLine="697"/>
        <w:rPr>
          <w:sz w:val="28"/>
          <w:szCs w:val="28"/>
        </w:rPr>
      </w:pPr>
      <w:r w:rsidRPr="00601E92">
        <w:rPr>
          <w:sz w:val="28"/>
          <w:szCs w:val="28"/>
        </w:rPr>
        <w:t xml:space="preserve">В результате освоения дисциплины слушатель должен обладать следующими профессиональными компетенциями: </w:t>
      </w:r>
      <w:r w:rsidRPr="00601E92">
        <w:rPr>
          <w:b/>
          <w:sz w:val="28"/>
          <w:szCs w:val="28"/>
        </w:rPr>
        <w:t>ПК-3, ПК-</w:t>
      </w:r>
      <w:r>
        <w:rPr>
          <w:b/>
          <w:sz w:val="28"/>
          <w:szCs w:val="28"/>
        </w:rPr>
        <w:t>6</w:t>
      </w:r>
      <w:r w:rsidRPr="00601E92">
        <w:rPr>
          <w:b/>
          <w:sz w:val="28"/>
          <w:szCs w:val="28"/>
        </w:rPr>
        <w:t>, ПК-</w:t>
      </w:r>
      <w:r>
        <w:rPr>
          <w:b/>
          <w:sz w:val="28"/>
          <w:szCs w:val="28"/>
        </w:rPr>
        <w:t>1</w:t>
      </w:r>
      <w:r w:rsidRPr="00601E92">
        <w:rPr>
          <w:b/>
          <w:sz w:val="28"/>
          <w:szCs w:val="28"/>
        </w:rPr>
        <w:t>1, ПК-</w:t>
      </w:r>
      <w:r>
        <w:rPr>
          <w:b/>
          <w:sz w:val="28"/>
          <w:szCs w:val="28"/>
        </w:rPr>
        <w:t>1</w:t>
      </w:r>
      <w:r w:rsidRPr="00601E92">
        <w:rPr>
          <w:b/>
          <w:sz w:val="28"/>
          <w:szCs w:val="28"/>
        </w:rPr>
        <w:t>3, ПК-</w:t>
      </w:r>
      <w:r>
        <w:rPr>
          <w:b/>
          <w:sz w:val="28"/>
          <w:szCs w:val="28"/>
        </w:rPr>
        <w:t>18</w:t>
      </w:r>
      <w:r w:rsidRPr="00601E92">
        <w:rPr>
          <w:b/>
          <w:sz w:val="28"/>
          <w:szCs w:val="28"/>
        </w:rPr>
        <w:t xml:space="preserve">. </w:t>
      </w:r>
    </w:p>
    <w:p w:rsidR="00726C2D" w:rsidRDefault="00726C2D" w:rsidP="00726C2D">
      <w:pPr>
        <w:pStyle w:val="2f3"/>
        <w:shd w:val="clear" w:color="auto" w:fill="auto"/>
        <w:spacing w:before="0" w:after="0" w:line="240" w:lineRule="auto"/>
        <w:ind w:firstLine="697"/>
        <w:rPr>
          <w:b/>
          <w:sz w:val="28"/>
          <w:szCs w:val="28"/>
        </w:rPr>
      </w:pPr>
      <w:r w:rsidRPr="00601E92">
        <w:rPr>
          <w:sz w:val="28"/>
          <w:szCs w:val="28"/>
        </w:rPr>
        <w:t>Перечень</w:t>
      </w:r>
      <w:r w:rsidRPr="00601E92">
        <w:rPr>
          <w:b/>
          <w:sz w:val="28"/>
          <w:szCs w:val="28"/>
        </w:rPr>
        <w:t xml:space="preserve"> разделов и тем дисциплины</w:t>
      </w:r>
    </w:p>
    <w:tbl>
      <w:tblPr>
        <w:tblW w:w="10345" w:type="dxa"/>
        <w:tblLayout w:type="fixed"/>
        <w:tblCellMar>
          <w:left w:w="10" w:type="dxa"/>
          <w:right w:w="10" w:type="dxa"/>
        </w:tblCellMar>
        <w:tblLook w:val="0000"/>
      </w:tblPr>
      <w:tblGrid>
        <w:gridCol w:w="5006"/>
        <w:gridCol w:w="970"/>
        <w:gridCol w:w="701"/>
        <w:gridCol w:w="653"/>
        <w:gridCol w:w="754"/>
        <w:gridCol w:w="557"/>
        <w:gridCol w:w="710"/>
        <w:gridCol w:w="994"/>
      </w:tblGrid>
      <w:tr w:rsidR="00726C2D" w:rsidTr="00087CE4">
        <w:trPr>
          <w:trHeight w:hRule="exact" w:val="1013"/>
        </w:trPr>
        <w:tc>
          <w:tcPr>
            <w:tcW w:w="5006" w:type="dxa"/>
            <w:vMerge w:val="restart"/>
            <w:tcBorders>
              <w:top w:val="single" w:sz="4" w:space="0" w:color="auto"/>
              <w:left w:val="single" w:sz="4" w:space="0" w:color="auto"/>
            </w:tcBorders>
            <w:shd w:val="clear" w:color="auto" w:fill="FFFFFF"/>
            <w:vAlign w:val="center"/>
          </w:tcPr>
          <w:p w:rsidR="00726C2D" w:rsidRDefault="00726C2D" w:rsidP="00087CE4">
            <w:pPr>
              <w:pStyle w:val="2f3"/>
              <w:shd w:val="clear" w:color="auto" w:fill="auto"/>
              <w:spacing w:before="0" w:after="0" w:line="240" w:lineRule="exact"/>
              <w:ind w:left="411"/>
              <w:jc w:val="left"/>
            </w:pPr>
            <w:r>
              <w:rPr>
                <w:rStyle w:val="212pt"/>
              </w:rPr>
              <w:t>Наименование разделов и тем занятий</w:t>
            </w:r>
          </w:p>
        </w:tc>
        <w:tc>
          <w:tcPr>
            <w:tcW w:w="3078" w:type="dxa"/>
            <w:gridSpan w:val="4"/>
            <w:tcBorders>
              <w:top w:val="single" w:sz="4" w:space="0" w:color="auto"/>
              <w:left w:val="single" w:sz="4" w:space="0" w:color="auto"/>
            </w:tcBorders>
            <w:shd w:val="clear" w:color="auto" w:fill="FFFFFF"/>
            <w:vAlign w:val="center"/>
          </w:tcPr>
          <w:p w:rsidR="00726C2D" w:rsidRDefault="00726C2D" w:rsidP="00087CE4">
            <w:pPr>
              <w:pStyle w:val="2f3"/>
              <w:shd w:val="clear" w:color="auto" w:fill="auto"/>
              <w:spacing w:before="0" w:after="0" w:line="240" w:lineRule="exact"/>
              <w:jc w:val="left"/>
            </w:pPr>
            <w:r>
              <w:rPr>
                <w:rStyle w:val="212pt"/>
              </w:rPr>
              <w:t>По учебному плану, час.</w:t>
            </w:r>
          </w:p>
        </w:tc>
        <w:tc>
          <w:tcPr>
            <w:tcW w:w="1267" w:type="dxa"/>
            <w:gridSpan w:val="2"/>
            <w:tcBorders>
              <w:top w:val="single" w:sz="4" w:space="0" w:color="auto"/>
              <w:left w:val="single" w:sz="4" w:space="0" w:color="auto"/>
            </w:tcBorders>
            <w:shd w:val="clear" w:color="auto" w:fill="FFFFFF"/>
            <w:vAlign w:val="center"/>
          </w:tcPr>
          <w:p w:rsidR="00726C2D" w:rsidRDefault="00726C2D" w:rsidP="00087CE4">
            <w:pPr>
              <w:pStyle w:val="2f3"/>
              <w:shd w:val="clear" w:color="auto" w:fill="auto"/>
              <w:spacing w:before="0" w:after="0" w:line="247" w:lineRule="exact"/>
            </w:pPr>
            <w:proofErr w:type="spellStart"/>
            <w:proofErr w:type="gramStart"/>
            <w:r>
              <w:rPr>
                <w:rStyle w:val="212pt"/>
              </w:rPr>
              <w:t>Промежу-точная</w:t>
            </w:r>
            <w:proofErr w:type="spellEnd"/>
            <w:proofErr w:type="gramEnd"/>
            <w:r>
              <w:rPr>
                <w:rStyle w:val="212pt"/>
              </w:rPr>
              <w:t xml:space="preserve"> аттестация</w:t>
            </w:r>
          </w:p>
        </w:tc>
        <w:tc>
          <w:tcPr>
            <w:tcW w:w="994" w:type="dxa"/>
            <w:tcBorders>
              <w:top w:val="single" w:sz="4" w:space="0" w:color="auto"/>
              <w:left w:val="single" w:sz="4" w:space="0" w:color="auto"/>
              <w:right w:val="single" w:sz="4" w:space="0" w:color="auto"/>
            </w:tcBorders>
            <w:shd w:val="clear" w:color="auto" w:fill="FFFFFF"/>
            <w:vAlign w:val="bottom"/>
          </w:tcPr>
          <w:p w:rsidR="00726C2D" w:rsidRDefault="00726C2D" w:rsidP="00087CE4">
            <w:pPr>
              <w:pStyle w:val="2f3"/>
              <w:shd w:val="clear" w:color="auto" w:fill="auto"/>
              <w:spacing w:before="0" w:after="0" w:line="247" w:lineRule="exact"/>
              <w:jc w:val="left"/>
            </w:pPr>
            <w:r>
              <w:rPr>
                <w:rStyle w:val="212pt"/>
              </w:rPr>
              <w:t xml:space="preserve">Итоговая </w:t>
            </w:r>
            <w:proofErr w:type="spellStart"/>
            <w:proofErr w:type="gramStart"/>
            <w:r>
              <w:rPr>
                <w:rStyle w:val="212pt"/>
              </w:rPr>
              <w:t>аттеста-ция</w:t>
            </w:r>
            <w:proofErr w:type="spellEnd"/>
            <w:proofErr w:type="gramEnd"/>
          </w:p>
        </w:tc>
      </w:tr>
      <w:tr w:rsidR="00726C2D" w:rsidTr="00087CE4">
        <w:trPr>
          <w:trHeight w:hRule="exact" w:val="298"/>
        </w:trPr>
        <w:tc>
          <w:tcPr>
            <w:tcW w:w="5006" w:type="dxa"/>
            <w:vMerge/>
            <w:tcBorders>
              <w:left w:val="single" w:sz="4" w:space="0" w:color="auto"/>
            </w:tcBorders>
            <w:shd w:val="clear" w:color="auto" w:fill="FFFFFF"/>
            <w:vAlign w:val="center"/>
          </w:tcPr>
          <w:p w:rsidR="00726C2D" w:rsidRDefault="00726C2D" w:rsidP="00087CE4"/>
        </w:tc>
        <w:tc>
          <w:tcPr>
            <w:tcW w:w="3078" w:type="dxa"/>
            <w:gridSpan w:val="4"/>
            <w:tcBorders>
              <w:top w:val="single" w:sz="4" w:space="0" w:color="auto"/>
              <w:left w:val="single" w:sz="4" w:space="0" w:color="auto"/>
            </w:tcBorders>
            <w:shd w:val="clear" w:color="auto" w:fill="FFFFFF"/>
            <w:vAlign w:val="bottom"/>
          </w:tcPr>
          <w:p w:rsidR="00726C2D" w:rsidRDefault="00726C2D" w:rsidP="00087CE4">
            <w:pPr>
              <w:pStyle w:val="2f3"/>
              <w:shd w:val="clear" w:color="auto" w:fill="auto"/>
              <w:spacing w:before="0" w:after="0" w:line="240" w:lineRule="exact"/>
              <w:jc w:val="left"/>
            </w:pPr>
            <w:r>
              <w:rPr>
                <w:rStyle w:val="212pt"/>
              </w:rPr>
              <w:t>Аудиторные занятия, час.</w:t>
            </w:r>
          </w:p>
        </w:tc>
        <w:tc>
          <w:tcPr>
            <w:tcW w:w="557" w:type="dxa"/>
            <w:vMerge w:val="restart"/>
            <w:tcBorders>
              <w:top w:val="single" w:sz="4" w:space="0" w:color="auto"/>
              <w:left w:val="single" w:sz="4" w:space="0" w:color="auto"/>
            </w:tcBorders>
            <w:shd w:val="clear" w:color="auto" w:fill="FFFFFF"/>
            <w:vAlign w:val="center"/>
          </w:tcPr>
          <w:p w:rsidR="00726C2D" w:rsidRDefault="00726C2D" w:rsidP="00087CE4">
            <w:pPr>
              <w:pStyle w:val="2f3"/>
              <w:shd w:val="clear" w:color="auto" w:fill="auto"/>
              <w:spacing w:before="0" w:line="240" w:lineRule="exact"/>
              <w:jc w:val="left"/>
            </w:pPr>
            <w:r>
              <w:rPr>
                <w:rStyle w:val="212pt"/>
              </w:rPr>
              <w:t>За-</w:t>
            </w:r>
          </w:p>
          <w:p w:rsidR="00726C2D" w:rsidRDefault="00726C2D" w:rsidP="00087CE4">
            <w:pPr>
              <w:pStyle w:val="2f3"/>
              <w:shd w:val="clear" w:color="auto" w:fill="auto"/>
              <w:spacing w:before="60" w:after="0" w:line="240" w:lineRule="exact"/>
              <w:jc w:val="left"/>
            </w:pPr>
            <w:r>
              <w:rPr>
                <w:rStyle w:val="212pt"/>
              </w:rPr>
              <w:t>чет</w:t>
            </w:r>
          </w:p>
        </w:tc>
        <w:tc>
          <w:tcPr>
            <w:tcW w:w="710" w:type="dxa"/>
            <w:vMerge w:val="restart"/>
            <w:tcBorders>
              <w:top w:val="single" w:sz="4" w:space="0" w:color="auto"/>
              <w:left w:val="single" w:sz="4" w:space="0" w:color="auto"/>
            </w:tcBorders>
            <w:shd w:val="clear" w:color="auto" w:fill="FFFFFF"/>
            <w:vAlign w:val="center"/>
          </w:tcPr>
          <w:p w:rsidR="00726C2D" w:rsidRDefault="00726C2D" w:rsidP="00087CE4">
            <w:pPr>
              <w:pStyle w:val="2f3"/>
              <w:shd w:val="clear" w:color="auto" w:fill="auto"/>
              <w:spacing w:before="0" w:line="240" w:lineRule="exact"/>
              <w:jc w:val="left"/>
            </w:pPr>
            <w:proofErr w:type="spellStart"/>
            <w:r>
              <w:rPr>
                <w:rStyle w:val="212pt"/>
              </w:rPr>
              <w:t>Экза</w:t>
            </w:r>
            <w:proofErr w:type="spellEnd"/>
            <w:r>
              <w:rPr>
                <w:rStyle w:val="212pt"/>
              </w:rPr>
              <w:t>-</w:t>
            </w:r>
          </w:p>
          <w:p w:rsidR="00726C2D" w:rsidRDefault="00726C2D" w:rsidP="00087CE4">
            <w:pPr>
              <w:pStyle w:val="2f3"/>
              <w:shd w:val="clear" w:color="auto" w:fill="auto"/>
              <w:spacing w:before="60" w:after="0" w:line="240" w:lineRule="exact"/>
              <w:jc w:val="left"/>
            </w:pPr>
            <w:r>
              <w:rPr>
                <w:rStyle w:val="212pt"/>
              </w:rPr>
              <w:t>мен</w:t>
            </w:r>
          </w:p>
        </w:tc>
        <w:tc>
          <w:tcPr>
            <w:tcW w:w="994" w:type="dxa"/>
            <w:vMerge w:val="restart"/>
            <w:tcBorders>
              <w:top w:val="single" w:sz="4" w:space="0" w:color="auto"/>
              <w:left w:val="single" w:sz="4" w:space="0" w:color="auto"/>
              <w:right w:val="single" w:sz="4" w:space="0" w:color="auto"/>
            </w:tcBorders>
            <w:shd w:val="clear" w:color="auto" w:fill="FFFFFF"/>
            <w:vAlign w:val="center"/>
          </w:tcPr>
          <w:p w:rsidR="00726C2D" w:rsidRDefault="00726C2D" w:rsidP="00087CE4">
            <w:pPr>
              <w:pStyle w:val="2f3"/>
              <w:shd w:val="clear" w:color="auto" w:fill="auto"/>
              <w:spacing w:before="0" w:after="0" w:line="245" w:lineRule="exact"/>
              <w:jc w:val="left"/>
            </w:pPr>
            <w:r>
              <w:rPr>
                <w:rStyle w:val="212pt"/>
              </w:rPr>
              <w:t>Защита</w:t>
            </w:r>
          </w:p>
          <w:p w:rsidR="00726C2D" w:rsidRDefault="00726C2D" w:rsidP="00087CE4">
            <w:pPr>
              <w:pStyle w:val="2f3"/>
              <w:shd w:val="clear" w:color="auto" w:fill="auto"/>
              <w:spacing w:before="0" w:after="0" w:line="245" w:lineRule="exact"/>
              <w:jc w:val="left"/>
            </w:pPr>
            <w:proofErr w:type="spellStart"/>
            <w:r>
              <w:rPr>
                <w:rStyle w:val="212pt"/>
              </w:rPr>
              <w:t>выпу</w:t>
            </w:r>
            <w:proofErr w:type="spellEnd"/>
            <w:r>
              <w:rPr>
                <w:rStyle w:val="212pt"/>
              </w:rPr>
              <w:t>-</w:t>
            </w:r>
          </w:p>
          <w:p w:rsidR="00726C2D" w:rsidRDefault="00726C2D" w:rsidP="00087CE4">
            <w:pPr>
              <w:pStyle w:val="2f3"/>
              <w:shd w:val="clear" w:color="auto" w:fill="auto"/>
              <w:spacing w:before="0" w:after="0" w:line="245" w:lineRule="exact"/>
              <w:jc w:val="left"/>
            </w:pPr>
            <w:proofErr w:type="spellStart"/>
            <w:r>
              <w:rPr>
                <w:rStyle w:val="212pt"/>
              </w:rPr>
              <w:t>скной</w:t>
            </w:r>
            <w:proofErr w:type="spellEnd"/>
          </w:p>
          <w:p w:rsidR="00726C2D" w:rsidRDefault="00726C2D" w:rsidP="00087CE4">
            <w:pPr>
              <w:pStyle w:val="2f3"/>
              <w:shd w:val="clear" w:color="auto" w:fill="auto"/>
              <w:spacing w:before="0" w:after="0" w:line="245" w:lineRule="exact"/>
              <w:jc w:val="left"/>
            </w:pPr>
            <w:r>
              <w:rPr>
                <w:rStyle w:val="212pt"/>
              </w:rPr>
              <w:t>работы</w:t>
            </w:r>
          </w:p>
        </w:tc>
      </w:tr>
      <w:tr w:rsidR="00726C2D" w:rsidTr="00087CE4">
        <w:trPr>
          <w:trHeight w:hRule="exact" w:val="307"/>
        </w:trPr>
        <w:tc>
          <w:tcPr>
            <w:tcW w:w="5006" w:type="dxa"/>
            <w:vMerge/>
            <w:tcBorders>
              <w:left w:val="single" w:sz="4" w:space="0" w:color="auto"/>
            </w:tcBorders>
            <w:shd w:val="clear" w:color="auto" w:fill="FFFFFF"/>
            <w:vAlign w:val="center"/>
          </w:tcPr>
          <w:p w:rsidR="00726C2D" w:rsidRDefault="00726C2D" w:rsidP="00087CE4"/>
        </w:tc>
        <w:tc>
          <w:tcPr>
            <w:tcW w:w="970" w:type="dxa"/>
            <w:vMerge w:val="restart"/>
            <w:tcBorders>
              <w:top w:val="single" w:sz="4" w:space="0" w:color="auto"/>
              <w:left w:val="single" w:sz="4" w:space="0" w:color="auto"/>
            </w:tcBorders>
            <w:shd w:val="clear" w:color="auto" w:fill="FFFFFF"/>
            <w:vAlign w:val="bottom"/>
          </w:tcPr>
          <w:p w:rsidR="00726C2D" w:rsidRDefault="00726C2D" w:rsidP="00087CE4">
            <w:pPr>
              <w:pStyle w:val="2f3"/>
              <w:shd w:val="clear" w:color="auto" w:fill="auto"/>
              <w:spacing w:before="0" w:after="0" w:line="247" w:lineRule="exact"/>
              <w:jc w:val="left"/>
            </w:pPr>
            <w:proofErr w:type="gramStart"/>
            <w:r>
              <w:rPr>
                <w:rStyle w:val="212pt"/>
              </w:rPr>
              <w:t>Общая</w:t>
            </w:r>
            <w:proofErr w:type="gramEnd"/>
            <w:r>
              <w:rPr>
                <w:rStyle w:val="212pt"/>
              </w:rPr>
              <w:t xml:space="preserve"> </w:t>
            </w:r>
            <w:proofErr w:type="spellStart"/>
            <w:r>
              <w:rPr>
                <w:rStyle w:val="212pt"/>
              </w:rPr>
              <w:t>трудо-емкость</w:t>
            </w:r>
            <w:proofErr w:type="spellEnd"/>
            <w:r>
              <w:rPr>
                <w:rStyle w:val="212pt"/>
              </w:rPr>
              <w:t>, час.</w:t>
            </w:r>
          </w:p>
        </w:tc>
        <w:tc>
          <w:tcPr>
            <w:tcW w:w="2108" w:type="dxa"/>
            <w:gridSpan w:val="3"/>
            <w:tcBorders>
              <w:top w:val="single" w:sz="4" w:space="0" w:color="auto"/>
              <w:left w:val="single" w:sz="4" w:space="0" w:color="auto"/>
            </w:tcBorders>
            <w:shd w:val="clear" w:color="auto" w:fill="FFFFFF"/>
            <w:vAlign w:val="bottom"/>
          </w:tcPr>
          <w:p w:rsidR="00726C2D" w:rsidRDefault="00726C2D" w:rsidP="00087CE4">
            <w:pPr>
              <w:pStyle w:val="2f3"/>
              <w:shd w:val="clear" w:color="auto" w:fill="auto"/>
              <w:spacing w:before="0" w:after="0" w:line="240" w:lineRule="exact"/>
              <w:jc w:val="center"/>
            </w:pPr>
            <w:r>
              <w:rPr>
                <w:rStyle w:val="212pt"/>
              </w:rPr>
              <w:t>из них</w:t>
            </w:r>
          </w:p>
        </w:tc>
        <w:tc>
          <w:tcPr>
            <w:tcW w:w="557" w:type="dxa"/>
            <w:vMerge/>
            <w:tcBorders>
              <w:left w:val="single" w:sz="4" w:space="0" w:color="auto"/>
            </w:tcBorders>
            <w:shd w:val="clear" w:color="auto" w:fill="FFFFFF"/>
            <w:vAlign w:val="bottom"/>
          </w:tcPr>
          <w:p w:rsidR="00726C2D" w:rsidRDefault="00726C2D" w:rsidP="00087CE4"/>
        </w:tc>
        <w:tc>
          <w:tcPr>
            <w:tcW w:w="710" w:type="dxa"/>
            <w:vMerge/>
            <w:tcBorders>
              <w:left w:val="single" w:sz="4" w:space="0" w:color="auto"/>
            </w:tcBorders>
            <w:shd w:val="clear" w:color="auto" w:fill="FFFFFF"/>
            <w:vAlign w:val="bottom"/>
          </w:tcPr>
          <w:p w:rsidR="00726C2D" w:rsidRDefault="00726C2D" w:rsidP="00087CE4"/>
        </w:tc>
        <w:tc>
          <w:tcPr>
            <w:tcW w:w="994" w:type="dxa"/>
            <w:vMerge/>
            <w:tcBorders>
              <w:left w:val="single" w:sz="4" w:space="0" w:color="auto"/>
              <w:right w:val="single" w:sz="4" w:space="0" w:color="auto"/>
            </w:tcBorders>
            <w:shd w:val="clear" w:color="auto" w:fill="FFFFFF"/>
            <w:vAlign w:val="center"/>
          </w:tcPr>
          <w:p w:rsidR="00726C2D" w:rsidRDefault="00726C2D" w:rsidP="00087CE4"/>
        </w:tc>
      </w:tr>
      <w:tr w:rsidR="00726C2D" w:rsidTr="00087CE4">
        <w:trPr>
          <w:trHeight w:hRule="exact" w:val="998"/>
        </w:trPr>
        <w:tc>
          <w:tcPr>
            <w:tcW w:w="5006" w:type="dxa"/>
            <w:vMerge/>
            <w:tcBorders>
              <w:left w:val="single" w:sz="4" w:space="0" w:color="auto"/>
            </w:tcBorders>
            <w:shd w:val="clear" w:color="auto" w:fill="FFFFFF"/>
            <w:vAlign w:val="center"/>
          </w:tcPr>
          <w:p w:rsidR="00726C2D" w:rsidRDefault="00726C2D" w:rsidP="00087CE4"/>
        </w:tc>
        <w:tc>
          <w:tcPr>
            <w:tcW w:w="970" w:type="dxa"/>
            <w:vMerge/>
            <w:tcBorders>
              <w:left w:val="single" w:sz="4" w:space="0" w:color="auto"/>
            </w:tcBorders>
            <w:shd w:val="clear" w:color="auto" w:fill="FFFFFF"/>
            <w:vAlign w:val="bottom"/>
          </w:tcPr>
          <w:p w:rsidR="00726C2D" w:rsidRDefault="00726C2D" w:rsidP="00087CE4"/>
        </w:tc>
        <w:tc>
          <w:tcPr>
            <w:tcW w:w="701" w:type="dxa"/>
            <w:tcBorders>
              <w:top w:val="single" w:sz="4" w:space="0" w:color="auto"/>
              <w:left w:val="single" w:sz="4" w:space="0" w:color="auto"/>
            </w:tcBorders>
            <w:shd w:val="clear" w:color="auto" w:fill="FFFFFF"/>
            <w:vAlign w:val="center"/>
          </w:tcPr>
          <w:p w:rsidR="00726C2D" w:rsidRDefault="00726C2D" w:rsidP="00087CE4">
            <w:pPr>
              <w:pStyle w:val="2f3"/>
              <w:shd w:val="clear" w:color="auto" w:fill="auto"/>
              <w:spacing w:before="0" w:line="240" w:lineRule="exact"/>
              <w:jc w:val="left"/>
            </w:pPr>
            <w:proofErr w:type="spellStart"/>
            <w:proofErr w:type="gramStart"/>
            <w:r>
              <w:rPr>
                <w:rStyle w:val="212pt"/>
              </w:rPr>
              <w:t>лек-ции</w:t>
            </w:r>
            <w:proofErr w:type="spellEnd"/>
            <w:proofErr w:type="gramEnd"/>
          </w:p>
        </w:tc>
        <w:tc>
          <w:tcPr>
            <w:tcW w:w="653" w:type="dxa"/>
            <w:tcBorders>
              <w:top w:val="single" w:sz="4" w:space="0" w:color="auto"/>
              <w:left w:val="single" w:sz="4" w:space="0" w:color="auto"/>
            </w:tcBorders>
            <w:shd w:val="clear" w:color="auto" w:fill="FFFFFF"/>
            <w:vAlign w:val="center"/>
          </w:tcPr>
          <w:p w:rsidR="00726C2D" w:rsidRDefault="00726C2D" w:rsidP="00087CE4">
            <w:pPr>
              <w:pStyle w:val="2f3"/>
              <w:shd w:val="clear" w:color="auto" w:fill="auto"/>
              <w:spacing w:before="0" w:line="240" w:lineRule="exact"/>
              <w:jc w:val="left"/>
            </w:pPr>
            <w:r>
              <w:rPr>
                <w:rStyle w:val="212pt"/>
              </w:rPr>
              <w:t>лаб.</w:t>
            </w:r>
          </w:p>
          <w:p w:rsidR="00726C2D" w:rsidRDefault="00726C2D" w:rsidP="00087CE4">
            <w:pPr>
              <w:pStyle w:val="2f3"/>
              <w:shd w:val="clear" w:color="auto" w:fill="auto"/>
              <w:spacing w:before="60" w:after="0" w:line="240" w:lineRule="exact"/>
              <w:jc w:val="left"/>
            </w:pPr>
            <w:r>
              <w:rPr>
                <w:rStyle w:val="212pt"/>
              </w:rPr>
              <w:t>раб.</w:t>
            </w:r>
          </w:p>
        </w:tc>
        <w:tc>
          <w:tcPr>
            <w:tcW w:w="754" w:type="dxa"/>
            <w:tcBorders>
              <w:top w:val="single" w:sz="4" w:space="0" w:color="auto"/>
              <w:left w:val="single" w:sz="4" w:space="0" w:color="auto"/>
            </w:tcBorders>
            <w:shd w:val="clear" w:color="auto" w:fill="FFFFFF"/>
            <w:vAlign w:val="bottom"/>
          </w:tcPr>
          <w:p w:rsidR="00726C2D" w:rsidRDefault="00726C2D" w:rsidP="00087CE4">
            <w:pPr>
              <w:pStyle w:val="2f3"/>
              <w:shd w:val="clear" w:color="auto" w:fill="auto"/>
              <w:spacing w:before="0" w:after="0" w:line="247" w:lineRule="exact"/>
              <w:jc w:val="left"/>
            </w:pPr>
            <w:proofErr w:type="spellStart"/>
            <w:r>
              <w:rPr>
                <w:rStyle w:val="212pt"/>
              </w:rPr>
              <w:t>прак</w:t>
            </w:r>
            <w:proofErr w:type="spellEnd"/>
            <w:r>
              <w:rPr>
                <w:rStyle w:val="212pt"/>
              </w:rPr>
              <w:t>.</w:t>
            </w:r>
          </w:p>
          <w:p w:rsidR="00726C2D" w:rsidRDefault="00726C2D" w:rsidP="00087CE4">
            <w:pPr>
              <w:pStyle w:val="2f3"/>
              <w:shd w:val="clear" w:color="auto" w:fill="auto"/>
              <w:spacing w:before="0" w:after="0" w:line="247" w:lineRule="exact"/>
              <w:jc w:val="center"/>
            </w:pPr>
            <w:proofErr w:type="spellStart"/>
            <w:r>
              <w:rPr>
                <w:rStyle w:val="212pt"/>
              </w:rPr>
              <w:t>зан</w:t>
            </w:r>
            <w:proofErr w:type="spellEnd"/>
            <w:r>
              <w:rPr>
                <w:rStyle w:val="212pt"/>
              </w:rPr>
              <w:t>.,</w:t>
            </w:r>
          </w:p>
          <w:p w:rsidR="00726C2D" w:rsidRDefault="00726C2D" w:rsidP="00087CE4">
            <w:pPr>
              <w:pStyle w:val="2f3"/>
              <w:shd w:val="clear" w:color="auto" w:fill="auto"/>
              <w:spacing w:before="0" w:after="0" w:line="247" w:lineRule="exact"/>
              <w:jc w:val="left"/>
            </w:pPr>
            <w:r>
              <w:rPr>
                <w:rStyle w:val="212pt"/>
              </w:rPr>
              <w:t>семи-</w:t>
            </w:r>
          </w:p>
          <w:p w:rsidR="00726C2D" w:rsidRDefault="00726C2D" w:rsidP="00087CE4">
            <w:pPr>
              <w:pStyle w:val="2f3"/>
              <w:shd w:val="clear" w:color="auto" w:fill="auto"/>
              <w:spacing w:before="0" w:after="0" w:line="247" w:lineRule="exact"/>
              <w:jc w:val="left"/>
            </w:pPr>
            <w:r>
              <w:rPr>
                <w:rStyle w:val="212pt"/>
              </w:rPr>
              <w:t>нары</w:t>
            </w:r>
          </w:p>
        </w:tc>
        <w:tc>
          <w:tcPr>
            <w:tcW w:w="557" w:type="dxa"/>
            <w:vMerge/>
            <w:tcBorders>
              <w:left w:val="single" w:sz="4" w:space="0" w:color="auto"/>
            </w:tcBorders>
            <w:shd w:val="clear" w:color="auto" w:fill="FFFFFF"/>
          </w:tcPr>
          <w:p w:rsidR="00726C2D" w:rsidRDefault="00726C2D" w:rsidP="00087CE4">
            <w:pPr>
              <w:rPr>
                <w:sz w:val="10"/>
                <w:szCs w:val="10"/>
              </w:rPr>
            </w:pPr>
          </w:p>
        </w:tc>
        <w:tc>
          <w:tcPr>
            <w:tcW w:w="710" w:type="dxa"/>
            <w:vMerge/>
            <w:tcBorders>
              <w:left w:val="single" w:sz="4" w:space="0" w:color="auto"/>
            </w:tcBorders>
            <w:shd w:val="clear" w:color="auto" w:fill="FFFFFF"/>
          </w:tcPr>
          <w:p w:rsidR="00726C2D" w:rsidRDefault="00726C2D" w:rsidP="00087CE4">
            <w:pPr>
              <w:rPr>
                <w:sz w:val="10"/>
                <w:szCs w:val="10"/>
              </w:rPr>
            </w:pPr>
          </w:p>
        </w:tc>
        <w:tc>
          <w:tcPr>
            <w:tcW w:w="994" w:type="dxa"/>
            <w:vMerge/>
            <w:tcBorders>
              <w:left w:val="single" w:sz="4" w:space="0" w:color="auto"/>
              <w:right w:val="single" w:sz="4" w:space="0" w:color="auto"/>
            </w:tcBorders>
            <w:shd w:val="clear" w:color="auto" w:fill="FFFFFF"/>
            <w:vAlign w:val="center"/>
          </w:tcPr>
          <w:p w:rsidR="00726C2D" w:rsidRDefault="00726C2D" w:rsidP="00087CE4"/>
        </w:tc>
      </w:tr>
      <w:tr w:rsidR="00726C2D" w:rsidRPr="0013375E" w:rsidTr="00087CE4">
        <w:trPr>
          <w:trHeight w:hRule="exact" w:val="364"/>
        </w:trPr>
        <w:tc>
          <w:tcPr>
            <w:tcW w:w="5006" w:type="dxa"/>
            <w:tcBorders>
              <w:top w:val="single" w:sz="4" w:space="0" w:color="auto"/>
              <w:left w:val="single" w:sz="4" w:space="0" w:color="auto"/>
            </w:tcBorders>
            <w:shd w:val="clear" w:color="auto" w:fill="FFFFFF"/>
            <w:vAlign w:val="bottom"/>
          </w:tcPr>
          <w:p w:rsidR="00726C2D" w:rsidRPr="00EC1180" w:rsidRDefault="00726C2D" w:rsidP="00087CE4">
            <w:pPr>
              <w:pStyle w:val="2f3"/>
              <w:shd w:val="clear" w:color="auto" w:fill="auto"/>
              <w:spacing w:before="0" w:after="0" w:line="288" w:lineRule="exact"/>
              <w:jc w:val="left"/>
              <w:rPr>
                <w:b/>
              </w:rPr>
            </w:pPr>
            <w:r w:rsidRPr="00EC1180">
              <w:rPr>
                <w:b/>
                <w:sz w:val="24"/>
                <w:szCs w:val="24"/>
              </w:rPr>
              <w:t>1. Телекоммуникационные системы</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14</w:t>
            </w: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10</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573"/>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88" w:lineRule="exact"/>
              <w:jc w:val="left"/>
              <w:rPr>
                <w:sz w:val="24"/>
                <w:szCs w:val="24"/>
              </w:rPr>
            </w:pPr>
            <w:r w:rsidRPr="000C0DF3">
              <w:rPr>
                <w:sz w:val="24"/>
                <w:szCs w:val="24"/>
              </w:rPr>
              <w:t>1.1. Основы функционирования телекоммуникационных систем</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r>
              <w:rPr>
                <w:rStyle w:val="212pt"/>
                <w:rFonts w:eastAsia="Arial Unicode MS"/>
              </w:rPr>
              <w:t>4</w:t>
            </w: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417"/>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88" w:lineRule="exact"/>
              <w:jc w:val="left"/>
              <w:rPr>
                <w:sz w:val="24"/>
                <w:szCs w:val="24"/>
              </w:rPr>
            </w:pPr>
            <w:r w:rsidRPr="000C0DF3">
              <w:rPr>
                <w:sz w:val="24"/>
                <w:szCs w:val="24"/>
              </w:rPr>
              <w:t>1.2. Цифровые системы передачи информации</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575"/>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88" w:lineRule="exact"/>
              <w:jc w:val="left"/>
              <w:rPr>
                <w:sz w:val="24"/>
                <w:szCs w:val="24"/>
              </w:rPr>
            </w:pPr>
            <w:r w:rsidRPr="000C0DF3">
              <w:rPr>
                <w:sz w:val="24"/>
                <w:szCs w:val="24"/>
              </w:rPr>
              <w:t>1.3. Системы радиосвязи и передачи информации</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555"/>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88" w:lineRule="exact"/>
              <w:jc w:val="left"/>
              <w:rPr>
                <w:sz w:val="24"/>
                <w:szCs w:val="24"/>
              </w:rPr>
            </w:pPr>
            <w:r w:rsidRPr="000C0DF3">
              <w:rPr>
                <w:sz w:val="24"/>
                <w:szCs w:val="24"/>
              </w:rPr>
              <w:t>1.4. Системы звукового и телевизионного вещания</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577"/>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88" w:lineRule="exact"/>
              <w:jc w:val="left"/>
              <w:rPr>
                <w:sz w:val="24"/>
                <w:szCs w:val="24"/>
              </w:rPr>
            </w:pPr>
            <w:r w:rsidRPr="000C0DF3">
              <w:rPr>
                <w:sz w:val="24"/>
                <w:szCs w:val="24"/>
              </w:rPr>
              <w:t>1.5.Радиорелейные и спутниковые системы связи</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274"/>
        </w:trPr>
        <w:tc>
          <w:tcPr>
            <w:tcW w:w="5006" w:type="dxa"/>
            <w:tcBorders>
              <w:top w:val="single" w:sz="4" w:space="0" w:color="auto"/>
              <w:left w:val="single" w:sz="4" w:space="0" w:color="auto"/>
            </w:tcBorders>
            <w:shd w:val="clear" w:color="auto" w:fill="FFFFFF"/>
            <w:vAlign w:val="bottom"/>
          </w:tcPr>
          <w:p w:rsidR="00726C2D" w:rsidRPr="00EC1180" w:rsidRDefault="00726C2D" w:rsidP="00087CE4">
            <w:pPr>
              <w:pStyle w:val="2f3"/>
              <w:shd w:val="clear" w:color="auto" w:fill="auto"/>
              <w:spacing w:before="0" w:after="0" w:line="290" w:lineRule="exact"/>
              <w:jc w:val="left"/>
              <w:rPr>
                <w:b/>
              </w:rPr>
            </w:pPr>
            <w:r w:rsidRPr="00EC1180">
              <w:rPr>
                <w:b/>
                <w:sz w:val="24"/>
              </w:rPr>
              <w:t>2. Телекоммуникационные сети</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22</w:t>
            </w: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8</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r>
              <w:rPr>
                <w:rStyle w:val="212pt"/>
                <w:rFonts w:eastAsia="Arial Unicode MS"/>
              </w:rPr>
              <w:t>14</w:t>
            </w: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635"/>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69" w:lineRule="exact"/>
              <w:jc w:val="left"/>
              <w:rPr>
                <w:i/>
              </w:rPr>
            </w:pPr>
            <w:r w:rsidRPr="000C0DF3">
              <w:rPr>
                <w:rStyle w:val="2115pt"/>
                <w:i w:val="0"/>
              </w:rPr>
              <w:t>2.1. Архитектура и принципы построения сетей с коммутацией каналов и с коммутацией пакетов</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1</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350"/>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69" w:lineRule="exact"/>
              <w:jc w:val="left"/>
              <w:rPr>
                <w:i/>
              </w:rPr>
            </w:pPr>
            <w:r w:rsidRPr="000C0DF3">
              <w:rPr>
                <w:rStyle w:val="2115pt"/>
                <w:i w:val="0"/>
              </w:rPr>
              <w:t xml:space="preserve">2.2.Модель взаимодействия открытых систем </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1</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r>
              <w:rPr>
                <w:rStyle w:val="212pt"/>
                <w:rFonts w:eastAsia="Arial Unicode MS"/>
              </w:rPr>
              <w:t>4</w:t>
            </w: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spacing w:line="240" w:lineRule="exact"/>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289"/>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69" w:lineRule="exact"/>
              <w:jc w:val="left"/>
              <w:rPr>
                <w:rStyle w:val="2115pt"/>
                <w:i w:val="0"/>
              </w:rPr>
            </w:pPr>
            <w:r w:rsidRPr="000C0DF3">
              <w:rPr>
                <w:rStyle w:val="2115pt"/>
                <w:i w:val="0"/>
              </w:rPr>
              <w:t>2.3. Сети подвижной связи</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r>
              <w:rPr>
                <w:rStyle w:val="212pt"/>
                <w:rFonts w:eastAsia="Arial Unicode MS"/>
              </w:rPr>
              <w:t>4</w:t>
            </w: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spacing w:line="240" w:lineRule="exact"/>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13375E" w:rsidTr="00087CE4">
        <w:trPr>
          <w:trHeight w:hRule="exact" w:val="572"/>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shd w:val="clear" w:color="auto" w:fill="auto"/>
              <w:spacing w:before="0" w:after="0" w:line="269" w:lineRule="exact"/>
              <w:jc w:val="left"/>
              <w:rPr>
                <w:rStyle w:val="2115pt"/>
                <w:i w:val="0"/>
              </w:rPr>
            </w:pPr>
            <w:r w:rsidRPr="000C0DF3">
              <w:rPr>
                <w:rStyle w:val="2115pt"/>
                <w:i w:val="0"/>
              </w:rPr>
              <w:t>2.4. Технологии и протоколы телекоммуникационных сетей</w:t>
            </w:r>
            <w:proofErr w:type="gramStart"/>
            <w:r w:rsidRPr="000C0DF3">
              <w:rPr>
                <w:rStyle w:val="2115pt"/>
                <w:i w:val="0"/>
              </w:rPr>
              <w:t xml:space="preserve"> .</w:t>
            </w:r>
            <w:proofErr w:type="gramEnd"/>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r>
              <w:rPr>
                <w:rStyle w:val="212pt"/>
              </w:rPr>
              <w:t>4</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r>
              <w:rPr>
                <w:rStyle w:val="212pt"/>
                <w:rFonts w:eastAsia="Arial Unicode MS"/>
              </w:rPr>
              <w:t>6</w:t>
            </w: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spacing w:line="240" w:lineRule="exact"/>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jc w:val="center"/>
              <w:rPr>
                <w:rStyle w:val="212pt"/>
                <w:rFonts w:eastAsia="Arial Unicode MS"/>
              </w:rPr>
            </w:pPr>
          </w:p>
        </w:tc>
      </w:tr>
      <w:tr w:rsidR="00726C2D" w:rsidRPr="00A86720" w:rsidTr="00087CE4">
        <w:trPr>
          <w:trHeight w:hRule="exact" w:val="326"/>
        </w:trPr>
        <w:tc>
          <w:tcPr>
            <w:tcW w:w="5006" w:type="dxa"/>
            <w:tcBorders>
              <w:top w:val="single" w:sz="4" w:space="0" w:color="auto"/>
              <w:left w:val="single" w:sz="4" w:space="0" w:color="auto"/>
              <w:bottom w:val="single" w:sz="4" w:space="0" w:color="auto"/>
            </w:tcBorders>
            <w:shd w:val="clear" w:color="auto" w:fill="FFFFFF"/>
            <w:vAlign w:val="bottom"/>
          </w:tcPr>
          <w:p w:rsidR="00726C2D" w:rsidRDefault="00726C2D" w:rsidP="00087CE4">
            <w:pPr>
              <w:pStyle w:val="2f3"/>
              <w:shd w:val="clear" w:color="auto" w:fill="auto"/>
              <w:spacing w:before="0" w:after="0" w:line="260" w:lineRule="exact"/>
            </w:pPr>
            <w:r>
              <w:t>Промежуточный контроль</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shd w:val="clear" w:color="auto" w:fill="auto"/>
              <w:spacing w:before="0" w:after="0" w:line="260" w:lineRule="exact"/>
              <w:jc w:val="center"/>
            </w:pPr>
          </w:p>
        </w:tc>
        <w:tc>
          <w:tcPr>
            <w:tcW w:w="701" w:type="dxa"/>
            <w:tcBorders>
              <w:top w:val="single" w:sz="4" w:space="0" w:color="auto"/>
              <w:left w:val="single" w:sz="4" w:space="0" w:color="auto"/>
              <w:bottom w:val="single" w:sz="4" w:space="0" w:color="auto"/>
            </w:tcBorders>
            <w:shd w:val="clear" w:color="auto" w:fill="FFFFFF"/>
            <w:vAlign w:val="center"/>
          </w:tcPr>
          <w:p w:rsidR="00726C2D" w:rsidRPr="00A86720" w:rsidRDefault="00726C2D" w:rsidP="00087CE4">
            <w:pPr>
              <w:pStyle w:val="2f3"/>
              <w:shd w:val="clear" w:color="auto" w:fill="auto"/>
              <w:spacing w:before="0" w:after="0" w:line="240" w:lineRule="exact"/>
              <w:jc w:val="center"/>
              <w:rPr>
                <w:rStyle w:val="212pt"/>
              </w:rPr>
            </w:pPr>
          </w:p>
        </w:tc>
        <w:tc>
          <w:tcPr>
            <w:tcW w:w="653" w:type="dxa"/>
            <w:tcBorders>
              <w:top w:val="single" w:sz="4" w:space="0" w:color="auto"/>
              <w:left w:val="single" w:sz="4" w:space="0" w:color="auto"/>
              <w:bottom w:val="single" w:sz="4" w:space="0" w:color="auto"/>
            </w:tcBorders>
            <w:shd w:val="clear" w:color="auto" w:fill="FFFFFF"/>
            <w:vAlign w:val="center"/>
          </w:tcPr>
          <w:p w:rsidR="00726C2D" w:rsidRPr="00A86720" w:rsidRDefault="00726C2D" w:rsidP="00087CE4">
            <w:pPr>
              <w:jc w:val="center"/>
              <w:rPr>
                <w:rStyle w:val="212pt"/>
                <w:rFonts w:eastAsia="Arial Unicode MS"/>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Pr="00A86720"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shd w:val="clear" w:color="auto" w:fill="auto"/>
              <w:spacing w:before="0" w:after="0" w:line="260" w:lineRule="exact"/>
              <w:ind w:left="220"/>
              <w:jc w:val="left"/>
            </w:pPr>
            <w:r>
              <w:t>2</w:t>
            </w:r>
          </w:p>
        </w:tc>
        <w:tc>
          <w:tcPr>
            <w:tcW w:w="710" w:type="dxa"/>
            <w:tcBorders>
              <w:top w:val="single" w:sz="4" w:space="0" w:color="auto"/>
              <w:left w:val="single" w:sz="4" w:space="0" w:color="auto"/>
              <w:bottom w:val="single" w:sz="4" w:space="0" w:color="auto"/>
            </w:tcBorders>
            <w:shd w:val="clear" w:color="auto" w:fill="FFFFFF"/>
            <w:vAlign w:val="center"/>
          </w:tcPr>
          <w:p w:rsidR="00726C2D" w:rsidRPr="00A86720" w:rsidRDefault="00726C2D" w:rsidP="00087CE4">
            <w:pPr>
              <w:jc w:val="center"/>
              <w:rPr>
                <w:rStyle w:val="212pt"/>
                <w:rFonts w:eastAsia="Arial Unicode MS"/>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A86720" w:rsidRDefault="00726C2D" w:rsidP="00087CE4">
            <w:pPr>
              <w:jc w:val="center"/>
              <w:rPr>
                <w:rStyle w:val="212pt"/>
                <w:rFonts w:eastAsia="Arial Unicode MS"/>
              </w:rPr>
            </w:pPr>
          </w:p>
        </w:tc>
      </w:tr>
      <w:tr w:rsidR="00726C2D" w:rsidRPr="00A86720" w:rsidTr="00087CE4">
        <w:trPr>
          <w:trHeight w:hRule="exact" w:val="283"/>
        </w:trPr>
        <w:tc>
          <w:tcPr>
            <w:tcW w:w="5006" w:type="dxa"/>
            <w:tcBorders>
              <w:top w:val="single" w:sz="4" w:space="0" w:color="auto"/>
              <w:left w:val="single" w:sz="4" w:space="0" w:color="auto"/>
              <w:bottom w:val="single" w:sz="4" w:space="0" w:color="auto"/>
            </w:tcBorders>
            <w:shd w:val="clear" w:color="auto" w:fill="FFFFFF"/>
            <w:vAlign w:val="bottom"/>
          </w:tcPr>
          <w:p w:rsidR="00726C2D" w:rsidRDefault="00726C2D" w:rsidP="00087CE4">
            <w:pPr>
              <w:pStyle w:val="2f3"/>
              <w:shd w:val="clear" w:color="auto" w:fill="auto"/>
              <w:spacing w:before="0" w:after="0" w:line="240" w:lineRule="exact"/>
            </w:pPr>
            <w:r>
              <w:rPr>
                <w:rStyle w:val="212pt"/>
              </w:rPr>
              <w:t>Итого</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shd w:val="clear" w:color="auto" w:fill="auto"/>
              <w:spacing w:before="0" w:after="0" w:line="260" w:lineRule="exact"/>
              <w:jc w:val="center"/>
            </w:pPr>
            <w:r>
              <w:t>36</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A86720" w:rsidRDefault="00726C2D" w:rsidP="00087CE4">
            <w:pPr>
              <w:pStyle w:val="2f3"/>
              <w:shd w:val="clear" w:color="auto" w:fill="auto"/>
              <w:spacing w:before="0" w:after="0" w:line="240" w:lineRule="exact"/>
              <w:jc w:val="center"/>
              <w:rPr>
                <w:rStyle w:val="212pt"/>
              </w:rPr>
            </w:pPr>
            <w:r>
              <w:rPr>
                <w:rStyle w:val="212pt"/>
              </w:rPr>
              <w:t>18</w:t>
            </w:r>
          </w:p>
        </w:tc>
        <w:tc>
          <w:tcPr>
            <w:tcW w:w="653" w:type="dxa"/>
            <w:tcBorders>
              <w:top w:val="single" w:sz="4" w:space="0" w:color="auto"/>
              <w:left w:val="single" w:sz="4" w:space="0" w:color="auto"/>
              <w:bottom w:val="single" w:sz="4" w:space="0" w:color="auto"/>
            </w:tcBorders>
            <w:shd w:val="clear" w:color="auto" w:fill="FFFFFF"/>
            <w:vAlign w:val="center"/>
          </w:tcPr>
          <w:p w:rsidR="00726C2D" w:rsidRPr="00A86720" w:rsidRDefault="00726C2D" w:rsidP="00087CE4">
            <w:pPr>
              <w:jc w:val="center"/>
              <w:rPr>
                <w:rStyle w:val="212pt"/>
                <w:rFonts w:eastAsia="Arial Unicode MS"/>
              </w:rPr>
            </w:pPr>
            <w:r>
              <w:rPr>
                <w:rStyle w:val="212pt"/>
                <w:rFonts w:eastAsia="Arial Unicode MS"/>
              </w:rPr>
              <w:t>18</w:t>
            </w:r>
          </w:p>
        </w:tc>
        <w:tc>
          <w:tcPr>
            <w:tcW w:w="754" w:type="dxa"/>
            <w:tcBorders>
              <w:top w:val="single" w:sz="4" w:space="0" w:color="auto"/>
              <w:left w:val="single" w:sz="4" w:space="0" w:color="auto"/>
              <w:bottom w:val="single" w:sz="4" w:space="0" w:color="auto"/>
            </w:tcBorders>
            <w:shd w:val="clear" w:color="auto" w:fill="FFFFFF"/>
            <w:vAlign w:val="center"/>
          </w:tcPr>
          <w:p w:rsidR="00726C2D" w:rsidRPr="00A86720" w:rsidRDefault="00726C2D" w:rsidP="00087CE4">
            <w:pPr>
              <w:pStyle w:val="2f3"/>
              <w:shd w:val="clear" w:color="auto" w:fill="auto"/>
              <w:spacing w:before="0" w:after="0" w:line="240" w:lineRule="exact"/>
              <w:jc w:val="center"/>
              <w:rPr>
                <w:rStyle w:val="212pt"/>
              </w:rPr>
            </w:pPr>
          </w:p>
        </w:tc>
        <w:tc>
          <w:tcPr>
            <w:tcW w:w="557"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shd w:val="clear" w:color="auto" w:fill="auto"/>
              <w:spacing w:before="0" w:after="0" w:line="240" w:lineRule="exact"/>
              <w:ind w:left="220"/>
              <w:jc w:val="left"/>
            </w:pPr>
            <w:r>
              <w:t>2</w:t>
            </w:r>
          </w:p>
        </w:tc>
        <w:tc>
          <w:tcPr>
            <w:tcW w:w="710" w:type="dxa"/>
            <w:tcBorders>
              <w:top w:val="single" w:sz="4" w:space="0" w:color="auto"/>
              <w:left w:val="single" w:sz="4" w:space="0" w:color="auto"/>
              <w:bottom w:val="single" w:sz="4" w:space="0" w:color="auto"/>
            </w:tcBorders>
            <w:shd w:val="clear" w:color="auto" w:fill="FFFFFF"/>
            <w:vAlign w:val="center"/>
          </w:tcPr>
          <w:p w:rsidR="00726C2D" w:rsidRPr="00A86720" w:rsidRDefault="00726C2D" w:rsidP="00087CE4">
            <w:pPr>
              <w:jc w:val="center"/>
              <w:rPr>
                <w:rStyle w:val="212pt"/>
                <w:rFonts w:eastAsia="Arial Unicode MS"/>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A86720" w:rsidRDefault="00726C2D" w:rsidP="00087CE4">
            <w:pPr>
              <w:jc w:val="center"/>
              <w:rPr>
                <w:rStyle w:val="212pt"/>
                <w:rFonts w:eastAsia="Arial Unicode MS"/>
              </w:rPr>
            </w:pPr>
          </w:p>
        </w:tc>
      </w:tr>
    </w:tbl>
    <w:p w:rsidR="00726C2D" w:rsidRPr="00601E92" w:rsidRDefault="00726C2D" w:rsidP="00726C2D">
      <w:pPr>
        <w:pStyle w:val="2f3"/>
        <w:shd w:val="clear" w:color="auto" w:fill="auto"/>
        <w:spacing w:before="0" w:after="182" w:line="240" w:lineRule="auto"/>
        <w:ind w:firstLine="700"/>
        <w:rPr>
          <w:b/>
          <w:sz w:val="28"/>
          <w:szCs w:val="28"/>
        </w:rPr>
      </w:pPr>
      <w:r w:rsidRPr="00601E92">
        <w:rPr>
          <w:b/>
          <w:sz w:val="28"/>
          <w:szCs w:val="28"/>
        </w:rPr>
        <w:t>Реферативное описание тем дисциплины:</w:t>
      </w:r>
    </w:p>
    <w:p w:rsidR="00726C2D" w:rsidRDefault="00726C2D" w:rsidP="00726C2D">
      <w:pPr>
        <w:pStyle w:val="2f3"/>
        <w:shd w:val="clear" w:color="auto" w:fill="auto"/>
        <w:spacing w:before="0" w:after="54" w:line="240" w:lineRule="auto"/>
        <w:ind w:firstLine="700"/>
        <w:jc w:val="left"/>
        <w:rPr>
          <w:sz w:val="28"/>
          <w:szCs w:val="28"/>
        </w:rPr>
      </w:pPr>
      <w:r>
        <w:rPr>
          <w:rStyle w:val="2f6"/>
          <w:sz w:val="28"/>
          <w:szCs w:val="28"/>
        </w:rPr>
        <w:t xml:space="preserve">Раздел </w:t>
      </w:r>
      <w:r w:rsidRPr="00601E92">
        <w:rPr>
          <w:rStyle w:val="2f6"/>
          <w:sz w:val="28"/>
          <w:szCs w:val="28"/>
        </w:rPr>
        <w:t xml:space="preserve">1. </w:t>
      </w:r>
      <w:r w:rsidRPr="00601E92">
        <w:rPr>
          <w:sz w:val="28"/>
          <w:szCs w:val="28"/>
        </w:rPr>
        <w:t>Телекоммуникационные системы.</w:t>
      </w:r>
    </w:p>
    <w:p w:rsidR="00726C2D" w:rsidRDefault="00726C2D" w:rsidP="00726C2D">
      <w:pPr>
        <w:pStyle w:val="2f3"/>
        <w:shd w:val="clear" w:color="auto" w:fill="auto"/>
        <w:spacing w:before="0" w:after="54" w:line="240" w:lineRule="auto"/>
        <w:ind w:firstLine="700"/>
        <w:jc w:val="left"/>
        <w:rPr>
          <w:sz w:val="28"/>
          <w:szCs w:val="28"/>
        </w:rPr>
      </w:pPr>
    </w:p>
    <w:p w:rsidR="00726C2D" w:rsidRPr="00601E92" w:rsidRDefault="00726C2D" w:rsidP="00726C2D">
      <w:pPr>
        <w:pStyle w:val="2f3"/>
        <w:shd w:val="clear" w:color="auto" w:fill="auto"/>
        <w:spacing w:before="0" w:after="0" w:line="240" w:lineRule="auto"/>
        <w:ind w:right="260" w:firstLine="700"/>
        <w:rPr>
          <w:sz w:val="28"/>
          <w:szCs w:val="28"/>
        </w:rPr>
      </w:pPr>
      <w:r w:rsidRPr="00C973B9">
        <w:rPr>
          <w:b/>
          <w:sz w:val="28"/>
          <w:szCs w:val="28"/>
        </w:rPr>
        <w:t>Тема</w:t>
      </w:r>
      <w:r w:rsidRPr="00601E92">
        <w:rPr>
          <w:sz w:val="28"/>
          <w:szCs w:val="28"/>
        </w:rPr>
        <w:t xml:space="preserve"> 1.</w:t>
      </w:r>
      <w:r>
        <w:rPr>
          <w:sz w:val="28"/>
          <w:szCs w:val="28"/>
        </w:rPr>
        <w:t>1</w:t>
      </w:r>
      <w:r w:rsidRPr="00601E92">
        <w:rPr>
          <w:sz w:val="28"/>
          <w:szCs w:val="28"/>
        </w:rPr>
        <w:t xml:space="preserve"> Основы функционирования телекоммуникационных систем </w:t>
      </w:r>
    </w:p>
    <w:p w:rsidR="00726C2D" w:rsidRDefault="00726C2D" w:rsidP="00726C2D">
      <w:pPr>
        <w:pStyle w:val="2f3"/>
        <w:shd w:val="clear" w:color="auto" w:fill="auto"/>
        <w:spacing w:before="0" w:after="0" w:line="240" w:lineRule="auto"/>
        <w:ind w:right="260" w:firstLine="700"/>
        <w:rPr>
          <w:sz w:val="28"/>
          <w:szCs w:val="28"/>
        </w:rPr>
      </w:pPr>
      <w:r w:rsidRPr="00601E92">
        <w:rPr>
          <w:sz w:val="28"/>
          <w:szCs w:val="28"/>
        </w:rPr>
        <w:t xml:space="preserve">Введение в учебную дисциплину. Цели и задачи учебной дисциплины. Рекомендации по работе над материалом учебной дисциплины. Система электросвязи. Основные понятия и определения. Состав системы электросвязи. Классификация систем электросвязи. Системы передачи информации. Модель системы передачи информации. Линии связи. Принципы многоканальной связи. Разделение каналов. Характеристики системы передачи информации. Сигналы и </w:t>
      </w:r>
      <w:r w:rsidRPr="00601E92">
        <w:rPr>
          <w:sz w:val="28"/>
          <w:szCs w:val="28"/>
        </w:rPr>
        <w:lastRenderedPageBreak/>
        <w:t>их характеристики. Классификация сигналов. Спектральное представление сигналов. Спектры периодических сигналов. Спектры непериодических сигналов. Первичные сигналы электросвязи. Методы преобразования сигналов. Методы модуляции сигналов. Амплитудная модуляция. Балансная модуляция. Однополосная модуляция. Угловая модуляция. Фазовая модуляция. Частотная модуляция. Многопозиционная модуляция. Сигналы с многопозиционной модуляцией. Амплитудная манипуляция. Частотная манипуляция. Фазовая манипуляция. Квадратурная амплитудная манипуляция. Цифровые сигналы. Понятие: цифровой сигнал. Дискретизация аналогового сигнала. Квантование сигнала. Кодирование сигнала. Методы кодирования сигналов. Импульсно-кодовая модуляция (ИКМ) сигналов. Стандарт сигнала ИКМ. Спектр сигналов ИКМ. Дельта-модуляция. Дифференциальная ИКМ.</w:t>
      </w:r>
    </w:p>
    <w:p w:rsidR="00726C2D" w:rsidRPr="00601E92" w:rsidRDefault="00726C2D" w:rsidP="00726C2D">
      <w:pPr>
        <w:pStyle w:val="2f3"/>
        <w:shd w:val="clear" w:color="auto" w:fill="auto"/>
        <w:spacing w:before="0" w:after="0" w:line="240" w:lineRule="auto"/>
        <w:ind w:right="260" w:firstLine="700"/>
        <w:rPr>
          <w:sz w:val="28"/>
          <w:szCs w:val="28"/>
        </w:rPr>
      </w:pPr>
    </w:p>
    <w:p w:rsidR="00726C2D" w:rsidRPr="00601E92" w:rsidRDefault="00726C2D" w:rsidP="00726C2D">
      <w:pPr>
        <w:pStyle w:val="2f3"/>
        <w:shd w:val="clear" w:color="auto" w:fill="auto"/>
        <w:spacing w:before="0" w:after="0" w:line="240" w:lineRule="auto"/>
        <w:ind w:right="260" w:firstLine="700"/>
        <w:rPr>
          <w:sz w:val="28"/>
          <w:szCs w:val="28"/>
        </w:rPr>
      </w:pPr>
      <w:r w:rsidRPr="00C973B9">
        <w:rPr>
          <w:b/>
          <w:sz w:val="28"/>
          <w:szCs w:val="28"/>
        </w:rPr>
        <w:t>Тема</w:t>
      </w:r>
      <w:r w:rsidRPr="00601E92">
        <w:rPr>
          <w:sz w:val="28"/>
          <w:szCs w:val="28"/>
        </w:rPr>
        <w:t xml:space="preserve"> </w:t>
      </w:r>
      <w:r>
        <w:rPr>
          <w:sz w:val="28"/>
          <w:szCs w:val="28"/>
        </w:rPr>
        <w:t>1.</w:t>
      </w:r>
      <w:r w:rsidRPr="00601E92">
        <w:rPr>
          <w:sz w:val="28"/>
          <w:szCs w:val="28"/>
        </w:rPr>
        <w:t>2. Цифровые системы передачи информации</w:t>
      </w:r>
    </w:p>
    <w:p w:rsidR="00726C2D" w:rsidRDefault="00726C2D" w:rsidP="00726C2D">
      <w:pPr>
        <w:pStyle w:val="2f3"/>
        <w:shd w:val="clear" w:color="auto" w:fill="auto"/>
        <w:spacing w:before="0" w:after="0" w:line="240" w:lineRule="auto"/>
        <w:ind w:right="260" w:firstLine="700"/>
        <w:rPr>
          <w:sz w:val="28"/>
          <w:szCs w:val="28"/>
        </w:rPr>
      </w:pPr>
      <w:r w:rsidRPr="00601E92">
        <w:rPr>
          <w:sz w:val="28"/>
          <w:szCs w:val="28"/>
        </w:rPr>
        <w:t xml:space="preserve">Понятие о цифровых системах. Формирование группового сигнала. Синхронизация и регенерация (восстановление) цифровых сигналов. Цифровые иерархии. </w:t>
      </w:r>
      <w:proofErr w:type="spellStart"/>
      <w:r w:rsidRPr="00601E92">
        <w:rPr>
          <w:sz w:val="28"/>
          <w:szCs w:val="28"/>
        </w:rPr>
        <w:t>Плезиохронная</w:t>
      </w:r>
      <w:proofErr w:type="spellEnd"/>
      <w:r w:rsidRPr="00601E92">
        <w:rPr>
          <w:sz w:val="28"/>
          <w:szCs w:val="28"/>
        </w:rPr>
        <w:t xml:space="preserve"> цифровая иерархия. Сигналы PDH: Е</w:t>
      </w:r>
      <w:proofErr w:type="gramStart"/>
      <w:r w:rsidRPr="00601E92">
        <w:rPr>
          <w:sz w:val="28"/>
          <w:szCs w:val="28"/>
        </w:rPr>
        <w:t>1</w:t>
      </w:r>
      <w:proofErr w:type="gramEnd"/>
      <w:r w:rsidRPr="00601E92">
        <w:rPr>
          <w:sz w:val="28"/>
          <w:szCs w:val="28"/>
        </w:rPr>
        <w:t>, Т1; Е2, Т2; Е3, Т3; Т4. Синхронная цифровая иерархия. Асинхронный режим передачи. Сигналы SDH: STM-2, STM-4, STM-16, STM-64.</w:t>
      </w:r>
    </w:p>
    <w:p w:rsidR="00726C2D" w:rsidRPr="00601E92" w:rsidRDefault="00726C2D" w:rsidP="00726C2D">
      <w:pPr>
        <w:pStyle w:val="2f3"/>
        <w:shd w:val="clear" w:color="auto" w:fill="auto"/>
        <w:spacing w:before="0" w:after="0" w:line="240" w:lineRule="auto"/>
        <w:ind w:right="260" w:firstLine="700"/>
        <w:rPr>
          <w:sz w:val="28"/>
          <w:szCs w:val="28"/>
        </w:rPr>
      </w:pPr>
    </w:p>
    <w:p w:rsidR="00726C2D" w:rsidRPr="00601E92" w:rsidRDefault="00726C2D" w:rsidP="00726C2D">
      <w:pPr>
        <w:pStyle w:val="2f3"/>
        <w:shd w:val="clear" w:color="auto" w:fill="auto"/>
        <w:spacing w:before="0" w:after="0" w:line="240" w:lineRule="auto"/>
        <w:ind w:right="260" w:firstLine="700"/>
        <w:rPr>
          <w:sz w:val="28"/>
          <w:szCs w:val="28"/>
        </w:rPr>
      </w:pPr>
      <w:r w:rsidRPr="00C973B9">
        <w:rPr>
          <w:b/>
          <w:sz w:val="28"/>
          <w:szCs w:val="28"/>
        </w:rPr>
        <w:t>Тема</w:t>
      </w:r>
      <w:r w:rsidRPr="00601E92">
        <w:rPr>
          <w:sz w:val="28"/>
          <w:szCs w:val="28"/>
        </w:rPr>
        <w:t xml:space="preserve"> </w:t>
      </w:r>
      <w:r>
        <w:rPr>
          <w:sz w:val="28"/>
          <w:szCs w:val="28"/>
        </w:rPr>
        <w:t>1.</w:t>
      </w:r>
      <w:r w:rsidRPr="00601E92">
        <w:rPr>
          <w:sz w:val="28"/>
          <w:szCs w:val="28"/>
        </w:rPr>
        <w:t>3. Системы радиосвязи и передачи информации</w:t>
      </w:r>
    </w:p>
    <w:p w:rsidR="00726C2D" w:rsidRDefault="00726C2D" w:rsidP="00726C2D">
      <w:pPr>
        <w:pStyle w:val="2f3"/>
        <w:shd w:val="clear" w:color="auto" w:fill="auto"/>
        <w:spacing w:before="0" w:after="0" w:line="240" w:lineRule="auto"/>
        <w:ind w:right="260" w:firstLine="700"/>
        <w:rPr>
          <w:sz w:val="28"/>
          <w:szCs w:val="28"/>
        </w:rPr>
      </w:pPr>
      <w:r w:rsidRPr="00601E92">
        <w:rPr>
          <w:sz w:val="28"/>
          <w:szCs w:val="28"/>
        </w:rPr>
        <w:t xml:space="preserve">Принципы радиосвязи и антенно-фидерные устройства. Распространение радиоволн. Виды радиоволн. Особенности распространения волн различных диапазонов. Антенно-фидерные устройства. Передающие антенны. Приемные антенны. Фидеры. Радиопередающие и радиоприемные устройства. Радиопередающие устройства. Основные характеристики, функциональная схема и работа радиопередатчика. Радиоприемные устройства. Основные характеристики, функциональная схема и работа радиоприемного устройства. </w:t>
      </w:r>
    </w:p>
    <w:p w:rsidR="00726C2D" w:rsidRPr="00601E92" w:rsidRDefault="00726C2D" w:rsidP="00726C2D">
      <w:pPr>
        <w:pStyle w:val="2f3"/>
        <w:shd w:val="clear" w:color="auto" w:fill="auto"/>
        <w:spacing w:before="0" w:after="0" w:line="240" w:lineRule="auto"/>
        <w:ind w:right="260" w:firstLine="700"/>
        <w:rPr>
          <w:sz w:val="28"/>
          <w:szCs w:val="28"/>
        </w:rPr>
      </w:pPr>
    </w:p>
    <w:p w:rsidR="00726C2D" w:rsidRPr="00601E92" w:rsidRDefault="00726C2D" w:rsidP="00726C2D">
      <w:pPr>
        <w:pStyle w:val="2f3"/>
        <w:shd w:val="clear" w:color="auto" w:fill="auto"/>
        <w:spacing w:before="0" w:after="0" w:line="240" w:lineRule="auto"/>
        <w:ind w:right="260" w:firstLine="700"/>
        <w:rPr>
          <w:sz w:val="28"/>
          <w:szCs w:val="28"/>
        </w:rPr>
      </w:pPr>
      <w:r w:rsidRPr="00C973B9">
        <w:rPr>
          <w:b/>
          <w:sz w:val="28"/>
          <w:szCs w:val="28"/>
        </w:rPr>
        <w:t>Тема</w:t>
      </w:r>
      <w:r w:rsidRPr="00601E92">
        <w:rPr>
          <w:sz w:val="28"/>
          <w:szCs w:val="28"/>
        </w:rPr>
        <w:t xml:space="preserve"> </w:t>
      </w:r>
      <w:r>
        <w:rPr>
          <w:sz w:val="28"/>
          <w:szCs w:val="28"/>
        </w:rPr>
        <w:t>1.</w:t>
      </w:r>
      <w:r w:rsidRPr="00601E92">
        <w:rPr>
          <w:sz w:val="28"/>
          <w:szCs w:val="28"/>
        </w:rPr>
        <w:t>4. Системы звукового и телевизионного вещания</w:t>
      </w:r>
    </w:p>
    <w:p w:rsidR="00726C2D" w:rsidRDefault="00726C2D" w:rsidP="00726C2D">
      <w:pPr>
        <w:pStyle w:val="2f3"/>
        <w:shd w:val="clear" w:color="auto" w:fill="auto"/>
        <w:spacing w:before="0" w:after="0" w:line="240" w:lineRule="auto"/>
        <w:ind w:right="260" w:firstLine="700"/>
        <w:rPr>
          <w:sz w:val="28"/>
          <w:szCs w:val="28"/>
        </w:rPr>
      </w:pPr>
      <w:r w:rsidRPr="00601E92">
        <w:rPr>
          <w:sz w:val="28"/>
          <w:szCs w:val="28"/>
        </w:rPr>
        <w:t xml:space="preserve">Каналы и тракты звукового вещания. Системы цифрового вещания. Системы проводного вещания. Системы телевизионного вещания. Полный телевизионный сигнал. Передача и прием телевизионного сигнала. Принципы передачи и воспроизведения информации в цвете. Основные характеристики телевизионных систем. Основы цифрового телевидения. </w:t>
      </w:r>
    </w:p>
    <w:p w:rsidR="00726C2D" w:rsidRPr="00601E92" w:rsidRDefault="00726C2D" w:rsidP="00726C2D">
      <w:pPr>
        <w:pStyle w:val="2f3"/>
        <w:shd w:val="clear" w:color="auto" w:fill="auto"/>
        <w:spacing w:before="0" w:after="0" w:line="240" w:lineRule="auto"/>
        <w:ind w:right="260" w:firstLine="700"/>
        <w:rPr>
          <w:sz w:val="28"/>
          <w:szCs w:val="28"/>
        </w:rPr>
      </w:pPr>
    </w:p>
    <w:p w:rsidR="00726C2D" w:rsidRPr="00601E92" w:rsidRDefault="00726C2D" w:rsidP="00726C2D">
      <w:pPr>
        <w:pStyle w:val="2f3"/>
        <w:shd w:val="clear" w:color="auto" w:fill="auto"/>
        <w:spacing w:before="0" w:after="0" w:line="240" w:lineRule="auto"/>
        <w:ind w:right="260" w:firstLine="700"/>
        <w:rPr>
          <w:sz w:val="28"/>
          <w:szCs w:val="28"/>
        </w:rPr>
      </w:pPr>
      <w:r w:rsidRPr="00C973B9">
        <w:rPr>
          <w:b/>
          <w:sz w:val="28"/>
          <w:szCs w:val="28"/>
        </w:rPr>
        <w:t>Тема</w:t>
      </w:r>
      <w:r w:rsidRPr="00601E92">
        <w:rPr>
          <w:sz w:val="28"/>
          <w:szCs w:val="28"/>
        </w:rPr>
        <w:t xml:space="preserve"> </w:t>
      </w:r>
      <w:r>
        <w:rPr>
          <w:sz w:val="28"/>
          <w:szCs w:val="28"/>
        </w:rPr>
        <w:t>1.</w:t>
      </w:r>
      <w:r w:rsidRPr="00601E92">
        <w:rPr>
          <w:sz w:val="28"/>
          <w:szCs w:val="28"/>
        </w:rPr>
        <w:t>5. Радиорелейные и спутниковые системы связи</w:t>
      </w:r>
    </w:p>
    <w:p w:rsidR="00726C2D" w:rsidRDefault="00726C2D" w:rsidP="00726C2D">
      <w:pPr>
        <w:pStyle w:val="2f3"/>
        <w:shd w:val="clear" w:color="auto" w:fill="auto"/>
        <w:spacing w:before="0" w:after="0" w:line="240" w:lineRule="auto"/>
        <w:ind w:right="260" w:firstLine="700"/>
        <w:rPr>
          <w:sz w:val="28"/>
          <w:szCs w:val="28"/>
        </w:rPr>
      </w:pPr>
      <w:r w:rsidRPr="00601E92">
        <w:rPr>
          <w:sz w:val="28"/>
          <w:szCs w:val="28"/>
        </w:rPr>
        <w:t>Радиорелейные линии связи. Принцип радиорелейной связи. Построение радиорелейных линий связи. Классификация и характеристики радиорелейных линий связи. Спутниковые системы связи.</w:t>
      </w:r>
      <w:r>
        <w:rPr>
          <w:sz w:val="28"/>
          <w:szCs w:val="28"/>
        </w:rPr>
        <w:t xml:space="preserve"> </w:t>
      </w:r>
      <w:r w:rsidRPr="00601E92">
        <w:rPr>
          <w:sz w:val="28"/>
          <w:szCs w:val="28"/>
        </w:rPr>
        <w:t xml:space="preserve">Принципы построения спутниковых систем связи. Характеристики орбит спутников связи. Методы </w:t>
      </w:r>
      <w:proofErr w:type="spellStart"/>
      <w:r w:rsidRPr="00601E92">
        <w:rPr>
          <w:sz w:val="28"/>
          <w:szCs w:val="28"/>
        </w:rPr>
        <w:t>многостанционного</w:t>
      </w:r>
      <w:proofErr w:type="spellEnd"/>
      <w:r w:rsidRPr="00601E92">
        <w:rPr>
          <w:sz w:val="28"/>
          <w:szCs w:val="28"/>
        </w:rPr>
        <w:t xml:space="preserve"> доступа. Спутниковые системы звукового и телевизионного вещания.</w:t>
      </w:r>
    </w:p>
    <w:p w:rsidR="00726C2D" w:rsidRDefault="00726C2D" w:rsidP="00726C2D">
      <w:pPr>
        <w:pStyle w:val="2f3"/>
        <w:shd w:val="clear" w:color="auto" w:fill="auto"/>
        <w:spacing w:before="0" w:after="0" w:line="240" w:lineRule="auto"/>
        <w:ind w:right="260" w:firstLine="700"/>
        <w:rPr>
          <w:sz w:val="28"/>
          <w:szCs w:val="28"/>
        </w:rPr>
      </w:pPr>
    </w:p>
    <w:p w:rsidR="00726C2D" w:rsidRDefault="00726C2D" w:rsidP="00726C2D">
      <w:pPr>
        <w:pStyle w:val="2f3"/>
        <w:shd w:val="clear" w:color="auto" w:fill="auto"/>
        <w:spacing w:before="0" w:after="0" w:line="240" w:lineRule="auto"/>
        <w:ind w:right="260" w:firstLine="700"/>
        <w:rPr>
          <w:sz w:val="28"/>
          <w:szCs w:val="28"/>
        </w:rPr>
      </w:pPr>
      <w:r>
        <w:rPr>
          <w:rStyle w:val="2f6"/>
          <w:sz w:val="28"/>
          <w:szCs w:val="28"/>
        </w:rPr>
        <w:t>Раздел</w:t>
      </w:r>
      <w:r w:rsidRPr="00601E92">
        <w:rPr>
          <w:rStyle w:val="2f6"/>
          <w:sz w:val="28"/>
          <w:szCs w:val="28"/>
        </w:rPr>
        <w:t xml:space="preserve"> </w:t>
      </w:r>
      <w:r>
        <w:rPr>
          <w:rStyle w:val="2f6"/>
          <w:sz w:val="28"/>
          <w:szCs w:val="28"/>
        </w:rPr>
        <w:t>2</w:t>
      </w:r>
      <w:r w:rsidRPr="00601E92">
        <w:rPr>
          <w:rStyle w:val="2f6"/>
          <w:sz w:val="28"/>
          <w:szCs w:val="28"/>
        </w:rPr>
        <w:t>.</w:t>
      </w:r>
      <w:r w:rsidRPr="00601E92">
        <w:rPr>
          <w:sz w:val="28"/>
          <w:szCs w:val="28"/>
        </w:rPr>
        <w:t>Телекоммуникационные сети.</w:t>
      </w:r>
    </w:p>
    <w:p w:rsidR="00726C2D" w:rsidRDefault="00726C2D" w:rsidP="00726C2D">
      <w:pPr>
        <w:pStyle w:val="2f3"/>
        <w:shd w:val="clear" w:color="auto" w:fill="auto"/>
        <w:spacing w:before="0" w:after="0" w:line="240" w:lineRule="auto"/>
        <w:ind w:right="260" w:firstLine="700"/>
        <w:rPr>
          <w:sz w:val="28"/>
          <w:szCs w:val="28"/>
        </w:rPr>
      </w:pPr>
    </w:p>
    <w:p w:rsidR="00726C2D" w:rsidRPr="00601E92" w:rsidRDefault="00726C2D" w:rsidP="00726C2D">
      <w:pPr>
        <w:pStyle w:val="2f3"/>
        <w:shd w:val="clear" w:color="auto" w:fill="auto"/>
        <w:spacing w:before="0" w:after="0" w:line="240" w:lineRule="auto"/>
        <w:ind w:right="260" w:firstLine="700"/>
        <w:rPr>
          <w:sz w:val="28"/>
          <w:szCs w:val="28"/>
        </w:rPr>
      </w:pPr>
      <w:r w:rsidRPr="00C973B9">
        <w:rPr>
          <w:b/>
          <w:sz w:val="28"/>
          <w:szCs w:val="28"/>
        </w:rPr>
        <w:t>Тема</w:t>
      </w:r>
      <w:r w:rsidRPr="00601E92">
        <w:rPr>
          <w:sz w:val="28"/>
          <w:szCs w:val="28"/>
        </w:rPr>
        <w:t xml:space="preserve"> </w:t>
      </w:r>
      <w:r>
        <w:rPr>
          <w:sz w:val="28"/>
          <w:szCs w:val="28"/>
        </w:rPr>
        <w:t>2.1</w:t>
      </w:r>
      <w:r w:rsidRPr="00601E92">
        <w:rPr>
          <w:sz w:val="28"/>
          <w:szCs w:val="28"/>
        </w:rPr>
        <w:t>. Архитектура и принципы построения сетей с коммутацией каналов и с коммутацией пакетов</w:t>
      </w:r>
    </w:p>
    <w:p w:rsidR="00726C2D" w:rsidRDefault="00726C2D" w:rsidP="00726C2D">
      <w:pPr>
        <w:pStyle w:val="2f3"/>
        <w:shd w:val="clear" w:color="auto" w:fill="auto"/>
        <w:spacing w:before="0" w:after="0" w:line="240" w:lineRule="auto"/>
        <w:ind w:right="260" w:firstLine="700"/>
        <w:rPr>
          <w:sz w:val="28"/>
          <w:szCs w:val="28"/>
        </w:rPr>
      </w:pPr>
      <w:r w:rsidRPr="00601E92">
        <w:rPr>
          <w:sz w:val="28"/>
          <w:szCs w:val="28"/>
        </w:rPr>
        <w:t xml:space="preserve">Историческая справка: телефонные сети связи общего пользования, сеть передачи данных ARPA, сети </w:t>
      </w:r>
      <w:proofErr w:type="spellStart"/>
      <w:r w:rsidRPr="00601E92">
        <w:rPr>
          <w:sz w:val="28"/>
          <w:szCs w:val="28"/>
        </w:rPr>
        <w:t>Internet</w:t>
      </w:r>
      <w:proofErr w:type="spellEnd"/>
      <w:r w:rsidRPr="00601E92">
        <w:rPr>
          <w:sz w:val="28"/>
          <w:szCs w:val="28"/>
        </w:rPr>
        <w:t>. Архитектура сетей связи: структурные элементы сети, режим коммутации каналов, принципы построения телефонной сети общего пользования. Архитектура сетей передачи данных: структурные элементы сети, режим коммутации пакетов, принципы маршрутизации</w:t>
      </w:r>
      <w:r>
        <w:rPr>
          <w:sz w:val="28"/>
          <w:szCs w:val="28"/>
        </w:rPr>
        <w:t>.</w:t>
      </w:r>
    </w:p>
    <w:p w:rsidR="00726C2D" w:rsidRPr="00601E92" w:rsidRDefault="00726C2D" w:rsidP="00726C2D">
      <w:pPr>
        <w:pStyle w:val="2f3"/>
        <w:shd w:val="clear" w:color="auto" w:fill="auto"/>
        <w:spacing w:before="0" w:after="0" w:line="240" w:lineRule="auto"/>
        <w:ind w:right="260" w:firstLine="700"/>
        <w:rPr>
          <w:sz w:val="28"/>
          <w:szCs w:val="28"/>
        </w:rPr>
      </w:pPr>
    </w:p>
    <w:p w:rsidR="00726C2D" w:rsidRPr="00601E92" w:rsidRDefault="00726C2D" w:rsidP="00726C2D">
      <w:pPr>
        <w:pStyle w:val="2f3"/>
        <w:shd w:val="clear" w:color="auto" w:fill="auto"/>
        <w:spacing w:before="0" w:after="0" w:line="240" w:lineRule="auto"/>
        <w:ind w:right="260" w:firstLine="700"/>
        <w:rPr>
          <w:sz w:val="28"/>
          <w:szCs w:val="28"/>
        </w:rPr>
      </w:pPr>
      <w:r w:rsidRPr="00C973B9">
        <w:rPr>
          <w:b/>
          <w:sz w:val="28"/>
          <w:szCs w:val="28"/>
        </w:rPr>
        <w:t>Тема</w:t>
      </w:r>
      <w:r w:rsidRPr="00601E92">
        <w:rPr>
          <w:sz w:val="28"/>
          <w:szCs w:val="28"/>
        </w:rPr>
        <w:t xml:space="preserve"> </w:t>
      </w:r>
      <w:r>
        <w:rPr>
          <w:sz w:val="28"/>
          <w:szCs w:val="28"/>
        </w:rPr>
        <w:t>2.2</w:t>
      </w:r>
      <w:r w:rsidRPr="00601E92">
        <w:rPr>
          <w:sz w:val="28"/>
          <w:szCs w:val="28"/>
        </w:rPr>
        <w:t>. Модель взаимодействия открытых систем</w:t>
      </w:r>
    </w:p>
    <w:p w:rsidR="00726C2D" w:rsidRDefault="00726C2D" w:rsidP="00726C2D">
      <w:pPr>
        <w:pStyle w:val="2f3"/>
        <w:shd w:val="clear" w:color="auto" w:fill="auto"/>
        <w:spacing w:before="0" w:after="0" w:line="240" w:lineRule="auto"/>
        <w:ind w:right="260" w:firstLine="700"/>
        <w:rPr>
          <w:sz w:val="28"/>
          <w:szCs w:val="28"/>
        </w:rPr>
      </w:pPr>
      <w:r w:rsidRPr="00601E92">
        <w:rPr>
          <w:sz w:val="28"/>
          <w:szCs w:val="28"/>
        </w:rPr>
        <w:t xml:space="preserve">Стандартизация в телекоммуникациях. Принципы построения открытых систем: уровневая модель функций взаимодействия, понятия о протоколе и межуровневом интерфейсе. Эталонная модель взаимодействия открытых систем Международной организации стандартизации (OSI/ISO). Принципы </w:t>
      </w:r>
      <w:proofErr w:type="gramStart"/>
      <w:r w:rsidRPr="00601E92">
        <w:rPr>
          <w:sz w:val="28"/>
          <w:szCs w:val="28"/>
        </w:rPr>
        <w:t>построения иерархической системы протоколов взаимодействия открытых систем</w:t>
      </w:r>
      <w:proofErr w:type="gramEnd"/>
      <w:r w:rsidRPr="00601E92">
        <w:rPr>
          <w:sz w:val="28"/>
          <w:szCs w:val="28"/>
        </w:rPr>
        <w:t>. Сетевые протоколы: физический уровень, канальный уровень, сетевой уровень. Протоколы верхних уровней: прикладной, представительный, сеансовый и транспортный уровни.</w:t>
      </w:r>
    </w:p>
    <w:p w:rsidR="00726C2D" w:rsidRPr="00601E92" w:rsidRDefault="00726C2D" w:rsidP="00726C2D">
      <w:pPr>
        <w:pStyle w:val="2f3"/>
        <w:shd w:val="clear" w:color="auto" w:fill="auto"/>
        <w:spacing w:before="0" w:after="0" w:line="240" w:lineRule="auto"/>
        <w:ind w:right="260" w:firstLine="700"/>
        <w:rPr>
          <w:sz w:val="28"/>
          <w:szCs w:val="28"/>
        </w:rPr>
      </w:pPr>
    </w:p>
    <w:p w:rsidR="00726C2D" w:rsidRPr="00601E92" w:rsidRDefault="00726C2D" w:rsidP="00726C2D">
      <w:pPr>
        <w:pStyle w:val="2f3"/>
        <w:shd w:val="clear" w:color="auto" w:fill="auto"/>
        <w:spacing w:before="0" w:after="0" w:line="240" w:lineRule="auto"/>
        <w:ind w:right="260" w:firstLine="700"/>
        <w:rPr>
          <w:sz w:val="28"/>
          <w:szCs w:val="28"/>
        </w:rPr>
      </w:pPr>
      <w:r w:rsidRPr="00C973B9">
        <w:rPr>
          <w:b/>
          <w:sz w:val="28"/>
          <w:szCs w:val="28"/>
        </w:rPr>
        <w:t>Тема</w:t>
      </w:r>
      <w:r w:rsidRPr="00601E92">
        <w:rPr>
          <w:sz w:val="28"/>
          <w:szCs w:val="28"/>
        </w:rPr>
        <w:t xml:space="preserve"> </w:t>
      </w:r>
      <w:r>
        <w:rPr>
          <w:sz w:val="28"/>
          <w:szCs w:val="28"/>
        </w:rPr>
        <w:t>2.3</w:t>
      </w:r>
      <w:r w:rsidRPr="00601E92">
        <w:rPr>
          <w:sz w:val="28"/>
          <w:szCs w:val="28"/>
        </w:rPr>
        <w:t>. Сети подвижной связи</w:t>
      </w:r>
    </w:p>
    <w:p w:rsidR="00726C2D" w:rsidRDefault="00726C2D" w:rsidP="00726C2D">
      <w:pPr>
        <w:pStyle w:val="2f3"/>
        <w:shd w:val="clear" w:color="auto" w:fill="auto"/>
        <w:spacing w:before="0" w:after="0" w:line="240" w:lineRule="auto"/>
        <w:ind w:right="260" w:firstLine="700"/>
        <w:rPr>
          <w:sz w:val="28"/>
          <w:szCs w:val="28"/>
        </w:rPr>
      </w:pPr>
      <w:r w:rsidRPr="00601E92">
        <w:rPr>
          <w:sz w:val="28"/>
          <w:szCs w:val="28"/>
        </w:rPr>
        <w:t xml:space="preserve">Структура сети GSM. Подсистема базовой станции, регистры HLR и VLR, центр коммутации подвижной связи, центр аутентификации и регистр идентификации оборудования. Сети стандартов 3G, 4G, LTE. Архитектура сетей подвижной связи. Основные сетевые компоненты. </w:t>
      </w:r>
    </w:p>
    <w:p w:rsidR="00726C2D" w:rsidRPr="00601E92" w:rsidRDefault="00726C2D" w:rsidP="00726C2D">
      <w:pPr>
        <w:pStyle w:val="2f3"/>
        <w:shd w:val="clear" w:color="auto" w:fill="auto"/>
        <w:spacing w:before="0" w:after="0" w:line="240" w:lineRule="auto"/>
        <w:ind w:right="260" w:firstLine="700"/>
        <w:rPr>
          <w:sz w:val="28"/>
          <w:szCs w:val="28"/>
        </w:rPr>
      </w:pPr>
    </w:p>
    <w:p w:rsidR="00726C2D" w:rsidRPr="00601E92" w:rsidRDefault="00726C2D" w:rsidP="00726C2D">
      <w:pPr>
        <w:pStyle w:val="2f3"/>
        <w:shd w:val="clear" w:color="auto" w:fill="auto"/>
        <w:spacing w:before="0" w:after="0" w:line="240" w:lineRule="auto"/>
        <w:ind w:right="260" w:firstLine="700"/>
        <w:rPr>
          <w:sz w:val="28"/>
          <w:szCs w:val="28"/>
        </w:rPr>
      </w:pPr>
      <w:r w:rsidRPr="00C973B9">
        <w:rPr>
          <w:b/>
          <w:sz w:val="28"/>
          <w:szCs w:val="28"/>
        </w:rPr>
        <w:t>Тема</w:t>
      </w:r>
      <w:r w:rsidRPr="00601E92">
        <w:rPr>
          <w:sz w:val="28"/>
          <w:szCs w:val="28"/>
        </w:rPr>
        <w:t xml:space="preserve"> </w:t>
      </w:r>
      <w:r>
        <w:rPr>
          <w:sz w:val="28"/>
          <w:szCs w:val="28"/>
        </w:rPr>
        <w:t>2.4</w:t>
      </w:r>
      <w:r w:rsidRPr="00601E92">
        <w:rPr>
          <w:sz w:val="28"/>
          <w:szCs w:val="28"/>
        </w:rPr>
        <w:t>. Технологии и протоколы телекоммуникационных сетей</w:t>
      </w:r>
    </w:p>
    <w:p w:rsidR="00726C2D" w:rsidRDefault="00726C2D" w:rsidP="00726C2D">
      <w:pPr>
        <w:pStyle w:val="2f3"/>
        <w:shd w:val="clear" w:color="auto" w:fill="auto"/>
        <w:spacing w:before="0" w:after="0" w:line="240" w:lineRule="auto"/>
        <w:ind w:right="260" w:firstLine="700"/>
        <w:rPr>
          <w:sz w:val="28"/>
          <w:szCs w:val="28"/>
        </w:rPr>
      </w:pPr>
      <w:r w:rsidRPr="00601E92">
        <w:rPr>
          <w:sz w:val="28"/>
          <w:szCs w:val="28"/>
        </w:rPr>
        <w:t>Комплекс стандартов протокола Х.25. Комплекс стандартов технологии Х.25. Формат фрейма Х.25. Уровни 3,2,1 протокола Х.25. Системы сигнализации и средства поддержки услуг телефонной сети общего пользования. Системы сигнализации телефонной сети общего пользования (</w:t>
      </w:r>
      <w:proofErr w:type="spellStart"/>
      <w:r w:rsidRPr="00601E92">
        <w:rPr>
          <w:sz w:val="28"/>
          <w:szCs w:val="28"/>
        </w:rPr>
        <w:t>ТфОП</w:t>
      </w:r>
      <w:proofErr w:type="spellEnd"/>
      <w:r w:rsidRPr="00601E92">
        <w:rPr>
          <w:sz w:val="28"/>
          <w:szCs w:val="28"/>
        </w:rPr>
        <w:t xml:space="preserve">): процедуры установления, поддержания и разъединения соединений. Услуги </w:t>
      </w:r>
      <w:proofErr w:type="spellStart"/>
      <w:r w:rsidRPr="00601E92">
        <w:rPr>
          <w:sz w:val="28"/>
          <w:szCs w:val="28"/>
        </w:rPr>
        <w:t>ТфОП</w:t>
      </w:r>
      <w:proofErr w:type="spellEnd"/>
      <w:r w:rsidRPr="00601E92">
        <w:rPr>
          <w:sz w:val="28"/>
          <w:szCs w:val="28"/>
        </w:rPr>
        <w:t xml:space="preserve">. Протокол SIP. </w:t>
      </w:r>
      <w:proofErr w:type="spellStart"/>
      <w:r w:rsidRPr="00601E92">
        <w:rPr>
          <w:sz w:val="28"/>
          <w:szCs w:val="28"/>
        </w:rPr>
        <w:t>Мультисервисная</w:t>
      </w:r>
      <w:proofErr w:type="spellEnd"/>
      <w:r w:rsidRPr="00601E92">
        <w:rPr>
          <w:sz w:val="28"/>
          <w:szCs w:val="28"/>
        </w:rPr>
        <w:t xml:space="preserve"> сеть связи. Уровневая архитектура </w:t>
      </w:r>
      <w:proofErr w:type="spellStart"/>
      <w:r w:rsidRPr="00601E92">
        <w:rPr>
          <w:sz w:val="28"/>
          <w:szCs w:val="28"/>
        </w:rPr>
        <w:t>мультисервисной</w:t>
      </w:r>
      <w:proofErr w:type="spellEnd"/>
      <w:r w:rsidRPr="00601E92">
        <w:rPr>
          <w:sz w:val="28"/>
          <w:szCs w:val="28"/>
        </w:rPr>
        <w:t xml:space="preserve"> сети. Уровень транспорта на базе технологии IP/MPLS. Уровень управления коммутацией. Уровень услуг и управления услугами. Состав оборудования. Цифровые сети интегрального обслуживания (сети ISDN). Архитектура и характеристики сетей ISDN. Технология ISDN. Стек протоколов ISDN. Широкополосные цифровые сети интегрального обслуживания (сети </w:t>
      </w:r>
      <w:proofErr w:type="gramStart"/>
      <w:r w:rsidRPr="00601E92">
        <w:rPr>
          <w:sz w:val="28"/>
          <w:szCs w:val="28"/>
        </w:rPr>
        <w:t>АТМ</w:t>
      </w:r>
      <w:proofErr w:type="gramEnd"/>
      <w:r w:rsidRPr="00601E92">
        <w:rPr>
          <w:sz w:val="28"/>
          <w:szCs w:val="28"/>
        </w:rPr>
        <w:t>). Архитектура и характеристики сетей АТМ. Технология ATM. Стек протоколов ATM. Беспроводные сети стандарта 802.х. Сети стандарта 802.11 (WI-FI). Сети стандарта 802.15 (</w:t>
      </w:r>
      <w:proofErr w:type="spellStart"/>
      <w:r w:rsidRPr="00601E92">
        <w:rPr>
          <w:sz w:val="28"/>
          <w:szCs w:val="28"/>
        </w:rPr>
        <w:t>Bluetooth</w:t>
      </w:r>
      <w:proofErr w:type="spellEnd"/>
      <w:r w:rsidRPr="00601E92">
        <w:rPr>
          <w:sz w:val="28"/>
          <w:szCs w:val="28"/>
        </w:rPr>
        <w:t>). Сети стандарта 802.16 (</w:t>
      </w:r>
      <w:proofErr w:type="spellStart"/>
      <w:r w:rsidRPr="00601E92">
        <w:rPr>
          <w:sz w:val="28"/>
          <w:szCs w:val="28"/>
        </w:rPr>
        <w:t>WiMAX</w:t>
      </w:r>
      <w:proofErr w:type="spellEnd"/>
      <w:r w:rsidRPr="00601E92">
        <w:rPr>
          <w:sz w:val="28"/>
          <w:szCs w:val="28"/>
        </w:rPr>
        <w:t>).</w:t>
      </w:r>
    </w:p>
    <w:p w:rsidR="00726C2D" w:rsidRDefault="00726C2D" w:rsidP="00726C2D">
      <w:pPr>
        <w:pStyle w:val="2f3"/>
        <w:shd w:val="clear" w:color="auto" w:fill="auto"/>
        <w:spacing w:before="0" w:after="0" w:line="240" w:lineRule="auto"/>
        <w:ind w:right="260" w:firstLine="700"/>
        <w:rPr>
          <w:sz w:val="28"/>
          <w:szCs w:val="28"/>
        </w:rPr>
      </w:pPr>
    </w:p>
    <w:p w:rsidR="00726C2D" w:rsidRDefault="00726C2D" w:rsidP="00726C2D">
      <w:pPr>
        <w:pStyle w:val="2f3"/>
        <w:shd w:val="clear" w:color="auto" w:fill="auto"/>
        <w:spacing w:before="0" w:after="0" w:line="240" w:lineRule="auto"/>
        <w:ind w:right="260" w:firstLine="700"/>
        <w:rPr>
          <w:sz w:val="28"/>
          <w:szCs w:val="28"/>
        </w:rPr>
      </w:pPr>
    </w:p>
    <w:p w:rsidR="00726C2D" w:rsidRDefault="00726C2D" w:rsidP="00726C2D">
      <w:pPr>
        <w:pStyle w:val="2f3"/>
        <w:shd w:val="clear" w:color="auto" w:fill="auto"/>
        <w:spacing w:before="0" w:after="0" w:line="240" w:lineRule="auto"/>
        <w:ind w:right="260" w:firstLine="700"/>
        <w:rPr>
          <w:sz w:val="28"/>
          <w:szCs w:val="28"/>
        </w:rPr>
      </w:pPr>
    </w:p>
    <w:p w:rsidR="00726C2D" w:rsidRDefault="00726C2D" w:rsidP="00726C2D">
      <w:pPr>
        <w:pStyle w:val="2f3"/>
        <w:shd w:val="clear" w:color="auto" w:fill="auto"/>
        <w:spacing w:before="0" w:after="0" w:line="240" w:lineRule="auto"/>
        <w:ind w:right="260" w:firstLine="700"/>
        <w:rPr>
          <w:sz w:val="28"/>
          <w:szCs w:val="28"/>
        </w:rPr>
      </w:pPr>
    </w:p>
    <w:p w:rsidR="00726C2D" w:rsidRPr="00601E92" w:rsidRDefault="00726C2D" w:rsidP="00726C2D">
      <w:pPr>
        <w:spacing w:after="302" w:line="305" w:lineRule="exact"/>
        <w:ind w:right="280" w:firstLine="637"/>
        <w:jc w:val="both"/>
        <w:rPr>
          <w:b/>
          <w:bCs/>
          <w:sz w:val="28"/>
          <w:szCs w:val="28"/>
        </w:rPr>
      </w:pPr>
      <w:r w:rsidRPr="00601E92">
        <w:rPr>
          <w:b/>
          <w:bCs/>
          <w:sz w:val="28"/>
          <w:szCs w:val="28"/>
        </w:rPr>
        <w:lastRenderedPageBreak/>
        <w:t>2.2.</w:t>
      </w:r>
      <w:r>
        <w:rPr>
          <w:b/>
          <w:bCs/>
          <w:sz w:val="28"/>
          <w:szCs w:val="28"/>
        </w:rPr>
        <w:t>5</w:t>
      </w:r>
      <w:r w:rsidRPr="00601E92">
        <w:rPr>
          <w:b/>
          <w:bCs/>
          <w:sz w:val="28"/>
          <w:szCs w:val="28"/>
        </w:rPr>
        <w:t xml:space="preserve"> Учебная программа дисциплины </w:t>
      </w:r>
      <w:r>
        <w:rPr>
          <w:b/>
          <w:bCs/>
          <w:sz w:val="28"/>
          <w:szCs w:val="28"/>
        </w:rPr>
        <w:t>ОПД.5 «</w:t>
      </w:r>
      <w:r w:rsidRPr="00601E92">
        <w:rPr>
          <w:rStyle w:val="214pt"/>
          <w:rFonts w:eastAsia="Arial Unicode MS"/>
          <w:b/>
        </w:rPr>
        <w:t>Физические основы возникновения технических каналов утечки</w:t>
      </w:r>
      <w:r w:rsidRPr="00601E92">
        <w:rPr>
          <w:b/>
          <w:bCs/>
          <w:sz w:val="28"/>
          <w:szCs w:val="28"/>
        </w:rPr>
        <w:t>»</w:t>
      </w:r>
    </w:p>
    <w:p w:rsidR="00726C2D" w:rsidRPr="00601E92" w:rsidRDefault="00726C2D" w:rsidP="00726C2D">
      <w:pPr>
        <w:ind w:firstLine="697"/>
        <w:jc w:val="both"/>
        <w:rPr>
          <w:sz w:val="28"/>
          <w:szCs w:val="28"/>
        </w:rPr>
      </w:pPr>
      <w:r w:rsidRPr="00601E92">
        <w:rPr>
          <w:sz w:val="28"/>
          <w:szCs w:val="28"/>
        </w:rPr>
        <w:t xml:space="preserve">В результате освоения дисциплины слушатель должен обладать следующими профессиональными компетенциями: </w:t>
      </w:r>
      <w:r w:rsidRPr="00601E92">
        <w:rPr>
          <w:b/>
          <w:sz w:val="28"/>
          <w:szCs w:val="28"/>
        </w:rPr>
        <w:t>ПК-1, ПК-</w:t>
      </w:r>
      <w:r>
        <w:rPr>
          <w:b/>
          <w:sz w:val="28"/>
          <w:szCs w:val="28"/>
        </w:rPr>
        <w:t>18</w:t>
      </w:r>
      <w:r w:rsidRPr="00601E92">
        <w:rPr>
          <w:b/>
          <w:sz w:val="28"/>
          <w:szCs w:val="28"/>
        </w:rPr>
        <w:t>, ПК-</w:t>
      </w:r>
      <w:r>
        <w:rPr>
          <w:b/>
          <w:sz w:val="28"/>
          <w:szCs w:val="28"/>
        </w:rPr>
        <w:t>25</w:t>
      </w:r>
      <w:r w:rsidRPr="00601E92">
        <w:rPr>
          <w:b/>
          <w:sz w:val="28"/>
          <w:szCs w:val="28"/>
        </w:rPr>
        <w:t>,</w:t>
      </w:r>
      <w:r>
        <w:rPr>
          <w:b/>
          <w:sz w:val="28"/>
          <w:szCs w:val="28"/>
        </w:rPr>
        <w:t xml:space="preserve"> </w:t>
      </w:r>
      <w:r w:rsidRPr="00601E92">
        <w:rPr>
          <w:b/>
          <w:sz w:val="28"/>
          <w:szCs w:val="28"/>
        </w:rPr>
        <w:t>ПК-</w:t>
      </w:r>
      <w:r>
        <w:rPr>
          <w:b/>
          <w:sz w:val="28"/>
          <w:szCs w:val="28"/>
        </w:rPr>
        <w:t>26</w:t>
      </w:r>
      <w:r w:rsidRPr="00601E92">
        <w:rPr>
          <w:b/>
          <w:sz w:val="28"/>
          <w:szCs w:val="28"/>
        </w:rPr>
        <w:t>.</w:t>
      </w:r>
    </w:p>
    <w:p w:rsidR="00726C2D" w:rsidRDefault="00726C2D" w:rsidP="00726C2D">
      <w:pPr>
        <w:ind w:firstLine="697"/>
        <w:jc w:val="both"/>
        <w:rPr>
          <w:b/>
          <w:sz w:val="28"/>
          <w:szCs w:val="28"/>
        </w:rPr>
      </w:pPr>
      <w:r w:rsidRPr="00601E92">
        <w:rPr>
          <w:sz w:val="28"/>
          <w:szCs w:val="28"/>
        </w:rPr>
        <w:t>Перечень</w:t>
      </w:r>
      <w:r w:rsidRPr="00601E92">
        <w:rPr>
          <w:b/>
          <w:sz w:val="28"/>
          <w:szCs w:val="28"/>
        </w:rPr>
        <w:t xml:space="preserve"> разделов и тем дисциплины</w:t>
      </w:r>
    </w:p>
    <w:p w:rsidR="00726C2D" w:rsidRDefault="00726C2D" w:rsidP="00726C2D">
      <w:pPr>
        <w:ind w:firstLine="697"/>
        <w:jc w:val="both"/>
        <w:rPr>
          <w:b/>
          <w:sz w:val="28"/>
          <w:szCs w:val="28"/>
        </w:rPr>
      </w:pPr>
    </w:p>
    <w:tbl>
      <w:tblPr>
        <w:tblW w:w="10345" w:type="dxa"/>
        <w:tblLayout w:type="fixed"/>
        <w:tblCellMar>
          <w:left w:w="10" w:type="dxa"/>
          <w:right w:w="10" w:type="dxa"/>
        </w:tblCellMar>
        <w:tblLook w:val="0000"/>
      </w:tblPr>
      <w:tblGrid>
        <w:gridCol w:w="5006"/>
        <w:gridCol w:w="970"/>
        <w:gridCol w:w="701"/>
        <w:gridCol w:w="406"/>
        <w:gridCol w:w="1001"/>
        <w:gridCol w:w="557"/>
        <w:gridCol w:w="568"/>
        <w:gridCol w:w="1136"/>
      </w:tblGrid>
      <w:tr w:rsidR="00726C2D" w:rsidRPr="007A0121" w:rsidTr="00087CE4">
        <w:trPr>
          <w:trHeight w:hRule="exact" w:val="575"/>
        </w:trPr>
        <w:tc>
          <w:tcPr>
            <w:tcW w:w="5006" w:type="dxa"/>
            <w:vMerge w:val="restart"/>
            <w:tcBorders>
              <w:top w:val="single" w:sz="4" w:space="0" w:color="auto"/>
              <w:left w:val="single" w:sz="4" w:space="0" w:color="auto"/>
            </w:tcBorders>
            <w:shd w:val="clear" w:color="auto" w:fill="FFFFFF"/>
            <w:vAlign w:val="center"/>
          </w:tcPr>
          <w:p w:rsidR="00726C2D" w:rsidRPr="007A0121" w:rsidRDefault="00726C2D" w:rsidP="00087CE4">
            <w:pPr>
              <w:spacing w:line="240" w:lineRule="exact"/>
              <w:ind w:left="1040"/>
              <w:jc w:val="both"/>
              <w:rPr>
                <w:sz w:val="22"/>
              </w:rPr>
            </w:pPr>
            <w:r w:rsidRPr="007A0121">
              <w:rPr>
                <w:sz w:val="22"/>
              </w:rPr>
              <w:t>Наименование  тем</w:t>
            </w:r>
            <w:r>
              <w:rPr>
                <w:sz w:val="22"/>
              </w:rPr>
              <w:t xml:space="preserve"> занятий</w:t>
            </w:r>
          </w:p>
        </w:tc>
        <w:tc>
          <w:tcPr>
            <w:tcW w:w="3078" w:type="dxa"/>
            <w:gridSpan w:val="4"/>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both"/>
              <w:rPr>
                <w:sz w:val="22"/>
              </w:rPr>
            </w:pPr>
            <w:r w:rsidRPr="007A0121">
              <w:rPr>
                <w:sz w:val="22"/>
              </w:rPr>
              <w:t>По учебному плану, час.</w:t>
            </w:r>
          </w:p>
        </w:tc>
        <w:tc>
          <w:tcPr>
            <w:tcW w:w="1125" w:type="dxa"/>
            <w:gridSpan w:val="2"/>
            <w:tcBorders>
              <w:top w:val="single" w:sz="4" w:space="0" w:color="auto"/>
              <w:left w:val="single" w:sz="4" w:space="0" w:color="auto"/>
            </w:tcBorders>
            <w:shd w:val="clear" w:color="auto" w:fill="FFFFFF"/>
            <w:vAlign w:val="center"/>
          </w:tcPr>
          <w:p w:rsidR="00726C2D" w:rsidRPr="007A0121" w:rsidRDefault="00726C2D" w:rsidP="00087CE4">
            <w:pPr>
              <w:spacing w:line="247" w:lineRule="exact"/>
              <w:jc w:val="both"/>
              <w:rPr>
                <w:sz w:val="22"/>
              </w:rPr>
            </w:pPr>
            <w:r w:rsidRPr="007A0121">
              <w:rPr>
                <w:sz w:val="22"/>
              </w:rPr>
              <w:t>Промеж</w:t>
            </w:r>
            <w:proofErr w:type="gramStart"/>
            <w:r w:rsidRPr="007A0121">
              <w:rPr>
                <w:sz w:val="22"/>
              </w:rPr>
              <w:t>.</w:t>
            </w:r>
            <w:proofErr w:type="gramEnd"/>
            <w:r w:rsidRPr="007A0121">
              <w:rPr>
                <w:sz w:val="22"/>
              </w:rPr>
              <w:t xml:space="preserve"> </w:t>
            </w:r>
            <w:proofErr w:type="gramStart"/>
            <w:r w:rsidRPr="007A0121">
              <w:rPr>
                <w:sz w:val="22"/>
              </w:rPr>
              <w:t>а</w:t>
            </w:r>
            <w:proofErr w:type="gramEnd"/>
            <w:r w:rsidRPr="007A0121">
              <w:rPr>
                <w:sz w:val="22"/>
              </w:rPr>
              <w:t>ттестация</w:t>
            </w:r>
          </w:p>
        </w:tc>
        <w:tc>
          <w:tcPr>
            <w:tcW w:w="1136" w:type="dxa"/>
            <w:tcBorders>
              <w:top w:val="single" w:sz="4" w:space="0" w:color="auto"/>
              <w:left w:val="single" w:sz="4" w:space="0" w:color="auto"/>
              <w:right w:val="single" w:sz="4" w:space="0" w:color="auto"/>
            </w:tcBorders>
            <w:shd w:val="clear" w:color="auto" w:fill="FFFFFF"/>
            <w:vAlign w:val="bottom"/>
          </w:tcPr>
          <w:p w:rsidR="00726C2D" w:rsidRPr="007A0121" w:rsidRDefault="00726C2D" w:rsidP="00087CE4">
            <w:pPr>
              <w:spacing w:line="247" w:lineRule="exact"/>
              <w:jc w:val="both"/>
              <w:rPr>
                <w:sz w:val="22"/>
              </w:rPr>
            </w:pPr>
            <w:r w:rsidRPr="007A0121">
              <w:rPr>
                <w:sz w:val="22"/>
              </w:rPr>
              <w:t>Итоговая аттестация</w:t>
            </w:r>
          </w:p>
        </w:tc>
      </w:tr>
      <w:tr w:rsidR="00726C2D" w:rsidRPr="007A0121" w:rsidTr="00087CE4">
        <w:trPr>
          <w:trHeight w:hRule="exact" w:val="287"/>
        </w:trPr>
        <w:tc>
          <w:tcPr>
            <w:tcW w:w="5006" w:type="dxa"/>
            <w:vMerge/>
            <w:tcBorders>
              <w:left w:val="single" w:sz="4" w:space="0" w:color="auto"/>
            </w:tcBorders>
            <w:shd w:val="clear" w:color="auto" w:fill="FFFFFF"/>
            <w:vAlign w:val="center"/>
          </w:tcPr>
          <w:p w:rsidR="00726C2D" w:rsidRPr="007A0121" w:rsidRDefault="00726C2D" w:rsidP="00087CE4">
            <w:pPr>
              <w:jc w:val="both"/>
              <w:rPr>
                <w:sz w:val="22"/>
              </w:rPr>
            </w:pPr>
          </w:p>
        </w:tc>
        <w:tc>
          <w:tcPr>
            <w:tcW w:w="3078" w:type="dxa"/>
            <w:gridSpan w:val="4"/>
            <w:tcBorders>
              <w:top w:val="single" w:sz="4" w:space="0" w:color="auto"/>
              <w:left w:val="single" w:sz="4" w:space="0" w:color="auto"/>
            </w:tcBorders>
            <w:shd w:val="clear" w:color="auto" w:fill="FFFFFF"/>
            <w:vAlign w:val="bottom"/>
          </w:tcPr>
          <w:p w:rsidR="00726C2D" w:rsidRPr="007A0121" w:rsidRDefault="00726C2D" w:rsidP="00087CE4">
            <w:pPr>
              <w:spacing w:line="240" w:lineRule="exact"/>
              <w:jc w:val="both"/>
              <w:rPr>
                <w:sz w:val="22"/>
              </w:rPr>
            </w:pPr>
            <w:r w:rsidRPr="007A0121">
              <w:rPr>
                <w:sz w:val="22"/>
              </w:rPr>
              <w:t>Аудиторные занятия, час.</w:t>
            </w:r>
          </w:p>
        </w:tc>
        <w:tc>
          <w:tcPr>
            <w:tcW w:w="557" w:type="dxa"/>
            <w:vMerge w:val="restart"/>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both"/>
              <w:rPr>
                <w:sz w:val="22"/>
              </w:rPr>
            </w:pPr>
            <w:r w:rsidRPr="007A0121">
              <w:rPr>
                <w:sz w:val="22"/>
              </w:rPr>
              <w:t>Зачет</w:t>
            </w:r>
          </w:p>
        </w:tc>
        <w:tc>
          <w:tcPr>
            <w:tcW w:w="568" w:type="dxa"/>
            <w:vMerge w:val="restart"/>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both"/>
              <w:rPr>
                <w:sz w:val="22"/>
              </w:rPr>
            </w:pPr>
            <w:proofErr w:type="spellStart"/>
            <w:r w:rsidRPr="007A0121">
              <w:rPr>
                <w:sz w:val="22"/>
              </w:rPr>
              <w:t>Экза</w:t>
            </w:r>
            <w:proofErr w:type="spellEnd"/>
            <w:r w:rsidRPr="007A0121">
              <w:rPr>
                <w:sz w:val="22"/>
              </w:rPr>
              <w:t>-</w:t>
            </w:r>
          </w:p>
          <w:p w:rsidR="00726C2D" w:rsidRPr="007A0121" w:rsidRDefault="00726C2D" w:rsidP="00087CE4">
            <w:pPr>
              <w:spacing w:before="60" w:line="240" w:lineRule="exact"/>
              <w:jc w:val="both"/>
              <w:rPr>
                <w:sz w:val="22"/>
              </w:rPr>
            </w:pPr>
            <w:r w:rsidRPr="007A0121">
              <w:rPr>
                <w:sz w:val="22"/>
              </w:rPr>
              <w:t>мен</w:t>
            </w:r>
          </w:p>
        </w:tc>
        <w:tc>
          <w:tcPr>
            <w:tcW w:w="1136" w:type="dxa"/>
            <w:vMerge w:val="restart"/>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spacing w:line="245" w:lineRule="exact"/>
              <w:jc w:val="both"/>
              <w:rPr>
                <w:sz w:val="22"/>
              </w:rPr>
            </w:pPr>
            <w:r w:rsidRPr="007A0121">
              <w:rPr>
                <w:sz w:val="22"/>
              </w:rPr>
              <w:t xml:space="preserve">Защита </w:t>
            </w:r>
            <w:proofErr w:type="gramStart"/>
            <w:r w:rsidRPr="007A0121">
              <w:rPr>
                <w:sz w:val="22"/>
              </w:rPr>
              <w:t>выпускной</w:t>
            </w:r>
            <w:proofErr w:type="gramEnd"/>
          </w:p>
          <w:p w:rsidR="00726C2D" w:rsidRPr="007A0121" w:rsidRDefault="00726C2D" w:rsidP="00087CE4">
            <w:pPr>
              <w:spacing w:line="245" w:lineRule="exact"/>
              <w:jc w:val="both"/>
              <w:rPr>
                <w:sz w:val="22"/>
              </w:rPr>
            </w:pPr>
            <w:r w:rsidRPr="007A0121">
              <w:rPr>
                <w:sz w:val="22"/>
              </w:rPr>
              <w:t>работы</w:t>
            </w:r>
          </w:p>
        </w:tc>
      </w:tr>
      <w:tr w:rsidR="00726C2D" w:rsidRPr="007A0121" w:rsidTr="00087CE4">
        <w:trPr>
          <w:trHeight w:hRule="exact" w:val="262"/>
        </w:trPr>
        <w:tc>
          <w:tcPr>
            <w:tcW w:w="5006" w:type="dxa"/>
            <w:vMerge/>
            <w:tcBorders>
              <w:left w:val="single" w:sz="4" w:space="0" w:color="auto"/>
            </w:tcBorders>
            <w:shd w:val="clear" w:color="auto" w:fill="FFFFFF"/>
            <w:vAlign w:val="center"/>
          </w:tcPr>
          <w:p w:rsidR="00726C2D" w:rsidRPr="007A0121" w:rsidRDefault="00726C2D" w:rsidP="00087CE4">
            <w:pPr>
              <w:jc w:val="both"/>
              <w:rPr>
                <w:sz w:val="22"/>
              </w:rPr>
            </w:pPr>
          </w:p>
        </w:tc>
        <w:tc>
          <w:tcPr>
            <w:tcW w:w="970" w:type="dxa"/>
            <w:vMerge w:val="restart"/>
            <w:tcBorders>
              <w:top w:val="single" w:sz="4" w:space="0" w:color="auto"/>
              <w:left w:val="single" w:sz="4" w:space="0" w:color="auto"/>
            </w:tcBorders>
            <w:shd w:val="clear" w:color="auto" w:fill="FFFFFF"/>
            <w:vAlign w:val="bottom"/>
          </w:tcPr>
          <w:p w:rsidR="00726C2D" w:rsidRPr="007A0121" w:rsidRDefault="00726C2D" w:rsidP="00087CE4">
            <w:pPr>
              <w:spacing w:line="247" w:lineRule="exact"/>
              <w:jc w:val="both"/>
              <w:rPr>
                <w:sz w:val="22"/>
              </w:rPr>
            </w:pPr>
            <w:proofErr w:type="gramStart"/>
            <w:r w:rsidRPr="007A0121">
              <w:rPr>
                <w:sz w:val="22"/>
              </w:rPr>
              <w:t>Общая</w:t>
            </w:r>
            <w:proofErr w:type="gramEnd"/>
            <w:r w:rsidRPr="007A0121">
              <w:rPr>
                <w:sz w:val="22"/>
              </w:rPr>
              <w:t xml:space="preserve"> </w:t>
            </w:r>
            <w:proofErr w:type="spellStart"/>
            <w:r w:rsidRPr="007A0121">
              <w:rPr>
                <w:sz w:val="22"/>
              </w:rPr>
              <w:t>трудо-емк</w:t>
            </w:r>
            <w:proofErr w:type="spellEnd"/>
            <w:r w:rsidRPr="007A0121">
              <w:rPr>
                <w:sz w:val="22"/>
              </w:rPr>
              <w:t>, час.</w:t>
            </w:r>
          </w:p>
        </w:tc>
        <w:tc>
          <w:tcPr>
            <w:tcW w:w="2108" w:type="dxa"/>
            <w:gridSpan w:val="3"/>
            <w:tcBorders>
              <w:top w:val="single" w:sz="4" w:space="0" w:color="auto"/>
              <w:left w:val="single" w:sz="4" w:space="0" w:color="auto"/>
            </w:tcBorders>
            <w:shd w:val="clear" w:color="auto" w:fill="FFFFFF"/>
            <w:vAlign w:val="bottom"/>
          </w:tcPr>
          <w:p w:rsidR="00726C2D" w:rsidRPr="007A0121" w:rsidRDefault="00726C2D" w:rsidP="00087CE4">
            <w:pPr>
              <w:spacing w:line="240" w:lineRule="exact"/>
              <w:jc w:val="both"/>
              <w:rPr>
                <w:sz w:val="22"/>
              </w:rPr>
            </w:pPr>
            <w:r w:rsidRPr="007A0121">
              <w:rPr>
                <w:sz w:val="22"/>
              </w:rPr>
              <w:t>из них</w:t>
            </w:r>
          </w:p>
        </w:tc>
        <w:tc>
          <w:tcPr>
            <w:tcW w:w="557" w:type="dxa"/>
            <w:vMerge/>
            <w:tcBorders>
              <w:left w:val="single" w:sz="4" w:space="0" w:color="auto"/>
            </w:tcBorders>
            <w:shd w:val="clear" w:color="auto" w:fill="FFFFFF"/>
            <w:vAlign w:val="bottom"/>
          </w:tcPr>
          <w:p w:rsidR="00726C2D" w:rsidRPr="007A0121" w:rsidRDefault="00726C2D" w:rsidP="00087CE4">
            <w:pPr>
              <w:jc w:val="both"/>
              <w:rPr>
                <w:sz w:val="22"/>
              </w:rPr>
            </w:pPr>
          </w:p>
        </w:tc>
        <w:tc>
          <w:tcPr>
            <w:tcW w:w="568" w:type="dxa"/>
            <w:vMerge/>
            <w:tcBorders>
              <w:left w:val="single" w:sz="4" w:space="0" w:color="auto"/>
            </w:tcBorders>
            <w:shd w:val="clear" w:color="auto" w:fill="FFFFFF"/>
            <w:vAlign w:val="bottom"/>
          </w:tcPr>
          <w:p w:rsidR="00726C2D" w:rsidRPr="007A0121" w:rsidRDefault="00726C2D" w:rsidP="00087CE4">
            <w:pPr>
              <w:jc w:val="both"/>
              <w:rPr>
                <w:sz w:val="22"/>
              </w:rPr>
            </w:pPr>
          </w:p>
        </w:tc>
        <w:tc>
          <w:tcPr>
            <w:tcW w:w="1136" w:type="dxa"/>
            <w:vMerge/>
            <w:tcBorders>
              <w:left w:val="single" w:sz="4" w:space="0" w:color="auto"/>
              <w:right w:val="single" w:sz="4" w:space="0" w:color="auto"/>
            </w:tcBorders>
            <w:shd w:val="clear" w:color="auto" w:fill="FFFFFF"/>
            <w:vAlign w:val="center"/>
          </w:tcPr>
          <w:p w:rsidR="00726C2D" w:rsidRPr="007A0121" w:rsidRDefault="00726C2D" w:rsidP="00087CE4">
            <w:pPr>
              <w:jc w:val="both"/>
              <w:rPr>
                <w:sz w:val="22"/>
              </w:rPr>
            </w:pPr>
          </w:p>
        </w:tc>
      </w:tr>
      <w:tr w:rsidR="00726C2D" w:rsidRPr="007A0121" w:rsidTr="00087CE4">
        <w:trPr>
          <w:trHeight w:hRule="exact" w:val="590"/>
        </w:trPr>
        <w:tc>
          <w:tcPr>
            <w:tcW w:w="5006" w:type="dxa"/>
            <w:vMerge/>
            <w:tcBorders>
              <w:left w:val="single" w:sz="4" w:space="0" w:color="auto"/>
            </w:tcBorders>
            <w:shd w:val="clear" w:color="auto" w:fill="FFFFFF"/>
            <w:vAlign w:val="center"/>
          </w:tcPr>
          <w:p w:rsidR="00726C2D" w:rsidRPr="007A0121" w:rsidRDefault="00726C2D" w:rsidP="00087CE4">
            <w:pPr>
              <w:jc w:val="both"/>
              <w:rPr>
                <w:sz w:val="22"/>
              </w:rPr>
            </w:pPr>
          </w:p>
        </w:tc>
        <w:tc>
          <w:tcPr>
            <w:tcW w:w="970" w:type="dxa"/>
            <w:vMerge/>
            <w:tcBorders>
              <w:left w:val="single" w:sz="4" w:space="0" w:color="auto"/>
            </w:tcBorders>
            <w:shd w:val="clear" w:color="auto" w:fill="FFFFFF"/>
            <w:vAlign w:val="bottom"/>
          </w:tcPr>
          <w:p w:rsidR="00726C2D" w:rsidRPr="007A0121" w:rsidRDefault="00726C2D" w:rsidP="00087CE4">
            <w:pPr>
              <w:jc w:val="both"/>
              <w:rPr>
                <w:sz w:val="22"/>
              </w:rPr>
            </w:pP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both"/>
              <w:rPr>
                <w:sz w:val="22"/>
              </w:rPr>
            </w:pPr>
            <w:r w:rsidRPr="007A0121">
              <w:rPr>
                <w:sz w:val="22"/>
              </w:rPr>
              <w:t>лекции</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both"/>
              <w:rPr>
                <w:sz w:val="22"/>
              </w:rPr>
            </w:pPr>
            <w:r w:rsidRPr="007A0121">
              <w:rPr>
                <w:sz w:val="22"/>
              </w:rPr>
              <w:t>ЛР.</w:t>
            </w:r>
          </w:p>
        </w:tc>
        <w:tc>
          <w:tcPr>
            <w:tcW w:w="1001" w:type="dxa"/>
            <w:tcBorders>
              <w:top w:val="single" w:sz="4" w:space="0" w:color="auto"/>
              <w:left w:val="single" w:sz="4" w:space="0" w:color="auto"/>
            </w:tcBorders>
            <w:shd w:val="clear" w:color="auto" w:fill="FFFFFF"/>
            <w:vAlign w:val="bottom"/>
          </w:tcPr>
          <w:p w:rsidR="00726C2D" w:rsidRPr="007A0121" w:rsidRDefault="00726C2D" w:rsidP="00087CE4">
            <w:pPr>
              <w:spacing w:line="247" w:lineRule="exact"/>
              <w:jc w:val="both"/>
              <w:rPr>
                <w:sz w:val="22"/>
              </w:rPr>
            </w:pPr>
            <w:r w:rsidRPr="007A0121">
              <w:rPr>
                <w:sz w:val="22"/>
              </w:rPr>
              <w:t xml:space="preserve">ПЗ, </w:t>
            </w:r>
          </w:p>
          <w:p w:rsidR="00726C2D" w:rsidRPr="007A0121" w:rsidRDefault="00726C2D" w:rsidP="00087CE4">
            <w:pPr>
              <w:spacing w:line="247" w:lineRule="exact"/>
              <w:jc w:val="both"/>
              <w:rPr>
                <w:sz w:val="22"/>
              </w:rPr>
            </w:pPr>
            <w:r w:rsidRPr="007A0121">
              <w:rPr>
                <w:sz w:val="22"/>
              </w:rPr>
              <w:t>семинары</w:t>
            </w:r>
          </w:p>
        </w:tc>
        <w:tc>
          <w:tcPr>
            <w:tcW w:w="557" w:type="dxa"/>
            <w:vMerge/>
            <w:tcBorders>
              <w:left w:val="single" w:sz="4" w:space="0" w:color="auto"/>
            </w:tcBorders>
            <w:shd w:val="clear" w:color="auto" w:fill="FFFFFF"/>
          </w:tcPr>
          <w:p w:rsidR="00726C2D" w:rsidRPr="007A0121" w:rsidRDefault="00726C2D" w:rsidP="00087CE4">
            <w:pPr>
              <w:jc w:val="both"/>
              <w:rPr>
                <w:sz w:val="22"/>
                <w:szCs w:val="10"/>
              </w:rPr>
            </w:pPr>
          </w:p>
        </w:tc>
        <w:tc>
          <w:tcPr>
            <w:tcW w:w="568" w:type="dxa"/>
            <w:vMerge/>
            <w:tcBorders>
              <w:left w:val="single" w:sz="4" w:space="0" w:color="auto"/>
            </w:tcBorders>
            <w:shd w:val="clear" w:color="auto" w:fill="FFFFFF"/>
          </w:tcPr>
          <w:p w:rsidR="00726C2D" w:rsidRPr="007A0121" w:rsidRDefault="00726C2D" w:rsidP="00087CE4">
            <w:pPr>
              <w:jc w:val="both"/>
              <w:rPr>
                <w:sz w:val="22"/>
                <w:szCs w:val="10"/>
              </w:rPr>
            </w:pPr>
          </w:p>
        </w:tc>
        <w:tc>
          <w:tcPr>
            <w:tcW w:w="1136" w:type="dxa"/>
            <w:vMerge/>
            <w:tcBorders>
              <w:left w:val="single" w:sz="4" w:space="0" w:color="auto"/>
              <w:right w:val="single" w:sz="4" w:space="0" w:color="auto"/>
            </w:tcBorders>
            <w:shd w:val="clear" w:color="auto" w:fill="FFFFFF"/>
            <w:vAlign w:val="center"/>
          </w:tcPr>
          <w:p w:rsidR="00726C2D" w:rsidRPr="007A0121" w:rsidRDefault="00726C2D" w:rsidP="00087CE4">
            <w:pPr>
              <w:jc w:val="both"/>
              <w:rPr>
                <w:sz w:val="22"/>
              </w:rPr>
            </w:pPr>
          </w:p>
        </w:tc>
      </w:tr>
      <w:tr w:rsidR="00726C2D" w:rsidRPr="007A0121" w:rsidTr="00087CE4">
        <w:trPr>
          <w:trHeight w:hRule="exact" w:val="288"/>
        </w:trPr>
        <w:tc>
          <w:tcPr>
            <w:tcW w:w="5006" w:type="dxa"/>
            <w:tcBorders>
              <w:top w:val="single" w:sz="4" w:space="0" w:color="auto"/>
              <w:left w:val="single" w:sz="4" w:space="0" w:color="auto"/>
            </w:tcBorders>
            <w:shd w:val="clear" w:color="auto" w:fill="FFFFFF"/>
            <w:vAlign w:val="bottom"/>
          </w:tcPr>
          <w:p w:rsidR="00726C2D" w:rsidRPr="007A0121" w:rsidRDefault="00726C2D" w:rsidP="00087CE4">
            <w:pPr>
              <w:spacing w:line="290" w:lineRule="exact"/>
              <w:jc w:val="both"/>
              <w:rPr>
                <w:sz w:val="22"/>
                <w:szCs w:val="22"/>
              </w:rPr>
            </w:pPr>
            <w:r w:rsidRPr="007A0121">
              <w:rPr>
                <w:sz w:val="22"/>
                <w:szCs w:val="22"/>
              </w:rPr>
              <w:t xml:space="preserve">1. </w:t>
            </w:r>
            <w:r w:rsidRPr="001F6BFF">
              <w:rPr>
                <w:sz w:val="22"/>
                <w:szCs w:val="22"/>
              </w:rPr>
              <w:t>Технические каналы утечки информации</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2</w:t>
            </w: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2</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30" w:lineRule="exact"/>
              <w:ind w:left="320"/>
              <w:rPr>
                <w:sz w:val="22"/>
                <w:szCs w:val="22"/>
              </w:rPr>
            </w:pPr>
          </w:p>
        </w:tc>
        <w:tc>
          <w:tcPr>
            <w:tcW w:w="557"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267"/>
        </w:trPr>
        <w:tc>
          <w:tcPr>
            <w:tcW w:w="5006" w:type="dxa"/>
            <w:tcBorders>
              <w:top w:val="single" w:sz="4" w:space="0" w:color="auto"/>
              <w:left w:val="single" w:sz="4" w:space="0" w:color="auto"/>
            </w:tcBorders>
            <w:shd w:val="clear" w:color="auto" w:fill="FFFFFF"/>
            <w:vAlign w:val="bottom"/>
          </w:tcPr>
          <w:p w:rsidR="00726C2D" w:rsidRPr="001F6BFF" w:rsidRDefault="00726C2D" w:rsidP="00087CE4">
            <w:pPr>
              <w:spacing w:line="290" w:lineRule="exact"/>
              <w:jc w:val="both"/>
              <w:rPr>
                <w:sz w:val="22"/>
                <w:szCs w:val="22"/>
              </w:rPr>
            </w:pPr>
            <w:r w:rsidRPr="001F6BFF">
              <w:rPr>
                <w:sz w:val="22"/>
                <w:szCs w:val="22"/>
              </w:rPr>
              <w:t>2.  Электромагнитный канал утечки информации</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2</w:t>
            </w: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2</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30" w:lineRule="exact"/>
              <w:ind w:left="320"/>
              <w:rPr>
                <w:sz w:val="22"/>
                <w:szCs w:val="22"/>
              </w:rPr>
            </w:pPr>
          </w:p>
        </w:tc>
        <w:tc>
          <w:tcPr>
            <w:tcW w:w="557"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587"/>
        </w:trPr>
        <w:tc>
          <w:tcPr>
            <w:tcW w:w="5006" w:type="dxa"/>
            <w:tcBorders>
              <w:top w:val="single" w:sz="4" w:space="0" w:color="auto"/>
              <w:left w:val="single" w:sz="4" w:space="0" w:color="auto"/>
            </w:tcBorders>
            <w:shd w:val="clear" w:color="auto" w:fill="FFFFFF"/>
            <w:vAlign w:val="bottom"/>
          </w:tcPr>
          <w:p w:rsidR="00726C2D" w:rsidRPr="001F6BFF" w:rsidRDefault="00726C2D" w:rsidP="00087CE4">
            <w:pPr>
              <w:spacing w:line="290" w:lineRule="exact"/>
              <w:jc w:val="both"/>
              <w:rPr>
                <w:sz w:val="22"/>
                <w:szCs w:val="22"/>
              </w:rPr>
            </w:pPr>
            <w:r w:rsidRPr="001F6BFF">
              <w:rPr>
                <w:sz w:val="22"/>
                <w:szCs w:val="22"/>
              </w:rPr>
              <w:t>3. Плоские электромагнитные волны и их свойства</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1</w:t>
            </w: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1</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30" w:lineRule="exact"/>
              <w:ind w:left="320"/>
              <w:rPr>
                <w:sz w:val="22"/>
                <w:szCs w:val="22"/>
              </w:rPr>
            </w:pPr>
          </w:p>
        </w:tc>
        <w:tc>
          <w:tcPr>
            <w:tcW w:w="557"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289"/>
        </w:trPr>
        <w:tc>
          <w:tcPr>
            <w:tcW w:w="5006" w:type="dxa"/>
            <w:tcBorders>
              <w:top w:val="single" w:sz="4" w:space="0" w:color="auto"/>
              <w:left w:val="single" w:sz="4" w:space="0" w:color="auto"/>
            </w:tcBorders>
            <w:shd w:val="clear" w:color="auto" w:fill="FFFFFF"/>
            <w:vAlign w:val="bottom"/>
          </w:tcPr>
          <w:p w:rsidR="00726C2D" w:rsidRPr="007A0121" w:rsidRDefault="00726C2D" w:rsidP="00087CE4">
            <w:pPr>
              <w:spacing w:line="290" w:lineRule="exact"/>
              <w:jc w:val="both"/>
              <w:rPr>
                <w:sz w:val="22"/>
                <w:szCs w:val="22"/>
              </w:rPr>
            </w:pPr>
            <w:r>
              <w:rPr>
                <w:sz w:val="22"/>
                <w:szCs w:val="22"/>
              </w:rPr>
              <w:t>4</w:t>
            </w:r>
            <w:r w:rsidRPr="00F628A9">
              <w:rPr>
                <w:sz w:val="22"/>
                <w:szCs w:val="22"/>
              </w:rPr>
              <w:t>.</w:t>
            </w:r>
            <w:r w:rsidRPr="001F6BFF">
              <w:rPr>
                <w:sz w:val="22"/>
                <w:szCs w:val="22"/>
              </w:rPr>
              <w:t xml:space="preserve"> Поле электрического диполя</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1</w:t>
            </w: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1</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30" w:lineRule="exact"/>
              <w:ind w:left="320"/>
              <w:rPr>
                <w:sz w:val="22"/>
                <w:szCs w:val="22"/>
              </w:rPr>
            </w:pPr>
          </w:p>
        </w:tc>
        <w:tc>
          <w:tcPr>
            <w:tcW w:w="557"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279"/>
        </w:trPr>
        <w:tc>
          <w:tcPr>
            <w:tcW w:w="5006" w:type="dxa"/>
            <w:tcBorders>
              <w:top w:val="single" w:sz="4" w:space="0" w:color="auto"/>
              <w:left w:val="single" w:sz="4" w:space="0" w:color="auto"/>
            </w:tcBorders>
            <w:shd w:val="clear" w:color="auto" w:fill="FFFFFF"/>
            <w:vAlign w:val="bottom"/>
          </w:tcPr>
          <w:p w:rsidR="00726C2D" w:rsidRPr="001F6BFF" w:rsidRDefault="00726C2D" w:rsidP="00087CE4">
            <w:pPr>
              <w:spacing w:line="290" w:lineRule="exact"/>
              <w:jc w:val="both"/>
              <w:rPr>
                <w:sz w:val="22"/>
                <w:szCs w:val="22"/>
              </w:rPr>
            </w:pPr>
            <w:r w:rsidRPr="001F6BFF">
              <w:rPr>
                <w:sz w:val="22"/>
                <w:szCs w:val="22"/>
              </w:rPr>
              <w:t>5.  Общие сведения об антеннах и фидерах</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1</w:t>
            </w: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1</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30" w:lineRule="exact"/>
              <w:ind w:left="320"/>
              <w:rPr>
                <w:sz w:val="22"/>
                <w:szCs w:val="22"/>
              </w:rPr>
            </w:pPr>
          </w:p>
        </w:tc>
        <w:tc>
          <w:tcPr>
            <w:tcW w:w="557"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568"/>
        </w:trPr>
        <w:tc>
          <w:tcPr>
            <w:tcW w:w="5006" w:type="dxa"/>
            <w:tcBorders>
              <w:top w:val="single" w:sz="4" w:space="0" w:color="auto"/>
              <w:left w:val="single" w:sz="4" w:space="0" w:color="auto"/>
            </w:tcBorders>
            <w:shd w:val="clear" w:color="auto" w:fill="FFFFFF"/>
            <w:vAlign w:val="bottom"/>
          </w:tcPr>
          <w:p w:rsidR="00726C2D" w:rsidRPr="001F6BFF" w:rsidRDefault="00726C2D" w:rsidP="00087CE4">
            <w:pPr>
              <w:spacing w:line="290" w:lineRule="exact"/>
              <w:jc w:val="both"/>
              <w:rPr>
                <w:sz w:val="22"/>
                <w:szCs w:val="22"/>
              </w:rPr>
            </w:pPr>
            <w:r w:rsidRPr="001F6BFF">
              <w:rPr>
                <w:sz w:val="22"/>
                <w:szCs w:val="22"/>
              </w:rPr>
              <w:t>6. Методы измерений уровня побочных электромагнитных излучений и наводок.</w:t>
            </w:r>
          </w:p>
          <w:p w:rsidR="00726C2D" w:rsidRPr="001F6BFF" w:rsidRDefault="00726C2D" w:rsidP="00087CE4">
            <w:pPr>
              <w:spacing w:line="290" w:lineRule="exact"/>
              <w:jc w:val="both"/>
              <w:rPr>
                <w:sz w:val="22"/>
                <w:szCs w:val="22"/>
              </w:rPr>
            </w:pPr>
            <w:r w:rsidRPr="001F6BFF">
              <w:rPr>
                <w:sz w:val="22"/>
                <w:szCs w:val="22"/>
              </w:rPr>
              <w:t xml:space="preserve">Методы измерений уровня побочных электромагнитных излучений и </w:t>
            </w:r>
            <w:proofErr w:type="spellStart"/>
            <w:r w:rsidRPr="001F6BFF">
              <w:rPr>
                <w:sz w:val="22"/>
                <w:szCs w:val="22"/>
              </w:rPr>
              <w:t>наодок</w:t>
            </w:r>
            <w:proofErr w:type="spellEnd"/>
            <w:r w:rsidRPr="001F6BFF">
              <w:rPr>
                <w:sz w:val="22"/>
                <w:szCs w:val="22"/>
              </w:rPr>
              <w:t xml:space="preserve"> в </w:t>
            </w:r>
            <w:proofErr w:type="spellStart"/>
            <w:r w:rsidRPr="001F6BFF">
              <w:rPr>
                <w:sz w:val="22"/>
                <w:szCs w:val="22"/>
              </w:rPr>
              <w:t>ближней</w:t>
            </w:r>
            <w:proofErr w:type="gramStart"/>
            <w:r w:rsidRPr="001F6BFF">
              <w:rPr>
                <w:sz w:val="22"/>
                <w:szCs w:val="22"/>
              </w:rPr>
              <w:t>,д</w:t>
            </w:r>
            <w:proofErr w:type="gramEnd"/>
            <w:r w:rsidRPr="001F6BFF">
              <w:rPr>
                <w:sz w:val="22"/>
                <w:szCs w:val="22"/>
              </w:rPr>
              <w:t>альней</w:t>
            </w:r>
            <w:proofErr w:type="spellEnd"/>
            <w:r w:rsidRPr="001F6BFF">
              <w:rPr>
                <w:sz w:val="22"/>
                <w:szCs w:val="22"/>
              </w:rPr>
              <w:t xml:space="preserve"> и промежуточной зонах</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1</w:t>
            </w: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1</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30" w:lineRule="exact"/>
              <w:ind w:left="320"/>
              <w:rPr>
                <w:sz w:val="22"/>
                <w:szCs w:val="22"/>
              </w:rPr>
            </w:pPr>
          </w:p>
        </w:tc>
        <w:tc>
          <w:tcPr>
            <w:tcW w:w="557"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277"/>
        </w:trPr>
        <w:tc>
          <w:tcPr>
            <w:tcW w:w="5006" w:type="dxa"/>
            <w:tcBorders>
              <w:top w:val="single" w:sz="4" w:space="0" w:color="auto"/>
              <w:left w:val="single" w:sz="4" w:space="0" w:color="auto"/>
            </w:tcBorders>
            <w:shd w:val="clear" w:color="auto" w:fill="FFFFFF"/>
            <w:vAlign w:val="bottom"/>
          </w:tcPr>
          <w:p w:rsidR="00726C2D" w:rsidRPr="007A0121" w:rsidRDefault="00726C2D" w:rsidP="00087CE4">
            <w:pPr>
              <w:spacing w:line="290" w:lineRule="exact"/>
              <w:jc w:val="both"/>
              <w:rPr>
                <w:sz w:val="22"/>
                <w:szCs w:val="22"/>
              </w:rPr>
            </w:pPr>
            <w:r w:rsidRPr="001F6BFF">
              <w:rPr>
                <w:sz w:val="22"/>
                <w:szCs w:val="22"/>
              </w:rPr>
              <w:t>7.  Электрические каналы утечки информации</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6</w:t>
            </w: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2</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30" w:lineRule="exact"/>
              <w:ind w:left="320"/>
              <w:rPr>
                <w:sz w:val="22"/>
                <w:szCs w:val="22"/>
              </w:rPr>
            </w:pPr>
            <w:r>
              <w:rPr>
                <w:sz w:val="22"/>
                <w:szCs w:val="22"/>
              </w:rPr>
              <w:t>4</w:t>
            </w:r>
          </w:p>
        </w:tc>
        <w:tc>
          <w:tcPr>
            <w:tcW w:w="557"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570"/>
        </w:trPr>
        <w:tc>
          <w:tcPr>
            <w:tcW w:w="5006" w:type="dxa"/>
            <w:tcBorders>
              <w:top w:val="single" w:sz="4" w:space="0" w:color="auto"/>
              <w:left w:val="single" w:sz="4" w:space="0" w:color="auto"/>
            </w:tcBorders>
            <w:shd w:val="clear" w:color="auto" w:fill="FFFFFF"/>
            <w:vAlign w:val="bottom"/>
          </w:tcPr>
          <w:p w:rsidR="00726C2D" w:rsidRPr="001F6BFF" w:rsidRDefault="00726C2D" w:rsidP="00087CE4">
            <w:pPr>
              <w:spacing w:line="290" w:lineRule="exact"/>
              <w:jc w:val="both"/>
              <w:rPr>
                <w:sz w:val="22"/>
                <w:szCs w:val="22"/>
              </w:rPr>
            </w:pPr>
            <w:r w:rsidRPr="001F6BFF">
              <w:rPr>
                <w:sz w:val="22"/>
                <w:szCs w:val="22"/>
              </w:rPr>
              <w:t>8.  Оптико-эле</w:t>
            </w:r>
            <w:r>
              <w:rPr>
                <w:sz w:val="22"/>
                <w:szCs w:val="22"/>
              </w:rPr>
              <w:t>к</w:t>
            </w:r>
            <w:r w:rsidRPr="001F6BFF">
              <w:rPr>
                <w:sz w:val="22"/>
                <w:szCs w:val="22"/>
              </w:rPr>
              <w:t>тронные (лазерные) каналы утечки информации</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6</w:t>
            </w: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2</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30" w:lineRule="exact"/>
              <w:ind w:left="320"/>
              <w:rPr>
                <w:sz w:val="22"/>
                <w:szCs w:val="22"/>
              </w:rPr>
            </w:pPr>
            <w:r>
              <w:rPr>
                <w:sz w:val="22"/>
                <w:szCs w:val="22"/>
              </w:rPr>
              <w:t>4</w:t>
            </w:r>
          </w:p>
        </w:tc>
        <w:tc>
          <w:tcPr>
            <w:tcW w:w="557"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572"/>
        </w:trPr>
        <w:tc>
          <w:tcPr>
            <w:tcW w:w="5006" w:type="dxa"/>
            <w:tcBorders>
              <w:top w:val="single" w:sz="4" w:space="0" w:color="auto"/>
              <w:left w:val="single" w:sz="4" w:space="0" w:color="auto"/>
            </w:tcBorders>
            <w:shd w:val="clear" w:color="auto" w:fill="FFFFFF"/>
            <w:vAlign w:val="bottom"/>
          </w:tcPr>
          <w:p w:rsidR="00726C2D" w:rsidRPr="001F6BFF" w:rsidRDefault="00726C2D" w:rsidP="00087CE4">
            <w:pPr>
              <w:spacing w:line="290" w:lineRule="exact"/>
              <w:jc w:val="both"/>
              <w:rPr>
                <w:sz w:val="22"/>
                <w:szCs w:val="22"/>
              </w:rPr>
            </w:pPr>
            <w:r>
              <w:rPr>
                <w:sz w:val="22"/>
                <w:szCs w:val="22"/>
              </w:rPr>
              <w:t xml:space="preserve">9. </w:t>
            </w:r>
            <w:r w:rsidRPr="004A7576">
              <w:rPr>
                <w:sz w:val="22"/>
                <w:szCs w:val="22"/>
              </w:rPr>
              <w:t>Технический канал утечки акустической информации</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8</w:t>
            </w: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2</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30" w:lineRule="exact"/>
              <w:ind w:left="320"/>
              <w:rPr>
                <w:sz w:val="22"/>
                <w:szCs w:val="22"/>
              </w:rPr>
            </w:pPr>
            <w:r>
              <w:rPr>
                <w:sz w:val="22"/>
                <w:szCs w:val="22"/>
              </w:rPr>
              <w:t>6</w:t>
            </w:r>
          </w:p>
        </w:tc>
        <w:tc>
          <w:tcPr>
            <w:tcW w:w="557"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283"/>
        </w:trPr>
        <w:tc>
          <w:tcPr>
            <w:tcW w:w="5006" w:type="dxa"/>
            <w:tcBorders>
              <w:top w:val="single" w:sz="4" w:space="0" w:color="auto"/>
              <w:left w:val="single" w:sz="4" w:space="0" w:color="auto"/>
            </w:tcBorders>
            <w:shd w:val="clear" w:color="auto" w:fill="FFFFFF"/>
            <w:vAlign w:val="bottom"/>
          </w:tcPr>
          <w:p w:rsidR="00726C2D" w:rsidRPr="001F6BFF" w:rsidRDefault="00726C2D" w:rsidP="00087CE4">
            <w:pPr>
              <w:spacing w:line="290" w:lineRule="exact"/>
              <w:jc w:val="both"/>
              <w:rPr>
                <w:sz w:val="22"/>
                <w:szCs w:val="22"/>
              </w:rPr>
            </w:pPr>
            <w:r>
              <w:rPr>
                <w:sz w:val="22"/>
                <w:szCs w:val="22"/>
              </w:rPr>
              <w:t xml:space="preserve">10. </w:t>
            </w:r>
            <w:r w:rsidRPr="004A7576">
              <w:rPr>
                <w:sz w:val="22"/>
                <w:szCs w:val="22"/>
              </w:rPr>
              <w:t>Модулированные сигналы</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2</w:t>
            </w: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2</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30" w:lineRule="exact"/>
              <w:ind w:left="320"/>
              <w:rPr>
                <w:sz w:val="22"/>
                <w:szCs w:val="22"/>
              </w:rPr>
            </w:pPr>
          </w:p>
        </w:tc>
        <w:tc>
          <w:tcPr>
            <w:tcW w:w="557"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556"/>
        </w:trPr>
        <w:tc>
          <w:tcPr>
            <w:tcW w:w="5006" w:type="dxa"/>
            <w:tcBorders>
              <w:top w:val="single" w:sz="4" w:space="0" w:color="auto"/>
              <w:left w:val="single" w:sz="4" w:space="0" w:color="auto"/>
            </w:tcBorders>
            <w:shd w:val="clear" w:color="auto" w:fill="FFFFFF"/>
            <w:vAlign w:val="bottom"/>
          </w:tcPr>
          <w:p w:rsidR="00726C2D" w:rsidRDefault="00726C2D" w:rsidP="00087CE4">
            <w:pPr>
              <w:spacing w:line="290" w:lineRule="exact"/>
              <w:jc w:val="both"/>
              <w:rPr>
                <w:sz w:val="22"/>
                <w:szCs w:val="22"/>
              </w:rPr>
            </w:pPr>
            <w:r>
              <w:rPr>
                <w:sz w:val="22"/>
                <w:szCs w:val="22"/>
              </w:rPr>
              <w:t xml:space="preserve">11. </w:t>
            </w:r>
            <w:r w:rsidRPr="004A7576">
              <w:rPr>
                <w:sz w:val="22"/>
                <w:szCs w:val="22"/>
              </w:rPr>
              <w:t>Физические основы перекрытия каналов утечки информации</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6</w:t>
            </w: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2</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30" w:lineRule="exact"/>
              <w:ind w:left="320"/>
              <w:rPr>
                <w:sz w:val="22"/>
                <w:szCs w:val="22"/>
              </w:rPr>
            </w:pPr>
            <w:r>
              <w:rPr>
                <w:sz w:val="22"/>
                <w:szCs w:val="22"/>
              </w:rPr>
              <w:t>4</w:t>
            </w:r>
          </w:p>
        </w:tc>
        <w:tc>
          <w:tcPr>
            <w:tcW w:w="557"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286"/>
        </w:trPr>
        <w:tc>
          <w:tcPr>
            <w:tcW w:w="5006" w:type="dxa"/>
            <w:tcBorders>
              <w:top w:val="single" w:sz="4" w:space="0" w:color="auto"/>
              <w:left w:val="single" w:sz="4" w:space="0" w:color="auto"/>
              <w:bottom w:val="single" w:sz="4" w:space="0" w:color="auto"/>
            </w:tcBorders>
            <w:shd w:val="clear" w:color="auto" w:fill="FFFFFF"/>
            <w:vAlign w:val="bottom"/>
          </w:tcPr>
          <w:p w:rsidR="00726C2D" w:rsidRPr="007A0121" w:rsidRDefault="00726C2D" w:rsidP="00087CE4">
            <w:pPr>
              <w:spacing w:line="260" w:lineRule="exact"/>
              <w:jc w:val="both"/>
              <w:rPr>
                <w:sz w:val="22"/>
                <w:szCs w:val="22"/>
              </w:rPr>
            </w:pPr>
            <w:r w:rsidRPr="007A0121">
              <w:rPr>
                <w:sz w:val="22"/>
                <w:szCs w:val="22"/>
              </w:rPr>
              <w:t>Промежуточный контроль</w:t>
            </w:r>
          </w:p>
        </w:tc>
        <w:tc>
          <w:tcPr>
            <w:tcW w:w="970"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spacing w:line="260" w:lineRule="exact"/>
              <w:jc w:val="center"/>
              <w:rPr>
                <w:sz w:val="22"/>
                <w:szCs w:val="22"/>
              </w:rPr>
            </w:pPr>
          </w:p>
        </w:tc>
        <w:tc>
          <w:tcPr>
            <w:tcW w:w="701"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spacing w:line="240" w:lineRule="exact"/>
              <w:jc w:val="center"/>
              <w:rPr>
                <w:sz w:val="22"/>
                <w:szCs w:val="22"/>
              </w:rPr>
            </w:pPr>
          </w:p>
        </w:tc>
        <w:tc>
          <w:tcPr>
            <w:tcW w:w="406"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spacing w:line="260" w:lineRule="exact"/>
              <w:jc w:val="center"/>
              <w:rPr>
                <w:sz w:val="22"/>
                <w:szCs w:val="22"/>
              </w:rPr>
            </w:pPr>
          </w:p>
        </w:tc>
        <w:tc>
          <w:tcPr>
            <w:tcW w:w="1001"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spacing w:line="230" w:lineRule="exact"/>
              <w:ind w:left="320"/>
              <w:rPr>
                <w:sz w:val="22"/>
                <w:szCs w:val="22"/>
              </w:rPr>
            </w:pPr>
          </w:p>
        </w:tc>
        <w:tc>
          <w:tcPr>
            <w:tcW w:w="557"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jc w:val="center"/>
              <w:rPr>
                <w:sz w:val="22"/>
                <w:szCs w:val="22"/>
              </w:rPr>
            </w:pPr>
            <w:r>
              <w:rPr>
                <w:sz w:val="22"/>
                <w:szCs w:val="22"/>
              </w:rPr>
              <w:t>2</w:t>
            </w: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7A0121" w:rsidRDefault="00726C2D" w:rsidP="00087CE4">
            <w:pPr>
              <w:spacing w:line="260" w:lineRule="exact"/>
              <w:jc w:val="center"/>
              <w:rPr>
                <w:sz w:val="22"/>
                <w:szCs w:val="22"/>
              </w:rPr>
            </w:pPr>
          </w:p>
        </w:tc>
      </w:tr>
      <w:tr w:rsidR="00726C2D" w:rsidRPr="007A0121" w:rsidTr="00087CE4">
        <w:trPr>
          <w:trHeight w:hRule="exact" w:val="296"/>
        </w:trPr>
        <w:tc>
          <w:tcPr>
            <w:tcW w:w="5006" w:type="dxa"/>
            <w:tcBorders>
              <w:top w:val="single" w:sz="4" w:space="0" w:color="auto"/>
              <w:left w:val="single" w:sz="4" w:space="0" w:color="auto"/>
              <w:bottom w:val="single" w:sz="4" w:space="0" w:color="auto"/>
            </w:tcBorders>
            <w:shd w:val="clear" w:color="auto" w:fill="FFFFFF"/>
            <w:vAlign w:val="bottom"/>
          </w:tcPr>
          <w:p w:rsidR="00726C2D" w:rsidRPr="007A0121" w:rsidRDefault="00726C2D" w:rsidP="00087CE4">
            <w:pPr>
              <w:spacing w:line="260" w:lineRule="exact"/>
              <w:jc w:val="both"/>
              <w:rPr>
                <w:sz w:val="22"/>
                <w:szCs w:val="22"/>
              </w:rPr>
            </w:pPr>
            <w:r w:rsidRPr="007A0121">
              <w:rPr>
                <w:sz w:val="22"/>
                <w:szCs w:val="22"/>
              </w:rPr>
              <w:t>Итого</w:t>
            </w:r>
          </w:p>
        </w:tc>
        <w:tc>
          <w:tcPr>
            <w:tcW w:w="970"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spacing w:line="260" w:lineRule="exact"/>
              <w:jc w:val="center"/>
              <w:rPr>
                <w:sz w:val="22"/>
                <w:szCs w:val="22"/>
              </w:rPr>
            </w:pPr>
            <w:r>
              <w:rPr>
                <w:sz w:val="22"/>
                <w:szCs w:val="22"/>
              </w:rPr>
              <w:t>36</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18</w:t>
            </w:r>
          </w:p>
        </w:tc>
        <w:tc>
          <w:tcPr>
            <w:tcW w:w="406"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spacing w:line="230" w:lineRule="exact"/>
              <w:ind w:left="320"/>
              <w:rPr>
                <w:sz w:val="22"/>
                <w:szCs w:val="22"/>
              </w:rPr>
            </w:pPr>
            <w:r>
              <w:rPr>
                <w:sz w:val="22"/>
                <w:szCs w:val="22"/>
              </w:rPr>
              <w:t>18</w:t>
            </w:r>
          </w:p>
        </w:tc>
        <w:tc>
          <w:tcPr>
            <w:tcW w:w="557"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jc w:val="center"/>
              <w:rPr>
                <w:sz w:val="22"/>
                <w:szCs w:val="22"/>
              </w:rPr>
            </w:pPr>
            <w:r>
              <w:rPr>
                <w:sz w:val="22"/>
                <w:szCs w:val="22"/>
              </w:rPr>
              <w:t>2</w:t>
            </w: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bl>
    <w:p w:rsidR="00726C2D" w:rsidRDefault="00726C2D" w:rsidP="00726C2D">
      <w:pPr>
        <w:jc w:val="both"/>
        <w:rPr>
          <w:b/>
          <w:sz w:val="28"/>
          <w:szCs w:val="28"/>
        </w:rPr>
      </w:pPr>
    </w:p>
    <w:p w:rsidR="00726C2D" w:rsidRPr="007A0121" w:rsidRDefault="00726C2D" w:rsidP="00726C2D">
      <w:pPr>
        <w:framePr w:w="10344" w:wrap="notBeside" w:vAnchor="text" w:hAnchor="text" w:xAlign="center" w:y="1"/>
        <w:jc w:val="both"/>
        <w:rPr>
          <w:sz w:val="2"/>
          <w:szCs w:val="2"/>
        </w:rPr>
      </w:pPr>
    </w:p>
    <w:p w:rsidR="00726C2D" w:rsidRPr="00601E92" w:rsidRDefault="00726C2D" w:rsidP="00726C2D">
      <w:pPr>
        <w:spacing w:after="182"/>
        <w:ind w:firstLine="700"/>
        <w:jc w:val="both"/>
        <w:rPr>
          <w:b/>
          <w:sz w:val="28"/>
          <w:szCs w:val="28"/>
        </w:rPr>
      </w:pPr>
      <w:r w:rsidRPr="00601E92">
        <w:rPr>
          <w:b/>
          <w:sz w:val="28"/>
          <w:szCs w:val="28"/>
        </w:rPr>
        <w:t>Реферативное описание тем дисциплины:</w:t>
      </w:r>
    </w:p>
    <w:p w:rsidR="00726C2D" w:rsidRPr="00601E92" w:rsidRDefault="00726C2D" w:rsidP="00726C2D">
      <w:pPr>
        <w:spacing w:after="54"/>
        <w:ind w:firstLine="700"/>
        <w:jc w:val="both"/>
        <w:rPr>
          <w:sz w:val="28"/>
          <w:szCs w:val="28"/>
        </w:rPr>
      </w:pPr>
      <w:r>
        <w:rPr>
          <w:b/>
          <w:bCs/>
          <w:sz w:val="28"/>
          <w:szCs w:val="28"/>
        </w:rPr>
        <w:t>Тема</w:t>
      </w:r>
      <w:r w:rsidRPr="00601E92">
        <w:rPr>
          <w:b/>
          <w:bCs/>
          <w:sz w:val="28"/>
          <w:szCs w:val="28"/>
        </w:rPr>
        <w:t xml:space="preserve"> 1. </w:t>
      </w:r>
      <w:r w:rsidRPr="00601E92">
        <w:rPr>
          <w:sz w:val="28"/>
          <w:szCs w:val="28"/>
        </w:rPr>
        <w:t xml:space="preserve">Технические каналы утечки информации. </w:t>
      </w:r>
    </w:p>
    <w:p w:rsidR="00726C2D" w:rsidRDefault="00726C2D" w:rsidP="00726C2D">
      <w:pPr>
        <w:spacing w:line="322" w:lineRule="exact"/>
        <w:ind w:right="260" w:firstLine="697"/>
        <w:jc w:val="both"/>
        <w:rPr>
          <w:sz w:val="28"/>
          <w:szCs w:val="28"/>
        </w:rPr>
      </w:pPr>
      <w:r w:rsidRPr="00601E92">
        <w:rPr>
          <w:sz w:val="28"/>
          <w:szCs w:val="28"/>
        </w:rPr>
        <w:t xml:space="preserve">Основные понятия (ТСПИ, ВТСС; объект ТСПИ; контролируемая зона; опасная зона; ТКУИ). Классификация технических каналов утечки информации (ТКУИ). </w:t>
      </w:r>
    </w:p>
    <w:p w:rsidR="00726C2D" w:rsidRPr="00601E92" w:rsidRDefault="00726C2D" w:rsidP="00726C2D">
      <w:pPr>
        <w:spacing w:line="322" w:lineRule="exact"/>
        <w:ind w:right="260" w:firstLine="697"/>
        <w:jc w:val="both"/>
        <w:rPr>
          <w:sz w:val="28"/>
          <w:szCs w:val="28"/>
        </w:rPr>
      </w:pPr>
    </w:p>
    <w:p w:rsidR="00726C2D" w:rsidRDefault="00726C2D" w:rsidP="00726C2D">
      <w:pPr>
        <w:spacing w:line="322" w:lineRule="exact"/>
        <w:ind w:right="260" w:firstLine="697"/>
        <w:jc w:val="both"/>
        <w:rPr>
          <w:sz w:val="28"/>
          <w:szCs w:val="28"/>
        </w:rPr>
      </w:pPr>
      <w:r w:rsidRPr="00C15BE3">
        <w:rPr>
          <w:b/>
          <w:sz w:val="28"/>
          <w:szCs w:val="28"/>
        </w:rPr>
        <w:t>Тема</w:t>
      </w:r>
      <w:r>
        <w:rPr>
          <w:sz w:val="28"/>
          <w:szCs w:val="28"/>
        </w:rPr>
        <w:t xml:space="preserve"> </w:t>
      </w:r>
      <w:r w:rsidRPr="00C15BE3">
        <w:rPr>
          <w:b/>
          <w:sz w:val="28"/>
          <w:szCs w:val="28"/>
        </w:rPr>
        <w:t>2.</w:t>
      </w:r>
      <w:r>
        <w:rPr>
          <w:sz w:val="28"/>
          <w:szCs w:val="28"/>
        </w:rPr>
        <w:t xml:space="preserve"> </w:t>
      </w:r>
      <w:r w:rsidRPr="00601E92">
        <w:rPr>
          <w:sz w:val="28"/>
          <w:szCs w:val="28"/>
        </w:rPr>
        <w:t xml:space="preserve">Электромагнитный канал утечки информации. </w:t>
      </w:r>
    </w:p>
    <w:p w:rsidR="00726C2D" w:rsidRDefault="00726C2D" w:rsidP="00726C2D">
      <w:pPr>
        <w:spacing w:line="322" w:lineRule="exact"/>
        <w:ind w:right="260" w:firstLine="697"/>
        <w:jc w:val="both"/>
        <w:rPr>
          <w:sz w:val="28"/>
          <w:szCs w:val="28"/>
        </w:rPr>
      </w:pPr>
      <w:r w:rsidRPr="00601E92">
        <w:rPr>
          <w:sz w:val="28"/>
          <w:szCs w:val="28"/>
        </w:rPr>
        <w:t xml:space="preserve">Физическая природа побочных электромагнитных излучений. Характеристики электромагнитного поля. Основные уравнения </w:t>
      </w:r>
      <w:r w:rsidR="0056246A" w:rsidRPr="00601E92">
        <w:rPr>
          <w:sz w:val="28"/>
          <w:szCs w:val="28"/>
        </w:rPr>
        <w:t>электромагнитного</w:t>
      </w:r>
      <w:r w:rsidRPr="00601E92">
        <w:rPr>
          <w:sz w:val="28"/>
          <w:szCs w:val="28"/>
        </w:rPr>
        <w:t xml:space="preserve"> поля. Механизмы взаимодействия вектора электромагнитного поля с веществом. Основные положения теории электромагнитного поля. Уравнения Максвелла в дифференциальной и интегральной формах. Материальные уравнения. Определение дивергенции, ротора.</w:t>
      </w:r>
      <w:r>
        <w:rPr>
          <w:sz w:val="28"/>
          <w:szCs w:val="28"/>
        </w:rPr>
        <w:t xml:space="preserve"> </w:t>
      </w:r>
      <w:r w:rsidRPr="00601E92">
        <w:rPr>
          <w:sz w:val="28"/>
          <w:szCs w:val="28"/>
        </w:rPr>
        <w:t>Уравнения Максвелла в комплексной форме.</w:t>
      </w:r>
      <w:r>
        <w:rPr>
          <w:sz w:val="28"/>
          <w:szCs w:val="28"/>
        </w:rPr>
        <w:t xml:space="preserve"> </w:t>
      </w:r>
      <w:r w:rsidRPr="00601E92">
        <w:rPr>
          <w:sz w:val="28"/>
          <w:szCs w:val="28"/>
        </w:rPr>
        <w:t xml:space="preserve">Теорема </w:t>
      </w:r>
      <w:proofErr w:type="spellStart"/>
      <w:r w:rsidRPr="00601E92">
        <w:rPr>
          <w:sz w:val="28"/>
          <w:szCs w:val="28"/>
        </w:rPr>
        <w:t>Умова-Пойтинга</w:t>
      </w:r>
      <w:proofErr w:type="spellEnd"/>
      <w:r w:rsidRPr="00601E92">
        <w:rPr>
          <w:sz w:val="28"/>
          <w:szCs w:val="28"/>
        </w:rPr>
        <w:t xml:space="preserve">. Баланс электромагнитной энергии. Коэффициенты затухания и фазы электромагнитной </w:t>
      </w:r>
      <w:r w:rsidRPr="00601E92">
        <w:rPr>
          <w:sz w:val="28"/>
          <w:szCs w:val="28"/>
        </w:rPr>
        <w:lastRenderedPageBreak/>
        <w:t xml:space="preserve">волны. Параметры электромагнитных волн: длина волны, фазовая скорость; групповая скорость. </w:t>
      </w:r>
    </w:p>
    <w:p w:rsidR="00726C2D" w:rsidRDefault="00726C2D" w:rsidP="00726C2D">
      <w:pPr>
        <w:spacing w:line="322" w:lineRule="exact"/>
        <w:ind w:right="260" w:firstLine="697"/>
        <w:jc w:val="both"/>
        <w:rPr>
          <w:sz w:val="28"/>
          <w:szCs w:val="28"/>
        </w:rPr>
      </w:pPr>
    </w:p>
    <w:p w:rsidR="00726C2D" w:rsidRDefault="00726C2D" w:rsidP="00726C2D">
      <w:pPr>
        <w:spacing w:line="322" w:lineRule="exact"/>
        <w:ind w:right="260" w:firstLine="697"/>
        <w:jc w:val="both"/>
        <w:rPr>
          <w:sz w:val="28"/>
          <w:szCs w:val="28"/>
        </w:rPr>
      </w:pPr>
      <w:r w:rsidRPr="00C15BE3">
        <w:rPr>
          <w:b/>
          <w:sz w:val="28"/>
          <w:szCs w:val="28"/>
        </w:rPr>
        <w:t>Тема</w:t>
      </w:r>
      <w:r>
        <w:rPr>
          <w:sz w:val="28"/>
          <w:szCs w:val="28"/>
        </w:rPr>
        <w:t xml:space="preserve"> </w:t>
      </w:r>
      <w:r w:rsidRPr="00C15BE3">
        <w:rPr>
          <w:b/>
          <w:sz w:val="28"/>
          <w:szCs w:val="28"/>
        </w:rPr>
        <w:t>3</w:t>
      </w:r>
      <w:r>
        <w:rPr>
          <w:sz w:val="28"/>
          <w:szCs w:val="28"/>
        </w:rPr>
        <w:t xml:space="preserve">. </w:t>
      </w:r>
      <w:r w:rsidRPr="00601E92">
        <w:rPr>
          <w:sz w:val="28"/>
          <w:szCs w:val="28"/>
        </w:rPr>
        <w:t>Плоские электромагнитные волны и их свойства.</w:t>
      </w:r>
    </w:p>
    <w:p w:rsidR="00726C2D" w:rsidRDefault="00726C2D" w:rsidP="00726C2D">
      <w:pPr>
        <w:spacing w:line="322" w:lineRule="exact"/>
        <w:ind w:right="260" w:firstLine="697"/>
        <w:jc w:val="both"/>
        <w:rPr>
          <w:sz w:val="28"/>
          <w:szCs w:val="28"/>
        </w:rPr>
      </w:pPr>
      <w:r w:rsidRPr="00601E92">
        <w:rPr>
          <w:sz w:val="28"/>
          <w:szCs w:val="28"/>
        </w:rPr>
        <w:t>Общие свойства волновых процессов. Свойства плоских волн. Распространение плоских электромагнитных волн в хорошо проводящих средах. Отражение и преломление плоской волны на границе раздела сред. Поляризация электромагнитных волн.</w:t>
      </w:r>
    </w:p>
    <w:p w:rsidR="00726C2D" w:rsidRDefault="00726C2D" w:rsidP="00726C2D">
      <w:pPr>
        <w:spacing w:line="322" w:lineRule="exact"/>
        <w:ind w:right="260" w:firstLine="697"/>
        <w:jc w:val="both"/>
        <w:rPr>
          <w:sz w:val="28"/>
          <w:szCs w:val="28"/>
        </w:rPr>
      </w:pPr>
    </w:p>
    <w:p w:rsidR="00726C2D" w:rsidRPr="00601E92" w:rsidRDefault="00726C2D" w:rsidP="00726C2D">
      <w:pPr>
        <w:spacing w:line="322" w:lineRule="exact"/>
        <w:ind w:right="260" w:firstLine="697"/>
        <w:jc w:val="both"/>
        <w:rPr>
          <w:sz w:val="28"/>
          <w:szCs w:val="28"/>
        </w:rPr>
      </w:pPr>
      <w:r>
        <w:rPr>
          <w:b/>
          <w:bCs/>
          <w:sz w:val="28"/>
          <w:szCs w:val="28"/>
        </w:rPr>
        <w:t>Тема</w:t>
      </w:r>
      <w:r w:rsidRPr="00601E92">
        <w:rPr>
          <w:b/>
          <w:bCs/>
          <w:sz w:val="28"/>
          <w:szCs w:val="28"/>
        </w:rPr>
        <w:t xml:space="preserve"> </w:t>
      </w:r>
      <w:r>
        <w:rPr>
          <w:b/>
          <w:bCs/>
          <w:sz w:val="28"/>
          <w:szCs w:val="28"/>
        </w:rPr>
        <w:t>4</w:t>
      </w:r>
      <w:r w:rsidRPr="00601E92">
        <w:rPr>
          <w:sz w:val="28"/>
          <w:szCs w:val="28"/>
        </w:rPr>
        <w:t xml:space="preserve">. Поле электрического диполя. </w:t>
      </w:r>
    </w:p>
    <w:p w:rsidR="00726C2D" w:rsidRDefault="00726C2D" w:rsidP="00726C2D">
      <w:pPr>
        <w:spacing w:line="322" w:lineRule="exact"/>
        <w:ind w:right="260" w:firstLine="697"/>
        <w:jc w:val="both"/>
        <w:rPr>
          <w:sz w:val="28"/>
          <w:szCs w:val="28"/>
        </w:rPr>
      </w:pPr>
      <w:r w:rsidRPr="00601E92">
        <w:rPr>
          <w:sz w:val="28"/>
          <w:szCs w:val="28"/>
        </w:rPr>
        <w:t xml:space="preserve">Излучение </w:t>
      </w:r>
      <w:r w:rsidR="0056246A" w:rsidRPr="00601E92">
        <w:rPr>
          <w:sz w:val="28"/>
          <w:szCs w:val="28"/>
        </w:rPr>
        <w:t>электромагнитно</w:t>
      </w:r>
      <w:r w:rsidR="0056246A">
        <w:rPr>
          <w:sz w:val="28"/>
          <w:szCs w:val="28"/>
        </w:rPr>
        <w:t>й</w:t>
      </w:r>
      <w:r w:rsidRPr="00601E92">
        <w:rPr>
          <w:sz w:val="28"/>
          <w:szCs w:val="28"/>
        </w:rPr>
        <w:t xml:space="preserve"> волны в свободное пространство. Электрический диполь. Поле электрического диполя в ближней зоне. Поле электрического диполя в дальней зоне.</w:t>
      </w:r>
    </w:p>
    <w:p w:rsidR="00726C2D" w:rsidRDefault="00726C2D" w:rsidP="00726C2D">
      <w:pPr>
        <w:spacing w:line="322" w:lineRule="exact"/>
        <w:ind w:right="260" w:firstLine="697"/>
        <w:jc w:val="both"/>
        <w:rPr>
          <w:sz w:val="28"/>
          <w:szCs w:val="28"/>
        </w:rPr>
      </w:pPr>
    </w:p>
    <w:p w:rsidR="00726C2D" w:rsidRDefault="00726C2D" w:rsidP="00726C2D">
      <w:pPr>
        <w:spacing w:line="322" w:lineRule="exact"/>
        <w:ind w:right="260" w:firstLine="697"/>
        <w:jc w:val="both"/>
        <w:rPr>
          <w:sz w:val="28"/>
          <w:szCs w:val="28"/>
        </w:rPr>
      </w:pPr>
      <w:r w:rsidRPr="00C15BE3">
        <w:rPr>
          <w:b/>
          <w:sz w:val="28"/>
          <w:szCs w:val="28"/>
        </w:rPr>
        <w:t>Тема 5</w:t>
      </w:r>
      <w:r>
        <w:rPr>
          <w:sz w:val="28"/>
          <w:szCs w:val="28"/>
        </w:rPr>
        <w:t xml:space="preserve">. </w:t>
      </w:r>
      <w:r w:rsidRPr="00601E92">
        <w:rPr>
          <w:sz w:val="28"/>
          <w:szCs w:val="28"/>
        </w:rPr>
        <w:t xml:space="preserve">Общие сведения об антеннах и фидерах. </w:t>
      </w:r>
    </w:p>
    <w:p w:rsidR="00726C2D" w:rsidRDefault="00726C2D" w:rsidP="00726C2D">
      <w:pPr>
        <w:spacing w:line="322" w:lineRule="exact"/>
        <w:ind w:right="260" w:firstLine="697"/>
        <w:jc w:val="both"/>
        <w:rPr>
          <w:sz w:val="28"/>
          <w:szCs w:val="28"/>
        </w:rPr>
      </w:pPr>
      <w:r w:rsidRPr="00601E92">
        <w:rPr>
          <w:sz w:val="28"/>
          <w:szCs w:val="28"/>
        </w:rPr>
        <w:t>Обобщенная структурная схема линии радиосвязи. Общие требования, предъявляемые к антеннам и фидерам (требования к фидеру передающей антенны; требования к передающей антенне; требования к приемной антенне и ее фидеру). Параметры передающих антенн: КПД, диаграмма направленности (амплитудные и фазовые характеристики). Диаграмма направленности антенны в полярной системе координат. Главный, задний и боковые лепестки диаграммы направленности антенны. Диаграмма направленности антенны в прямоугольной системе координат. Диаграмма направленности антенны в логарифмическом масштабе. Характеристика (диаграмма) направленности антенны по мощности. Ширина диаграммы направленности. Коэффициент направленного действия антенны. Коэффициент усиления антенны. Коэффициент отражения и волновые режимы работы фидера. Коэффициент бегущей волны и стоячей волны.</w:t>
      </w:r>
    </w:p>
    <w:p w:rsidR="00726C2D" w:rsidRDefault="00726C2D" w:rsidP="00726C2D">
      <w:pPr>
        <w:spacing w:line="322" w:lineRule="exact"/>
        <w:ind w:right="260" w:firstLine="697"/>
        <w:jc w:val="both"/>
        <w:rPr>
          <w:sz w:val="28"/>
          <w:szCs w:val="28"/>
        </w:rPr>
      </w:pPr>
    </w:p>
    <w:p w:rsidR="00726C2D" w:rsidRDefault="00726C2D" w:rsidP="00726C2D">
      <w:pPr>
        <w:spacing w:line="322" w:lineRule="exact"/>
        <w:ind w:right="260" w:firstLine="697"/>
        <w:jc w:val="both"/>
        <w:rPr>
          <w:sz w:val="28"/>
          <w:szCs w:val="28"/>
        </w:rPr>
      </w:pPr>
      <w:r w:rsidRPr="00C15BE3">
        <w:rPr>
          <w:b/>
          <w:sz w:val="28"/>
          <w:szCs w:val="28"/>
        </w:rPr>
        <w:t>Тема 6</w:t>
      </w:r>
      <w:r>
        <w:rPr>
          <w:sz w:val="28"/>
          <w:szCs w:val="28"/>
        </w:rPr>
        <w:t xml:space="preserve">. </w:t>
      </w:r>
      <w:r w:rsidRPr="00601E92">
        <w:rPr>
          <w:sz w:val="28"/>
          <w:szCs w:val="28"/>
        </w:rPr>
        <w:t>Методы измерений уровня побочных электромагнитных излучений и наводок.</w:t>
      </w:r>
    </w:p>
    <w:p w:rsidR="00726C2D" w:rsidRDefault="00726C2D" w:rsidP="00726C2D">
      <w:pPr>
        <w:spacing w:line="322" w:lineRule="exact"/>
        <w:ind w:right="260" w:firstLine="697"/>
        <w:jc w:val="both"/>
        <w:rPr>
          <w:sz w:val="28"/>
          <w:szCs w:val="28"/>
        </w:rPr>
      </w:pPr>
      <w:proofErr w:type="gramStart"/>
      <w:r w:rsidRPr="00601E92">
        <w:rPr>
          <w:sz w:val="28"/>
          <w:szCs w:val="28"/>
        </w:rPr>
        <w:t>Методы измерений уровня побочных электромагнитных излучений и наводок в ближней, дальней и промежуточной зонах.</w:t>
      </w:r>
      <w:proofErr w:type="gramEnd"/>
    </w:p>
    <w:p w:rsidR="00726C2D" w:rsidRDefault="00726C2D" w:rsidP="00726C2D">
      <w:pPr>
        <w:spacing w:line="322" w:lineRule="exact"/>
        <w:ind w:right="260" w:firstLine="697"/>
        <w:jc w:val="both"/>
        <w:rPr>
          <w:sz w:val="28"/>
          <w:szCs w:val="28"/>
        </w:rPr>
      </w:pPr>
    </w:p>
    <w:p w:rsidR="00726C2D" w:rsidRPr="00601E92" w:rsidRDefault="00726C2D" w:rsidP="00726C2D">
      <w:pPr>
        <w:spacing w:line="322" w:lineRule="exact"/>
        <w:ind w:right="260" w:firstLine="697"/>
        <w:jc w:val="both"/>
        <w:rPr>
          <w:sz w:val="28"/>
          <w:szCs w:val="28"/>
        </w:rPr>
      </w:pPr>
      <w:r>
        <w:rPr>
          <w:b/>
          <w:bCs/>
          <w:sz w:val="28"/>
          <w:szCs w:val="28"/>
        </w:rPr>
        <w:t>Тема</w:t>
      </w:r>
      <w:r w:rsidRPr="00601E92">
        <w:rPr>
          <w:b/>
          <w:bCs/>
          <w:sz w:val="28"/>
          <w:szCs w:val="28"/>
        </w:rPr>
        <w:t xml:space="preserve"> </w:t>
      </w:r>
      <w:r>
        <w:rPr>
          <w:b/>
          <w:bCs/>
          <w:sz w:val="28"/>
          <w:szCs w:val="28"/>
        </w:rPr>
        <w:t>7</w:t>
      </w:r>
      <w:r w:rsidRPr="00601E92">
        <w:rPr>
          <w:sz w:val="28"/>
          <w:szCs w:val="28"/>
        </w:rPr>
        <w:t xml:space="preserve">. Электрические каналы утечки информации. </w:t>
      </w:r>
    </w:p>
    <w:p w:rsidR="00726C2D" w:rsidRDefault="00726C2D" w:rsidP="00726C2D">
      <w:pPr>
        <w:spacing w:line="322" w:lineRule="exact"/>
        <w:ind w:right="260" w:firstLine="697"/>
        <w:jc w:val="both"/>
        <w:rPr>
          <w:sz w:val="28"/>
          <w:szCs w:val="28"/>
        </w:rPr>
      </w:pPr>
      <w:r w:rsidRPr="00601E92">
        <w:rPr>
          <w:sz w:val="28"/>
          <w:szCs w:val="28"/>
        </w:rPr>
        <w:t>Классификация электрических каналов утечки информации. Природа возникновения электрических каналов утечки информации.</w:t>
      </w:r>
    </w:p>
    <w:p w:rsidR="00726C2D" w:rsidRDefault="00726C2D" w:rsidP="00726C2D">
      <w:pPr>
        <w:spacing w:line="322" w:lineRule="exact"/>
        <w:ind w:right="260" w:firstLine="697"/>
        <w:jc w:val="both"/>
        <w:rPr>
          <w:sz w:val="28"/>
          <w:szCs w:val="28"/>
        </w:rPr>
      </w:pPr>
    </w:p>
    <w:p w:rsidR="00726C2D" w:rsidRDefault="00726C2D" w:rsidP="00726C2D">
      <w:pPr>
        <w:pStyle w:val="2f3"/>
        <w:shd w:val="clear" w:color="auto" w:fill="auto"/>
        <w:spacing w:before="0" w:after="0" w:line="322" w:lineRule="exact"/>
        <w:ind w:right="260" w:firstLine="697"/>
        <w:rPr>
          <w:sz w:val="28"/>
          <w:szCs w:val="28"/>
        </w:rPr>
      </w:pPr>
      <w:r w:rsidRPr="00C15BE3">
        <w:rPr>
          <w:b/>
          <w:sz w:val="28"/>
          <w:szCs w:val="28"/>
        </w:rPr>
        <w:t>Тема 8.</w:t>
      </w:r>
      <w:r>
        <w:rPr>
          <w:sz w:val="28"/>
          <w:szCs w:val="28"/>
        </w:rPr>
        <w:t xml:space="preserve"> </w:t>
      </w:r>
      <w:r w:rsidRPr="00601E92">
        <w:rPr>
          <w:sz w:val="28"/>
          <w:szCs w:val="28"/>
        </w:rPr>
        <w:t>Оптико-электронные (лазерные) каналы утечки информации.</w:t>
      </w:r>
    </w:p>
    <w:p w:rsidR="00726C2D" w:rsidRDefault="00726C2D" w:rsidP="00726C2D">
      <w:pPr>
        <w:pStyle w:val="2f3"/>
        <w:shd w:val="clear" w:color="auto" w:fill="auto"/>
        <w:spacing w:before="0" w:after="0" w:line="322" w:lineRule="exact"/>
        <w:ind w:right="260" w:firstLine="697"/>
        <w:rPr>
          <w:sz w:val="28"/>
          <w:szCs w:val="28"/>
        </w:rPr>
      </w:pPr>
      <w:r w:rsidRPr="00601E92">
        <w:rPr>
          <w:sz w:val="28"/>
          <w:szCs w:val="28"/>
        </w:rPr>
        <w:t>Классификация оптико-электронных (лазерных) каналов утечки информации. Природа возникновения электрических каналов утечки информации.</w:t>
      </w:r>
    </w:p>
    <w:p w:rsidR="00726C2D" w:rsidRDefault="00726C2D" w:rsidP="00726C2D">
      <w:pPr>
        <w:pStyle w:val="2f3"/>
        <w:shd w:val="clear" w:color="auto" w:fill="auto"/>
        <w:spacing w:before="0" w:after="0" w:line="322" w:lineRule="exact"/>
        <w:ind w:right="260" w:firstLine="697"/>
        <w:rPr>
          <w:sz w:val="28"/>
          <w:szCs w:val="28"/>
        </w:rPr>
      </w:pPr>
    </w:p>
    <w:p w:rsidR="00726C2D" w:rsidRDefault="00726C2D" w:rsidP="00726C2D">
      <w:pPr>
        <w:pStyle w:val="2f3"/>
        <w:shd w:val="clear" w:color="auto" w:fill="auto"/>
        <w:spacing w:before="0" w:after="0" w:line="322" w:lineRule="exact"/>
        <w:ind w:right="260" w:firstLine="697"/>
        <w:rPr>
          <w:sz w:val="28"/>
          <w:szCs w:val="28"/>
        </w:rPr>
      </w:pPr>
      <w:r>
        <w:rPr>
          <w:b/>
          <w:bCs/>
          <w:sz w:val="28"/>
          <w:szCs w:val="28"/>
        </w:rPr>
        <w:t>Тема</w:t>
      </w:r>
      <w:r w:rsidRPr="00601E92">
        <w:rPr>
          <w:b/>
          <w:bCs/>
          <w:sz w:val="28"/>
          <w:szCs w:val="28"/>
        </w:rPr>
        <w:t xml:space="preserve"> </w:t>
      </w:r>
      <w:r>
        <w:rPr>
          <w:b/>
          <w:bCs/>
          <w:sz w:val="28"/>
          <w:szCs w:val="28"/>
        </w:rPr>
        <w:t>9</w:t>
      </w:r>
      <w:r w:rsidRPr="00601E92">
        <w:rPr>
          <w:sz w:val="28"/>
          <w:szCs w:val="28"/>
        </w:rPr>
        <w:t xml:space="preserve">.Технический канал утечки акустической информации. </w:t>
      </w:r>
    </w:p>
    <w:p w:rsidR="00726C2D" w:rsidRDefault="00726C2D" w:rsidP="00726C2D">
      <w:pPr>
        <w:pStyle w:val="2f3"/>
        <w:shd w:val="clear" w:color="auto" w:fill="auto"/>
        <w:spacing w:before="0" w:after="0" w:line="322" w:lineRule="exact"/>
        <w:ind w:right="260" w:firstLine="697"/>
        <w:rPr>
          <w:sz w:val="28"/>
          <w:szCs w:val="28"/>
        </w:rPr>
      </w:pPr>
      <w:r w:rsidRPr="00601E92">
        <w:rPr>
          <w:sz w:val="28"/>
          <w:szCs w:val="28"/>
        </w:rPr>
        <w:t>Определение звукового поля; звукового луча; фронта волны.</w:t>
      </w:r>
      <w:r w:rsidR="0056246A">
        <w:rPr>
          <w:sz w:val="28"/>
          <w:szCs w:val="28"/>
        </w:rPr>
        <w:t xml:space="preserve"> </w:t>
      </w:r>
      <w:r w:rsidRPr="00601E92">
        <w:rPr>
          <w:sz w:val="28"/>
          <w:szCs w:val="28"/>
        </w:rPr>
        <w:t xml:space="preserve">Линейные характеристики звукового поля. Энергетические характеристики звукового поля. Плоские и сферические волны. Акустические и электрические уровни звукового </w:t>
      </w:r>
      <w:r w:rsidRPr="00601E92">
        <w:rPr>
          <w:sz w:val="28"/>
          <w:szCs w:val="28"/>
        </w:rPr>
        <w:lastRenderedPageBreak/>
        <w:t>поля. Звуковые сигналы. Классификация технических каналов утечки акустической информации.</w:t>
      </w:r>
    </w:p>
    <w:p w:rsidR="00726C2D" w:rsidRDefault="00726C2D" w:rsidP="00726C2D">
      <w:pPr>
        <w:pStyle w:val="2f3"/>
        <w:shd w:val="clear" w:color="auto" w:fill="auto"/>
        <w:spacing w:before="0" w:after="0" w:line="322" w:lineRule="exact"/>
        <w:ind w:right="260" w:firstLine="697"/>
        <w:rPr>
          <w:sz w:val="28"/>
          <w:szCs w:val="28"/>
        </w:rPr>
      </w:pPr>
    </w:p>
    <w:p w:rsidR="00726C2D" w:rsidRDefault="00726C2D" w:rsidP="00726C2D">
      <w:pPr>
        <w:pStyle w:val="2f3"/>
        <w:shd w:val="clear" w:color="auto" w:fill="auto"/>
        <w:spacing w:before="0" w:after="0" w:line="322" w:lineRule="exact"/>
        <w:ind w:right="260" w:firstLine="697"/>
        <w:rPr>
          <w:sz w:val="28"/>
          <w:szCs w:val="28"/>
        </w:rPr>
      </w:pPr>
      <w:r w:rsidRPr="00C15BE3">
        <w:rPr>
          <w:b/>
          <w:sz w:val="28"/>
          <w:szCs w:val="28"/>
        </w:rPr>
        <w:t>Тема 10</w:t>
      </w:r>
      <w:r>
        <w:rPr>
          <w:sz w:val="28"/>
          <w:szCs w:val="28"/>
        </w:rPr>
        <w:t xml:space="preserve">. </w:t>
      </w:r>
      <w:r w:rsidRPr="00601E92">
        <w:rPr>
          <w:sz w:val="28"/>
          <w:szCs w:val="28"/>
        </w:rPr>
        <w:t xml:space="preserve">Модулированные сигналы. </w:t>
      </w:r>
    </w:p>
    <w:p w:rsidR="00726C2D" w:rsidRDefault="00726C2D" w:rsidP="00726C2D">
      <w:pPr>
        <w:pStyle w:val="2f3"/>
        <w:shd w:val="clear" w:color="auto" w:fill="auto"/>
        <w:spacing w:before="0" w:after="0" w:line="322" w:lineRule="exact"/>
        <w:ind w:right="260" w:firstLine="697"/>
        <w:rPr>
          <w:sz w:val="28"/>
          <w:szCs w:val="28"/>
        </w:rPr>
      </w:pPr>
      <w:r w:rsidRPr="00601E92">
        <w:rPr>
          <w:sz w:val="28"/>
          <w:szCs w:val="28"/>
        </w:rPr>
        <w:t xml:space="preserve">Виды аналоговой модуляции. Амплитудная модуляция. Угловая модуляция: Фазовая модуляция, частотная модуляция. Виды цифровой модуляции. Амплитудная манипуляция. Частотная манипуляция. Фазовая манипуляция. </w:t>
      </w:r>
      <w:proofErr w:type="spellStart"/>
      <w:r w:rsidRPr="00601E92">
        <w:rPr>
          <w:sz w:val="28"/>
          <w:szCs w:val="28"/>
        </w:rPr>
        <w:t>Квадратурно-фазовая</w:t>
      </w:r>
      <w:proofErr w:type="spellEnd"/>
      <w:r w:rsidRPr="00601E92">
        <w:rPr>
          <w:sz w:val="28"/>
          <w:szCs w:val="28"/>
        </w:rPr>
        <w:t xml:space="preserve"> манипуляция (</w:t>
      </w:r>
      <w:r w:rsidRPr="00601E92">
        <w:rPr>
          <w:sz w:val="28"/>
          <w:szCs w:val="28"/>
          <w:lang w:val="en-US"/>
        </w:rPr>
        <w:t>QPSK</w:t>
      </w:r>
      <w:r w:rsidRPr="00601E92">
        <w:rPr>
          <w:sz w:val="28"/>
          <w:szCs w:val="28"/>
        </w:rPr>
        <w:t>). Созвездия сигналов с цифровой модуляцией.</w:t>
      </w:r>
    </w:p>
    <w:p w:rsidR="00726C2D" w:rsidRDefault="00726C2D" w:rsidP="00726C2D">
      <w:pPr>
        <w:pStyle w:val="2f3"/>
        <w:shd w:val="clear" w:color="auto" w:fill="auto"/>
        <w:spacing w:before="0" w:after="0" w:line="322" w:lineRule="exact"/>
        <w:ind w:right="260" w:firstLine="697"/>
        <w:rPr>
          <w:sz w:val="28"/>
          <w:szCs w:val="28"/>
        </w:rPr>
      </w:pPr>
    </w:p>
    <w:p w:rsidR="00726C2D" w:rsidRDefault="00726C2D" w:rsidP="00726C2D">
      <w:pPr>
        <w:ind w:firstLine="567"/>
        <w:jc w:val="both"/>
        <w:rPr>
          <w:sz w:val="28"/>
          <w:szCs w:val="28"/>
        </w:rPr>
      </w:pPr>
      <w:r w:rsidRPr="00C15BE3">
        <w:rPr>
          <w:b/>
          <w:sz w:val="28"/>
          <w:szCs w:val="28"/>
        </w:rPr>
        <w:t>Тема 11.</w:t>
      </w:r>
      <w:r>
        <w:rPr>
          <w:sz w:val="28"/>
          <w:szCs w:val="28"/>
        </w:rPr>
        <w:t xml:space="preserve"> </w:t>
      </w:r>
      <w:r w:rsidRPr="00601E92">
        <w:rPr>
          <w:sz w:val="28"/>
          <w:szCs w:val="28"/>
        </w:rPr>
        <w:t>Физические основы перекрытия каналов утечки информации.</w:t>
      </w:r>
    </w:p>
    <w:p w:rsidR="00726C2D" w:rsidRPr="00601E92" w:rsidRDefault="00726C2D" w:rsidP="00726C2D">
      <w:pPr>
        <w:ind w:firstLine="567"/>
        <w:jc w:val="both"/>
        <w:rPr>
          <w:sz w:val="28"/>
          <w:szCs w:val="28"/>
        </w:rPr>
      </w:pPr>
      <w:r w:rsidRPr="00601E92">
        <w:rPr>
          <w:sz w:val="28"/>
          <w:szCs w:val="28"/>
        </w:rPr>
        <w:t xml:space="preserve">Стратегия защиты информации от утечки по техническим каналам – уменьшение отношения сигнал/шум на входе приемного устройства средства технической разведки до требуемой величины, уменьшение коэффициента взаимной корреляции информационных и побочных сигналов. Способы уменьшения отношения сигнал/шум: ослабление информативного сигнала, увеличение уровня помехи. </w:t>
      </w:r>
    </w:p>
    <w:p w:rsidR="00726C2D" w:rsidRPr="00601E92" w:rsidRDefault="00726C2D" w:rsidP="00726C2D">
      <w:pPr>
        <w:ind w:firstLine="567"/>
        <w:jc w:val="both"/>
        <w:rPr>
          <w:sz w:val="28"/>
          <w:szCs w:val="28"/>
        </w:rPr>
      </w:pPr>
      <w:r w:rsidRPr="00601E92">
        <w:rPr>
          <w:sz w:val="28"/>
          <w:szCs w:val="28"/>
        </w:rPr>
        <w:t xml:space="preserve">Ослабление уровня информативных сигналов с помощью фильтров, выбора элементной базы, выбора режимов работы электронных узлов, электромагнитных экранов. Отражение электромагнитных волн от металлических экранов, поглощение падающей электромагнитной волны в металлическом экране. Заземление металлических экранов. Обеспечение неизменности тока потребления из сети при изменении внутренних состояний конечного автомата. </w:t>
      </w:r>
    </w:p>
    <w:p w:rsidR="00726C2D" w:rsidRPr="00601E92" w:rsidRDefault="00726C2D" w:rsidP="00726C2D">
      <w:pPr>
        <w:pStyle w:val="2f3"/>
        <w:shd w:val="clear" w:color="auto" w:fill="auto"/>
        <w:spacing w:before="0" w:after="0" w:line="322" w:lineRule="exact"/>
        <w:ind w:right="260" w:firstLine="697"/>
        <w:rPr>
          <w:sz w:val="28"/>
          <w:szCs w:val="28"/>
        </w:rPr>
      </w:pPr>
      <w:r w:rsidRPr="00601E92">
        <w:rPr>
          <w:sz w:val="28"/>
          <w:szCs w:val="28"/>
        </w:rPr>
        <w:t xml:space="preserve">Увеличение уровня </w:t>
      </w:r>
      <w:proofErr w:type="gramStart"/>
      <w:r w:rsidRPr="00601E92">
        <w:rPr>
          <w:sz w:val="28"/>
          <w:szCs w:val="28"/>
        </w:rPr>
        <w:t>помехи</w:t>
      </w:r>
      <w:proofErr w:type="gramEnd"/>
      <w:r w:rsidRPr="00601E92">
        <w:rPr>
          <w:sz w:val="28"/>
          <w:szCs w:val="28"/>
        </w:rPr>
        <w:t xml:space="preserve"> за счет использования преднамеренного маскирующего зашумления в требуемом диапазоне частот в соответствующей среде в дополнение к непреднамеренной помехе на входе приемного устройства средства технической разведки.</w:t>
      </w:r>
    </w:p>
    <w:p w:rsidR="00726C2D" w:rsidRDefault="00726C2D" w:rsidP="00726C2D">
      <w:pPr>
        <w:pStyle w:val="2f3"/>
        <w:shd w:val="clear" w:color="auto" w:fill="auto"/>
        <w:spacing w:before="0" w:after="0" w:line="240" w:lineRule="auto"/>
        <w:ind w:right="260" w:firstLine="700"/>
        <w:rPr>
          <w:sz w:val="28"/>
          <w:szCs w:val="28"/>
        </w:rPr>
      </w:pPr>
    </w:p>
    <w:p w:rsidR="00726C2D" w:rsidRPr="00601E92" w:rsidRDefault="00726C2D" w:rsidP="00726C2D">
      <w:pPr>
        <w:pStyle w:val="57"/>
        <w:shd w:val="clear" w:color="auto" w:fill="auto"/>
        <w:spacing w:after="302" w:line="305" w:lineRule="exact"/>
        <w:ind w:left="1701" w:right="280" w:hanging="1064"/>
        <w:rPr>
          <w:sz w:val="28"/>
          <w:szCs w:val="28"/>
        </w:rPr>
      </w:pPr>
      <w:r w:rsidRPr="00601E92">
        <w:rPr>
          <w:sz w:val="28"/>
          <w:szCs w:val="28"/>
        </w:rPr>
        <w:t>2.2.</w:t>
      </w:r>
      <w:r w:rsidRPr="007E19B3">
        <w:rPr>
          <w:sz w:val="28"/>
          <w:szCs w:val="28"/>
        </w:rPr>
        <w:t>6</w:t>
      </w:r>
      <w:r w:rsidRPr="00601E92">
        <w:rPr>
          <w:sz w:val="28"/>
          <w:szCs w:val="28"/>
        </w:rPr>
        <w:t xml:space="preserve">. Учебная программа дисциплины </w:t>
      </w:r>
      <w:r>
        <w:rPr>
          <w:sz w:val="28"/>
          <w:szCs w:val="28"/>
        </w:rPr>
        <w:t>ОПД.6</w:t>
      </w:r>
      <w:r w:rsidRPr="00601E92">
        <w:rPr>
          <w:sz w:val="28"/>
          <w:szCs w:val="28"/>
        </w:rPr>
        <w:t xml:space="preserve"> </w:t>
      </w:r>
      <w:r>
        <w:rPr>
          <w:sz w:val="28"/>
          <w:szCs w:val="28"/>
        </w:rPr>
        <w:t>«</w:t>
      </w:r>
      <w:r w:rsidRPr="00601E92">
        <w:rPr>
          <w:rFonts w:eastAsia="Calibri"/>
          <w:sz w:val="28"/>
          <w:szCs w:val="28"/>
          <w:lang w:eastAsia="en-US"/>
        </w:rPr>
        <w:t>Техническая</w:t>
      </w:r>
      <w:r>
        <w:rPr>
          <w:rFonts w:eastAsia="Calibri"/>
          <w:sz w:val="28"/>
          <w:szCs w:val="28"/>
          <w:lang w:eastAsia="en-US"/>
        </w:rPr>
        <w:t xml:space="preserve"> </w:t>
      </w:r>
      <w:r w:rsidRPr="00601E92">
        <w:rPr>
          <w:rFonts w:eastAsia="Calibri"/>
          <w:sz w:val="28"/>
          <w:szCs w:val="28"/>
          <w:lang w:eastAsia="en-US"/>
        </w:rPr>
        <w:t>защита информации</w:t>
      </w:r>
      <w:r w:rsidRPr="00601E92">
        <w:rPr>
          <w:sz w:val="28"/>
          <w:szCs w:val="28"/>
        </w:rPr>
        <w:t>»</w:t>
      </w:r>
    </w:p>
    <w:p w:rsidR="00726C2D" w:rsidRPr="00601E92" w:rsidRDefault="00726C2D" w:rsidP="00726C2D">
      <w:pPr>
        <w:pStyle w:val="2f3"/>
        <w:shd w:val="clear" w:color="auto" w:fill="auto"/>
        <w:spacing w:before="0" w:after="0" w:line="240" w:lineRule="auto"/>
        <w:ind w:firstLine="697"/>
        <w:rPr>
          <w:sz w:val="28"/>
          <w:szCs w:val="28"/>
        </w:rPr>
      </w:pPr>
      <w:bookmarkStart w:id="4" w:name="bookmark5"/>
      <w:r w:rsidRPr="00601E92">
        <w:rPr>
          <w:sz w:val="28"/>
          <w:szCs w:val="28"/>
        </w:rPr>
        <w:t xml:space="preserve">В результате освоения дисциплины слушатель должен обладать следующими профессиональными компетенциями: </w:t>
      </w:r>
      <w:r w:rsidRPr="00601E92">
        <w:rPr>
          <w:b/>
          <w:sz w:val="28"/>
          <w:szCs w:val="28"/>
        </w:rPr>
        <w:t>ПК-1, ПК-5, ПК-2</w:t>
      </w:r>
      <w:r w:rsidRPr="00514C13">
        <w:rPr>
          <w:b/>
          <w:sz w:val="28"/>
          <w:szCs w:val="28"/>
        </w:rPr>
        <w:t>5</w:t>
      </w:r>
      <w:r w:rsidRPr="00601E92">
        <w:rPr>
          <w:sz w:val="28"/>
          <w:szCs w:val="28"/>
        </w:rPr>
        <w:t>.</w:t>
      </w:r>
      <w:bookmarkEnd w:id="4"/>
    </w:p>
    <w:p w:rsidR="00726C2D" w:rsidRDefault="00726C2D" w:rsidP="00726C2D">
      <w:pPr>
        <w:pStyle w:val="2f3"/>
        <w:shd w:val="clear" w:color="auto" w:fill="auto"/>
        <w:spacing w:before="0" w:after="0" w:line="240" w:lineRule="auto"/>
        <w:ind w:firstLine="697"/>
        <w:rPr>
          <w:b/>
          <w:sz w:val="28"/>
          <w:szCs w:val="28"/>
        </w:rPr>
      </w:pPr>
      <w:r w:rsidRPr="00C12132">
        <w:rPr>
          <w:b/>
          <w:sz w:val="28"/>
          <w:szCs w:val="28"/>
        </w:rPr>
        <w:t>Перечень разделов</w:t>
      </w:r>
      <w:r w:rsidRPr="00601E92">
        <w:rPr>
          <w:b/>
          <w:sz w:val="28"/>
          <w:szCs w:val="28"/>
        </w:rPr>
        <w:t xml:space="preserve"> и тем дисциплины</w:t>
      </w:r>
    </w:p>
    <w:p w:rsidR="00726C2D" w:rsidRDefault="00726C2D" w:rsidP="00726C2D">
      <w:pPr>
        <w:framePr w:w="10344" w:wrap="notBeside" w:vAnchor="text" w:hAnchor="text" w:xAlign="center" w:y="1"/>
        <w:rPr>
          <w:sz w:val="2"/>
          <w:szCs w:val="2"/>
        </w:rPr>
      </w:pPr>
    </w:p>
    <w:p w:rsidR="00726C2D" w:rsidRDefault="00726C2D" w:rsidP="00726C2D">
      <w:pPr>
        <w:rPr>
          <w:sz w:val="2"/>
          <w:szCs w:val="2"/>
        </w:rPr>
      </w:pPr>
    </w:p>
    <w:tbl>
      <w:tblPr>
        <w:tblW w:w="10372" w:type="dxa"/>
        <w:tblLayout w:type="fixed"/>
        <w:tblCellMar>
          <w:left w:w="10" w:type="dxa"/>
          <w:right w:w="10" w:type="dxa"/>
        </w:tblCellMar>
        <w:tblLook w:val="0000"/>
      </w:tblPr>
      <w:tblGrid>
        <w:gridCol w:w="5020"/>
        <w:gridCol w:w="972"/>
        <w:gridCol w:w="703"/>
        <w:gridCol w:w="654"/>
        <w:gridCol w:w="757"/>
        <w:gridCol w:w="558"/>
        <w:gridCol w:w="712"/>
        <w:gridCol w:w="996"/>
      </w:tblGrid>
      <w:tr w:rsidR="00726C2D" w:rsidRPr="00C12132" w:rsidTr="00087CE4">
        <w:trPr>
          <w:trHeight w:hRule="exact" w:val="1016"/>
        </w:trPr>
        <w:tc>
          <w:tcPr>
            <w:tcW w:w="5020" w:type="dxa"/>
            <w:vMerge w:val="restart"/>
            <w:tcBorders>
              <w:top w:val="single" w:sz="4" w:space="0" w:color="auto"/>
              <w:left w:val="single" w:sz="4" w:space="0" w:color="auto"/>
            </w:tcBorders>
            <w:shd w:val="clear" w:color="auto" w:fill="FFFFFF"/>
            <w:vAlign w:val="center"/>
          </w:tcPr>
          <w:p w:rsidR="00726C2D" w:rsidRPr="00C12132" w:rsidRDefault="00726C2D" w:rsidP="00087CE4">
            <w:pPr>
              <w:widowControl w:val="0"/>
              <w:spacing w:line="240" w:lineRule="exact"/>
              <w:ind w:left="552"/>
              <w:rPr>
                <w:color w:val="000000"/>
                <w:shd w:val="clear" w:color="auto" w:fill="FFFFFF"/>
                <w:lang w:bidi="ru-RU"/>
              </w:rPr>
            </w:pPr>
            <w:bookmarkStart w:id="5" w:name="bookmark7"/>
            <w:r w:rsidRPr="00C12132">
              <w:rPr>
                <w:color w:val="000000"/>
                <w:shd w:val="clear" w:color="auto" w:fill="FFFFFF"/>
                <w:lang w:bidi="ru-RU"/>
              </w:rPr>
              <w:t xml:space="preserve">Наименование </w:t>
            </w:r>
            <w:r>
              <w:rPr>
                <w:color w:val="000000"/>
                <w:shd w:val="clear" w:color="auto" w:fill="FFFFFF"/>
                <w:lang w:bidi="ru-RU"/>
              </w:rPr>
              <w:t>тем занятий</w:t>
            </w:r>
          </w:p>
        </w:tc>
        <w:tc>
          <w:tcPr>
            <w:tcW w:w="3086" w:type="dxa"/>
            <w:gridSpan w:val="4"/>
            <w:tcBorders>
              <w:top w:val="single" w:sz="4" w:space="0" w:color="auto"/>
              <w:left w:val="single" w:sz="4" w:space="0" w:color="auto"/>
            </w:tcBorders>
            <w:shd w:val="clear" w:color="auto" w:fill="FFFFFF"/>
            <w:vAlign w:val="center"/>
          </w:tcPr>
          <w:p w:rsidR="00726C2D" w:rsidRPr="00C12132" w:rsidRDefault="00726C2D" w:rsidP="00087CE4">
            <w:pPr>
              <w:widowControl w:val="0"/>
              <w:spacing w:line="240" w:lineRule="exact"/>
              <w:rPr>
                <w:color w:val="000000"/>
                <w:shd w:val="clear" w:color="auto" w:fill="FFFFFF"/>
                <w:lang w:bidi="ru-RU"/>
              </w:rPr>
            </w:pPr>
            <w:r w:rsidRPr="00C12132">
              <w:rPr>
                <w:color w:val="000000"/>
                <w:shd w:val="clear" w:color="auto" w:fill="FFFFFF"/>
                <w:lang w:bidi="ru-RU"/>
              </w:rPr>
              <w:t>По учебному плану, час.</w:t>
            </w:r>
          </w:p>
        </w:tc>
        <w:tc>
          <w:tcPr>
            <w:tcW w:w="1270" w:type="dxa"/>
            <w:gridSpan w:val="2"/>
            <w:tcBorders>
              <w:top w:val="single" w:sz="4" w:space="0" w:color="auto"/>
              <w:left w:val="single" w:sz="4" w:space="0" w:color="auto"/>
            </w:tcBorders>
            <w:shd w:val="clear" w:color="auto" w:fill="FFFFFF"/>
            <w:vAlign w:val="center"/>
          </w:tcPr>
          <w:p w:rsidR="00726C2D" w:rsidRPr="00C12132" w:rsidRDefault="00726C2D" w:rsidP="00087CE4">
            <w:pPr>
              <w:widowControl w:val="0"/>
              <w:spacing w:line="247" w:lineRule="exact"/>
              <w:jc w:val="both"/>
              <w:rPr>
                <w:color w:val="000000"/>
                <w:shd w:val="clear" w:color="auto" w:fill="FFFFFF"/>
                <w:lang w:bidi="ru-RU"/>
              </w:rPr>
            </w:pPr>
            <w:proofErr w:type="spellStart"/>
            <w:proofErr w:type="gramStart"/>
            <w:r w:rsidRPr="00C12132">
              <w:rPr>
                <w:color w:val="000000"/>
                <w:shd w:val="clear" w:color="auto" w:fill="FFFFFF"/>
                <w:lang w:bidi="ru-RU"/>
              </w:rPr>
              <w:t>Промежу-точная</w:t>
            </w:r>
            <w:proofErr w:type="spellEnd"/>
            <w:proofErr w:type="gramEnd"/>
            <w:r w:rsidRPr="00C12132">
              <w:rPr>
                <w:color w:val="000000"/>
                <w:shd w:val="clear" w:color="auto" w:fill="FFFFFF"/>
                <w:lang w:bidi="ru-RU"/>
              </w:rPr>
              <w:t xml:space="preserve"> аттестация</w:t>
            </w:r>
          </w:p>
        </w:tc>
        <w:tc>
          <w:tcPr>
            <w:tcW w:w="996" w:type="dxa"/>
            <w:tcBorders>
              <w:top w:val="single" w:sz="4" w:space="0" w:color="auto"/>
              <w:left w:val="single" w:sz="4" w:space="0" w:color="auto"/>
              <w:right w:val="single" w:sz="4" w:space="0" w:color="auto"/>
            </w:tcBorders>
            <w:shd w:val="clear" w:color="auto" w:fill="FFFFFF"/>
            <w:vAlign w:val="bottom"/>
          </w:tcPr>
          <w:p w:rsidR="00726C2D" w:rsidRPr="00C12132" w:rsidRDefault="00726C2D" w:rsidP="00087CE4">
            <w:pPr>
              <w:widowControl w:val="0"/>
              <w:spacing w:line="247" w:lineRule="exact"/>
              <w:rPr>
                <w:color w:val="000000"/>
                <w:shd w:val="clear" w:color="auto" w:fill="FFFFFF"/>
                <w:lang w:bidi="ru-RU"/>
              </w:rPr>
            </w:pPr>
            <w:r w:rsidRPr="00C12132">
              <w:rPr>
                <w:color w:val="000000"/>
                <w:shd w:val="clear" w:color="auto" w:fill="FFFFFF"/>
                <w:lang w:bidi="ru-RU"/>
              </w:rPr>
              <w:t xml:space="preserve">Итоговая </w:t>
            </w:r>
            <w:proofErr w:type="spellStart"/>
            <w:proofErr w:type="gramStart"/>
            <w:r w:rsidRPr="00C12132">
              <w:rPr>
                <w:color w:val="000000"/>
                <w:shd w:val="clear" w:color="auto" w:fill="FFFFFF"/>
                <w:lang w:bidi="ru-RU"/>
              </w:rPr>
              <w:t>аттеста-ция</w:t>
            </w:r>
            <w:proofErr w:type="spellEnd"/>
            <w:proofErr w:type="gramEnd"/>
          </w:p>
        </w:tc>
      </w:tr>
      <w:tr w:rsidR="00726C2D" w:rsidRPr="00C12132" w:rsidTr="00087CE4">
        <w:trPr>
          <w:trHeight w:hRule="exact" w:val="299"/>
        </w:trPr>
        <w:tc>
          <w:tcPr>
            <w:tcW w:w="5020" w:type="dxa"/>
            <w:vMerge/>
            <w:tcBorders>
              <w:left w:val="single" w:sz="4" w:space="0" w:color="auto"/>
            </w:tcBorders>
            <w:shd w:val="clear" w:color="auto" w:fill="FFFFFF"/>
            <w:vAlign w:val="center"/>
          </w:tcPr>
          <w:p w:rsidR="00726C2D" w:rsidRPr="00C12132" w:rsidRDefault="00726C2D" w:rsidP="00087CE4"/>
        </w:tc>
        <w:tc>
          <w:tcPr>
            <w:tcW w:w="3086" w:type="dxa"/>
            <w:gridSpan w:val="4"/>
            <w:tcBorders>
              <w:top w:val="single" w:sz="4" w:space="0" w:color="auto"/>
              <w:left w:val="single" w:sz="4" w:space="0" w:color="auto"/>
            </w:tcBorders>
            <w:shd w:val="clear" w:color="auto" w:fill="FFFFFF"/>
            <w:vAlign w:val="bottom"/>
          </w:tcPr>
          <w:p w:rsidR="00726C2D" w:rsidRPr="00C12132" w:rsidRDefault="00726C2D" w:rsidP="00087CE4">
            <w:pPr>
              <w:widowControl w:val="0"/>
              <w:spacing w:line="240" w:lineRule="exact"/>
              <w:rPr>
                <w:sz w:val="26"/>
                <w:szCs w:val="26"/>
              </w:rPr>
            </w:pPr>
            <w:r w:rsidRPr="00C12132">
              <w:rPr>
                <w:color w:val="000000"/>
                <w:shd w:val="clear" w:color="auto" w:fill="FFFFFF"/>
                <w:lang w:bidi="ru-RU"/>
              </w:rPr>
              <w:t>Аудиторные занятия, час.</w:t>
            </w:r>
          </w:p>
        </w:tc>
        <w:tc>
          <w:tcPr>
            <w:tcW w:w="558" w:type="dxa"/>
            <w:vMerge w:val="restart"/>
            <w:tcBorders>
              <w:top w:val="single" w:sz="4" w:space="0" w:color="auto"/>
              <w:left w:val="single" w:sz="4" w:space="0" w:color="auto"/>
            </w:tcBorders>
            <w:shd w:val="clear" w:color="auto" w:fill="FFFFFF"/>
            <w:vAlign w:val="center"/>
          </w:tcPr>
          <w:p w:rsidR="00726C2D" w:rsidRPr="00C12132" w:rsidRDefault="00726C2D" w:rsidP="00087CE4">
            <w:pPr>
              <w:widowControl w:val="0"/>
              <w:spacing w:after="60" w:line="240" w:lineRule="exact"/>
              <w:rPr>
                <w:sz w:val="26"/>
                <w:szCs w:val="26"/>
              </w:rPr>
            </w:pPr>
            <w:r w:rsidRPr="00C12132">
              <w:rPr>
                <w:color w:val="000000"/>
                <w:shd w:val="clear" w:color="auto" w:fill="FFFFFF"/>
                <w:lang w:bidi="ru-RU"/>
              </w:rPr>
              <w:t>За-</w:t>
            </w:r>
          </w:p>
          <w:p w:rsidR="00726C2D" w:rsidRPr="00C12132" w:rsidRDefault="00726C2D" w:rsidP="00087CE4">
            <w:pPr>
              <w:widowControl w:val="0"/>
              <w:spacing w:before="60" w:line="240" w:lineRule="exact"/>
              <w:rPr>
                <w:sz w:val="26"/>
                <w:szCs w:val="26"/>
              </w:rPr>
            </w:pPr>
            <w:r w:rsidRPr="00C12132">
              <w:rPr>
                <w:color w:val="000000"/>
                <w:shd w:val="clear" w:color="auto" w:fill="FFFFFF"/>
                <w:lang w:bidi="ru-RU"/>
              </w:rPr>
              <w:t>чет</w:t>
            </w:r>
          </w:p>
        </w:tc>
        <w:tc>
          <w:tcPr>
            <w:tcW w:w="712" w:type="dxa"/>
            <w:vMerge w:val="restart"/>
            <w:tcBorders>
              <w:top w:val="single" w:sz="4" w:space="0" w:color="auto"/>
              <w:left w:val="single" w:sz="4" w:space="0" w:color="auto"/>
            </w:tcBorders>
            <w:shd w:val="clear" w:color="auto" w:fill="FFFFFF"/>
            <w:vAlign w:val="center"/>
          </w:tcPr>
          <w:p w:rsidR="00726C2D" w:rsidRPr="00C12132" w:rsidRDefault="00726C2D" w:rsidP="00087CE4">
            <w:pPr>
              <w:widowControl w:val="0"/>
              <w:spacing w:after="60" w:line="240" w:lineRule="exact"/>
              <w:rPr>
                <w:sz w:val="26"/>
                <w:szCs w:val="26"/>
              </w:rPr>
            </w:pPr>
            <w:proofErr w:type="spellStart"/>
            <w:r w:rsidRPr="00C12132">
              <w:rPr>
                <w:color w:val="000000"/>
                <w:shd w:val="clear" w:color="auto" w:fill="FFFFFF"/>
                <w:lang w:bidi="ru-RU"/>
              </w:rPr>
              <w:t>Экза</w:t>
            </w:r>
            <w:proofErr w:type="spellEnd"/>
            <w:r w:rsidRPr="00C12132">
              <w:rPr>
                <w:color w:val="000000"/>
                <w:shd w:val="clear" w:color="auto" w:fill="FFFFFF"/>
                <w:lang w:bidi="ru-RU"/>
              </w:rPr>
              <w:t>-</w:t>
            </w:r>
          </w:p>
          <w:p w:rsidR="00726C2D" w:rsidRPr="00C12132" w:rsidRDefault="00726C2D" w:rsidP="00087CE4">
            <w:pPr>
              <w:widowControl w:val="0"/>
              <w:spacing w:before="60" w:line="240" w:lineRule="exact"/>
              <w:rPr>
                <w:sz w:val="26"/>
                <w:szCs w:val="26"/>
              </w:rPr>
            </w:pPr>
            <w:r w:rsidRPr="00C12132">
              <w:rPr>
                <w:color w:val="000000"/>
                <w:shd w:val="clear" w:color="auto" w:fill="FFFFFF"/>
                <w:lang w:bidi="ru-RU"/>
              </w:rPr>
              <w:t>мен</w:t>
            </w:r>
          </w:p>
        </w:tc>
        <w:tc>
          <w:tcPr>
            <w:tcW w:w="996" w:type="dxa"/>
            <w:vMerge w:val="restart"/>
            <w:tcBorders>
              <w:top w:val="single" w:sz="4" w:space="0" w:color="auto"/>
              <w:left w:val="single" w:sz="4" w:space="0" w:color="auto"/>
              <w:right w:val="single" w:sz="4" w:space="0" w:color="auto"/>
            </w:tcBorders>
            <w:shd w:val="clear" w:color="auto" w:fill="FFFFFF"/>
            <w:vAlign w:val="center"/>
          </w:tcPr>
          <w:p w:rsidR="00726C2D" w:rsidRPr="00C12132" w:rsidRDefault="00726C2D" w:rsidP="00087CE4">
            <w:pPr>
              <w:widowControl w:val="0"/>
              <w:spacing w:line="245" w:lineRule="exact"/>
              <w:rPr>
                <w:sz w:val="26"/>
                <w:szCs w:val="26"/>
              </w:rPr>
            </w:pPr>
            <w:r w:rsidRPr="00C12132">
              <w:rPr>
                <w:color w:val="000000"/>
                <w:shd w:val="clear" w:color="auto" w:fill="FFFFFF"/>
                <w:lang w:bidi="ru-RU"/>
              </w:rPr>
              <w:t>Защита</w:t>
            </w:r>
          </w:p>
          <w:p w:rsidR="00726C2D" w:rsidRPr="00C12132" w:rsidRDefault="00726C2D" w:rsidP="00087CE4">
            <w:pPr>
              <w:widowControl w:val="0"/>
              <w:spacing w:line="245" w:lineRule="exact"/>
              <w:rPr>
                <w:sz w:val="26"/>
                <w:szCs w:val="26"/>
              </w:rPr>
            </w:pPr>
            <w:proofErr w:type="spellStart"/>
            <w:r w:rsidRPr="00C12132">
              <w:rPr>
                <w:color w:val="000000"/>
                <w:shd w:val="clear" w:color="auto" w:fill="FFFFFF"/>
                <w:lang w:bidi="ru-RU"/>
              </w:rPr>
              <w:t>выпу</w:t>
            </w:r>
            <w:proofErr w:type="spellEnd"/>
            <w:r w:rsidRPr="00C12132">
              <w:rPr>
                <w:color w:val="000000"/>
                <w:shd w:val="clear" w:color="auto" w:fill="FFFFFF"/>
                <w:lang w:bidi="ru-RU"/>
              </w:rPr>
              <w:t>-</w:t>
            </w:r>
          </w:p>
          <w:p w:rsidR="00726C2D" w:rsidRPr="00C12132" w:rsidRDefault="00726C2D" w:rsidP="00087CE4">
            <w:pPr>
              <w:widowControl w:val="0"/>
              <w:spacing w:line="245" w:lineRule="exact"/>
              <w:rPr>
                <w:sz w:val="26"/>
                <w:szCs w:val="26"/>
              </w:rPr>
            </w:pPr>
            <w:proofErr w:type="spellStart"/>
            <w:r w:rsidRPr="00C12132">
              <w:rPr>
                <w:color w:val="000000"/>
                <w:shd w:val="clear" w:color="auto" w:fill="FFFFFF"/>
                <w:lang w:bidi="ru-RU"/>
              </w:rPr>
              <w:t>скной</w:t>
            </w:r>
            <w:proofErr w:type="spellEnd"/>
          </w:p>
          <w:p w:rsidR="00726C2D" w:rsidRPr="00C12132" w:rsidRDefault="00726C2D" w:rsidP="00087CE4">
            <w:pPr>
              <w:widowControl w:val="0"/>
              <w:spacing w:line="245" w:lineRule="exact"/>
              <w:rPr>
                <w:sz w:val="26"/>
                <w:szCs w:val="26"/>
              </w:rPr>
            </w:pPr>
            <w:r w:rsidRPr="00C12132">
              <w:rPr>
                <w:color w:val="000000"/>
                <w:shd w:val="clear" w:color="auto" w:fill="FFFFFF"/>
                <w:lang w:bidi="ru-RU"/>
              </w:rPr>
              <w:t>работы</w:t>
            </w:r>
          </w:p>
        </w:tc>
      </w:tr>
      <w:tr w:rsidR="00726C2D" w:rsidRPr="00C12132" w:rsidTr="00087CE4">
        <w:trPr>
          <w:trHeight w:hRule="exact" w:val="308"/>
        </w:trPr>
        <w:tc>
          <w:tcPr>
            <w:tcW w:w="5020" w:type="dxa"/>
            <w:vMerge/>
            <w:tcBorders>
              <w:left w:val="single" w:sz="4" w:space="0" w:color="auto"/>
            </w:tcBorders>
            <w:shd w:val="clear" w:color="auto" w:fill="FFFFFF"/>
            <w:vAlign w:val="center"/>
          </w:tcPr>
          <w:p w:rsidR="00726C2D" w:rsidRPr="00C12132" w:rsidRDefault="00726C2D" w:rsidP="00087CE4"/>
        </w:tc>
        <w:tc>
          <w:tcPr>
            <w:tcW w:w="972" w:type="dxa"/>
            <w:vMerge w:val="restart"/>
            <w:tcBorders>
              <w:top w:val="single" w:sz="4" w:space="0" w:color="auto"/>
              <w:left w:val="single" w:sz="4" w:space="0" w:color="auto"/>
            </w:tcBorders>
            <w:shd w:val="clear" w:color="auto" w:fill="FFFFFF"/>
            <w:vAlign w:val="bottom"/>
          </w:tcPr>
          <w:p w:rsidR="00726C2D" w:rsidRPr="00C12132" w:rsidRDefault="00726C2D" w:rsidP="00087CE4">
            <w:pPr>
              <w:widowControl w:val="0"/>
              <w:spacing w:line="247" w:lineRule="exact"/>
              <w:rPr>
                <w:sz w:val="26"/>
                <w:szCs w:val="26"/>
              </w:rPr>
            </w:pPr>
            <w:proofErr w:type="gramStart"/>
            <w:r w:rsidRPr="00C12132">
              <w:rPr>
                <w:color w:val="000000"/>
                <w:shd w:val="clear" w:color="auto" w:fill="FFFFFF"/>
                <w:lang w:bidi="ru-RU"/>
              </w:rPr>
              <w:t>Общая</w:t>
            </w:r>
            <w:proofErr w:type="gramEnd"/>
            <w:r w:rsidRPr="00C12132">
              <w:rPr>
                <w:color w:val="000000"/>
                <w:shd w:val="clear" w:color="auto" w:fill="FFFFFF"/>
                <w:lang w:bidi="ru-RU"/>
              </w:rPr>
              <w:t xml:space="preserve"> </w:t>
            </w:r>
            <w:proofErr w:type="spellStart"/>
            <w:r w:rsidRPr="00C12132">
              <w:rPr>
                <w:color w:val="000000"/>
                <w:shd w:val="clear" w:color="auto" w:fill="FFFFFF"/>
                <w:lang w:bidi="ru-RU"/>
              </w:rPr>
              <w:t>трудо-емкость</w:t>
            </w:r>
            <w:proofErr w:type="spellEnd"/>
            <w:r w:rsidRPr="00C12132">
              <w:rPr>
                <w:color w:val="000000"/>
                <w:shd w:val="clear" w:color="auto" w:fill="FFFFFF"/>
                <w:lang w:bidi="ru-RU"/>
              </w:rPr>
              <w:t>, час.</w:t>
            </w:r>
          </w:p>
        </w:tc>
        <w:tc>
          <w:tcPr>
            <w:tcW w:w="2114" w:type="dxa"/>
            <w:gridSpan w:val="3"/>
            <w:tcBorders>
              <w:top w:val="single" w:sz="4" w:space="0" w:color="auto"/>
              <w:left w:val="single" w:sz="4" w:space="0" w:color="auto"/>
            </w:tcBorders>
            <w:shd w:val="clear" w:color="auto" w:fill="FFFFFF"/>
            <w:vAlign w:val="bottom"/>
          </w:tcPr>
          <w:p w:rsidR="00726C2D" w:rsidRPr="00C12132" w:rsidRDefault="00726C2D" w:rsidP="00087CE4">
            <w:pPr>
              <w:widowControl w:val="0"/>
              <w:spacing w:line="240" w:lineRule="exact"/>
              <w:jc w:val="center"/>
              <w:rPr>
                <w:sz w:val="26"/>
                <w:szCs w:val="26"/>
              </w:rPr>
            </w:pPr>
            <w:r w:rsidRPr="00C12132">
              <w:rPr>
                <w:color w:val="000000"/>
                <w:shd w:val="clear" w:color="auto" w:fill="FFFFFF"/>
                <w:lang w:bidi="ru-RU"/>
              </w:rPr>
              <w:t>из них</w:t>
            </w:r>
          </w:p>
        </w:tc>
        <w:tc>
          <w:tcPr>
            <w:tcW w:w="558" w:type="dxa"/>
            <w:vMerge/>
            <w:tcBorders>
              <w:left w:val="single" w:sz="4" w:space="0" w:color="auto"/>
            </w:tcBorders>
            <w:shd w:val="clear" w:color="auto" w:fill="FFFFFF"/>
            <w:vAlign w:val="bottom"/>
          </w:tcPr>
          <w:p w:rsidR="00726C2D" w:rsidRPr="00C12132" w:rsidRDefault="00726C2D" w:rsidP="00087CE4"/>
        </w:tc>
        <w:tc>
          <w:tcPr>
            <w:tcW w:w="712" w:type="dxa"/>
            <w:vMerge/>
            <w:tcBorders>
              <w:left w:val="single" w:sz="4" w:space="0" w:color="auto"/>
            </w:tcBorders>
            <w:shd w:val="clear" w:color="auto" w:fill="FFFFFF"/>
            <w:vAlign w:val="bottom"/>
          </w:tcPr>
          <w:p w:rsidR="00726C2D" w:rsidRPr="00C12132" w:rsidRDefault="00726C2D" w:rsidP="00087CE4"/>
        </w:tc>
        <w:tc>
          <w:tcPr>
            <w:tcW w:w="996" w:type="dxa"/>
            <w:vMerge/>
            <w:tcBorders>
              <w:left w:val="single" w:sz="4" w:space="0" w:color="auto"/>
              <w:right w:val="single" w:sz="4" w:space="0" w:color="auto"/>
            </w:tcBorders>
            <w:shd w:val="clear" w:color="auto" w:fill="FFFFFF"/>
            <w:vAlign w:val="center"/>
          </w:tcPr>
          <w:p w:rsidR="00726C2D" w:rsidRPr="00C12132" w:rsidRDefault="00726C2D" w:rsidP="00087CE4"/>
        </w:tc>
      </w:tr>
      <w:tr w:rsidR="00726C2D" w:rsidRPr="00C12132" w:rsidTr="00087CE4">
        <w:trPr>
          <w:trHeight w:hRule="exact" w:val="1001"/>
        </w:trPr>
        <w:tc>
          <w:tcPr>
            <w:tcW w:w="5020" w:type="dxa"/>
            <w:vMerge/>
            <w:tcBorders>
              <w:left w:val="single" w:sz="4" w:space="0" w:color="auto"/>
            </w:tcBorders>
            <w:shd w:val="clear" w:color="auto" w:fill="FFFFFF"/>
            <w:vAlign w:val="center"/>
          </w:tcPr>
          <w:p w:rsidR="00726C2D" w:rsidRPr="00C12132" w:rsidRDefault="00726C2D" w:rsidP="00087CE4"/>
        </w:tc>
        <w:tc>
          <w:tcPr>
            <w:tcW w:w="972" w:type="dxa"/>
            <w:vMerge/>
            <w:tcBorders>
              <w:left w:val="single" w:sz="4" w:space="0" w:color="auto"/>
            </w:tcBorders>
            <w:shd w:val="clear" w:color="auto" w:fill="FFFFFF"/>
            <w:vAlign w:val="bottom"/>
          </w:tcPr>
          <w:p w:rsidR="00726C2D" w:rsidRPr="00C12132" w:rsidRDefault="00726C2D" w:rsidP="00087CE4"/>
        </w:tc>
        <w:tc>
          <w:tcPr>
            <w:tcW w:w="703" w:type="dxa"/>
            <w:tcBorders>
              <w:top w:val="single" w:sz="4" w:space="0" w:color="auto"/>
              <w:left w:val="single" w:sz="4" w:space="0" w:color="auto"/>
            </w:tcBorders>
            <w:shd w:val="clear" w:color="auto" w:fill="FFFFFF"/>
            <w:vAlign w:val="center"/>
          </w:tcPr>
          <w:p w:rsidR="00726C2D" w:rsidRPr="00C12132" w:rsidRDefault="00726C2D" w:rsidP="00087CE4">
            <w:pPr>
              <w:widowControl w:val="0"/>
              <w:spacing w:after="60" w:line="240" w:lineRule="exact"/>
              <w:rPr>
                <w:sz w:val="26"/>
                <w:szCs w:val="26"/>
              </w:rPr>
            </w:pPr>
            <w:proofErr w:type="spellStart"/>
            <w:proofErr w:type="gramStart"/>
            <w:r w:rsidRPr="00C12132">
              <w:rPr>
                <w:color w:val="000000"/>
                <w:shd w:val="clear" w:color="auto" w:fill="FFFFFF"/>
                <w:lang w:bidi="ru-RU"/>
              </w:rPr>
              <w:t>лек-ции</w:t>
            </w:r>
            <w:proofErr w:type="spellEnd"/>
            <w:proofErr w:type="gramEnd"/>
          </w:p>
        </w:tc>
        <w:tc>
          <w:tcPr>
            <w:tcW w:w="654" w:type="dxa"/>
            <w:tcBorders>
              <w:top w:val="single" w:sz="4" w:space="0" w:color="auto"/>
              <w:left w:val="single" w:sz="4" w:space="0" w:color="auto"/>
            </w:tcBorders>
            <w:shd w:val="clear" w:color="auto" w:fill="FFFFFF"/>
            <w:vAlign w:val="center"/>
          </w:tcPr>
          <w:p w:rsidR="00726C2D" w:rsidRPr="00C12132" w:rsidRDefault="00726C2D" w:rsidP="00087CE4">
            <w:pPr>
              <w:widowControl w:val="0"/>
              <w:spacing w:after="60" w:line="240" w:lineRule="exact"/>
              <w:rPr>
                <w:sz w:val="26"/>
                <w:szCs w:val="26"/>
              </w:rPr>
            </w:pPr>
            <w:r w:rsidRPr="00C12132">
              <w:rPr>
                <w:color w:val="000000"/>
                <w:shd w:val="clear" w:color="auto" w:fill="FFFFFF"/>
                <w:lang w:bidi="ru-RU"/>
              </w:rPr>
              <w:t>лаб.</w:t>
            </w:r>
          </w:p>
          <w:p w:rsidR="00726C2D" w:rsidRPr="00C12132" w:rsidRDefault="00726C2D" w:rsidP="00087CE4">
            <w:pPr>
              <w:widowControl w:val="0"/>
              <w:spacing w:before="60" w:line="240" w:lineRule="exact"/>
              <w:rPr>
                <w:sz w:val="26"/>
                <w:szCs w:val="26"/>
              </w:rPr>
            </w:pPr>
            <w:r w:rsidRPr="00C12132">
              <w:rPr>
                <w:color w:val="000000"/>
                <w:shd w:val="clear" w:color="auto" w:fill="FFFFFF"/>
                <w:lang w:bidi="ru-RU"/>
              </w:rPr>
              <w:t>раб.</w:t>
            </w:r>
          </w:p>
        </w:tc>
        <w:tc>
          <w:tcPr>
            <w:tcW w:w="757" w:type="dxa"/>
            <w:tcBorders>
              <w:top w:val="single" w:sz="4" w:space="0" w:color="auto"/>
              <w:left w:val="single" w:sz="4" w:space="0" w:color="auto"/>
            </w:tcBorders>
            <w:shd w:val="clear" w:color="auto" w:fill="FFFFFF"/>
            <w:vAlign w:val="bottom"/>
          </w:tcPr>
          <w:p w:rsidR="00726C2D" w:rsidRPr="00C12132" w:rsidRDefault="00726C2D" w:rsidP="00087CE4">
            <w:pPr>
              <w:widowControl w:val="0"/>
              <w:spacing w:line="247" w:lineRule="exact"/>
              <w:rPr>
                <w:sz w:val="26"/>
                <w:szCs w:val="26"/>
              </w:rPr>
            </w:pPr>
            <w:proofErr w:type="spellStart"/>
            <w:r w:rsidRPr="00C12132">
              <w:rPr>
                <w:color w:val="000000"/>
                <w:shd w:val="clear" w:color="auto" w:fill="FFFFFF"/>
                <w:lang w:bidi="ru-RU"/>
              </w:rPr>
              <w:t>прак</w:t>
            </w:r>
            <w:proofErr w:type="spellEnd"/>
            <w:r w:rsidRPr="00C12132">
              <w:rPr>
                <w:color w:val="000000"/>
                <w:shd w:val="clear" w:color="auto" w:fill="FFFFFF"/>
                <w:lang w:bidi="ru-RU"/>
              </w:rPr>
              <w:t>.</w:t>
            </w:r>
          </w:p>
          <w:p w:rsidR="00726C2D" w:rsidRPr="00C12132" w:rsidRDefault="00726C2D" w:rsidP="00087CE4">
            <w:pPr>
              <w:widowControl w:val="0"/>
              <w:spacing w:line="247" w:lineRule="exact"/>
              <w:jc w:val="center"/>
              <w:rPr>
                <w:sz w:val="26"/>
                <w:szCs w:val="26"/>
              </w:rPr>
            </w:pPr>
            <w:proofErr w:type="spellStart"/>
            <w:r w:rsidRPr="00C12132">
              <w:rPr>
                <w:color w:val="000000"/>
                <w:shd w:val="clear" w:color="auto" w:fill="FFFFFF"/>
                <w:lang w:bidi="ru-RU"/>
              </w:rPr>
              <w:t>зан</w:t>
            </w:r>
            <w:proofErr w:type="spellEnd"/>
            <w:r w:rsidRPr="00C12132">
              <w:rPr>
                <w:color w:val="000000"/>
                <w:shd w:val="clear" w:color="auto" w:fill="FFFFFF"/>
                <w:lang w:bidi="ru-RU"/>
              </w:rPr>
              <w:t>.,</w:t>
            </w:r>
          </w:p>
          <w:p w:rsidR="00726C2D" w:rsidRPr="00C12132" w:rsidRDefault="00726C2D" w:rsidP="00087CE4">
            <w:pPr>
              <w:widowControl w:val="0"/>
              <w:spacing w:line="247" w:lineRule="exact"/>
              <w:rPr>
                <w:sz w:val="26"/>
                <w:szCs w:val="26"/>
              </w:rPr>
            </w:pPr>
            <w:r w:rsidRPr="00C12132">
              <w:rPr>
                <w:color w:val="000000"/>
                <w:shd w:val="clear" w:color="auto" w:fill="FFFFFF"/>
                <w:lang w:bidi="ru-RU"/>
              </w:rPr>
              <w:t>семи-</w:t>
            </w:r>
          </w:p>
          <w:p w:rsidR="00726C2D" w:rsidRPr="00C12132" w:rsidRDefault="00726C2D" w:rsidP="00087CE4">
            <w:pPr>
              <w:widowControl w:val="0"/>
              <w:spacing w:line="247" w:lineRule="exact"/>
              <w:rPr>
                <w:sz w:val="26"/>
                <w:szCs w:val="26"/>
              </w:rPr>
            </w:pPr>
            <w:r w:rsidRPr="00C12132">
              <w:rPr>
                <w:color w:val="000000"/>
                <w:shd w:val="clear" w:color="auto" w:fill="FFFFFF"/>
                <w:lang w:bidi="ru-RU"/>
              </w:rPr>
              <w:t>нары</w:t>
            </w:r>
          </w:p>
        </w:tc>
        <w:tc>
          <w:tcPr>
            <w:tcW w:w="558" w:type="dxa"/>
            <w:vMerge/>
            <w:tcBorders>
              <w:left w:val="single" w:sz="4" w:space="0" w:color="auto"/>
            </w:tcBorders>
            <w:shd w:val="clear" w:color="auto" w:fill="FFFFFF"/>
          </w:tcPr>
          <w:p w:rsidR="00726C2D" w:rsidRPr="00C12132" w:rsidRDefault="00726C2D" w:rsidP="00087CE4">
            <w:pPr>
              <w:rPr>
                <w:sz w:val="10"/>
                <w:szCs w:val="10"/>
              </w:rPr>
            </w:pPr>
          </w:p>
        </w:tc>
        <w:tc>
          <w:tcPr>
            <w:tcW w:w="712" w:type="dxa"/>
            <w:vMerge/>
            <w:tcBorders>
              <w:left w:val="single" w:sz="4" w:space="0" w:color="auto"/>
            </w:tcBorders>
            <w:shd w:val="clear" w:color="auto" w:fill="FFFFFF"/>
          </w:tcPr>
          <w:p w:rsidR="00726C2D" w:rsidRPr="00C12132" w:rsidRDefault="00726C2D" w:rsidP="00087CE4">
            <w:pPr>
              <w:rPr>
                <w:sz w:val="10"/>
                <w:szCs w:val="10"/>
              </w:rPr>
            </w:pPr>
          </w:p>
        </w:tc>
        <w:tc>
          <w:tcPr>
            <w:tcW w:w="996" w:type="dxa"/>
            <w:vMerge/>
            <w:tcBorders>
              <w:left w:val="single" w:sz="4" w:space="0" w:color="auto"/>
              <w:right w:val="single" w:sz="4" w:space="0" w:color="auto"/>
            </w:tcBorders>
            <w:shd w:val="clear" w:color="auto" w:fill="FFFFFF"/>
            <w:vAlign w:val="center"/>
          </w:tcPr>
          <w:p w:rsidR="00726C2D" w:rsidRPr="00C12132" w:rsidRDefault="00726C2D" w:rsidP="00087CE4"/>
        </w:tc>
      </w:tr>
      <w:tr w:rsidR="00726C2D" w:rsidRPr="00C12132" w:rsidTr="00087CE4">
        <w:trPr>
          <w:trHeight w:hRule="exact" w:val="297"/>
        </w:trPr>
        <w:tc>
          <w:tcPr>
            <w:tcW w:w="5020" w:type="dxa"/>
            <w:tcBorders>
              <w:top w:val="single" w:sz="4" w:space="0" w:color="auto"/>
              <w:left w:val="single" w:sz="4" w:space="0" w:color="auto"/>
            </w:tcBorders>
            <w:shd w:val="clear" w:color="auto" w:fill="FFFFFF"/>
            <w:vAlign w:val="bottom"/>
          </w:tcPr>
          <w:p w:rsidR="00726C2D" w:rsidRPr="00C12132" w:rsidRDefault="00726C2D" w:rsidP="00087CE4">
            <w:pPr>
              <w:widowControl w:val="0"/>
              <w:spacing w:line="288" w:lineRule="exact"/>
              <w:rPr>
                <w:sz w:val="26"/>
                <w:szCs w:val="26"/>
              </w:rPr>
            </w:pPr>
            <w:r w:rsidRPr="00C12132">
              <w:rPr>
                <w:szCs w:val="26"/>
              </w:rPr>
              <w:t>1. Технические каналы утечки информации</w:t>
            </w:r>
          </w:p>
        </w:tc>
        <w:tc>
          <w:tcPr>
            <w:tcW w:w="972" w:type="dxa"/>
            <w:tcBorders>
              <w:top w:val="single" w:sz="4" w:space="0" w:color="auto"/>
              <w:left w:val="single" w:sz="4" w:space="0" w:color="auto"/>
            </w:tcBorders>
            <w:shd w:val="clear" w:color="auto" w:fill="FFFFFF"/>
            <w:vAlign w:val="center"/>
          </w:tcPr>
          <w:p w:rsidR="00726C2D" w:rsidRPr="00C12132" w:rsidRDefault="00726C2D" w:rsidP="00087CE4">
            <w:pPr>
              <w:jc w:val="center"/>
            </w:pPr>
            <w:r>
              <w:t>12</w:t>
            </w:r>
          </w:p>
        </w:tc>
        <w:tc>
          <w:tcPr>
            <w:tcW w:w="703" w:type="dxa"/>
            <w:tcBorders>
              <w:top w:val="single" w:sz="4" w:space="0" w:color="auto"/>
              <w:left w:val="single" w:sz="4" w:space="0" w:color="auto"/>
            </w:tcBorders>
            <w:shd w:val="clear" w:color="auto" w:fill="FFFFFF"/>
            <w:vAlign w:val="center"/>
          </w:tcPr>
          <w:p w:rsidR="00726C2D" w:rsidRPr="00C12132" w:rsidRDefault="00726C2D" w:rsidP="00087CE4">
            <w:pPr>
              <w:jc w:val="center"/>
            </w:pPr>
            <w:r>
              <w:t>4</w:t>
            </w:r>
          </w:p>
        </w:tc>
        <w:tc>
          <w:tcPr>
            <w:tcW w:w="654" w:type="dxa"/>
            <w:tcBorders>
              <w:top w:val="single" w:sz="4" w:space="0" w:color="auto"/>
              <w:left w:val="single" w:sz="4" w:space="0" w:color="auto"/>
            </w:tcBorders>
            <w:shd w:val="clear" w:color="auto" w:fill="FFFFFF"/>
            <w:vAlign w:val="center"/>
          </w:tcPr>
          <w:p w:rsidR="00726C2D" w:rsidRPr="00C12132" w:rsidRDefault="00726C2D" w:rsidP="00087CE4">
            <w:pPr>
              <w:jc w:val="center"/>
            </w:pPr>
            <w:r>
              <w:t>8</w:t>
            </w:r>
          </w:p>
        </w:tc>
        <w:tc>
          <w:tcPr>
            <w:tcW w:w="757" w:type="dxa"/>
            <w:tcBorders>
              <w:top w:val="single" w:sz="4" w:space="0" w:color="auto"/>
              <w:left w:val="single" w:sz="4" w:space="0" w:color="auto"/>
            </w:tcBorders>
            <w:shd w:val="clear" w:color="auto" w:fill="FFFFFF"/>
            <w:vAlign w:val="center"/>
          </w:tcPr>
          <w:p w:rsidR="00726C2D" w:rsidRPr="00C12132" w:rsidRDefault="00726C2D" w:rsidP="00087CE4">
            <w:pPr>
              <w:widowControl w:val="0"/>
              <w:spacing w:line="240" w:lineRule="exact"/>
              <w:jc w:val="center"/>
              <w:rPr>
                <w:color w:val="000000"/>
                <w:shd w:val="clear" w:color="auto" w:fill="FFFFFF"/>
                <w:lang w:bidi="ru-RU"/>
              </w:rPr>
            </w:pPr>
          </w:p>
        </w:tc>
        <w:tc>
          <w:tcPr>
            <w:tcW w:w="558" w:type="dxa"/>
            <w:tcBorders>
              <w:top w:val="single" w:sz="4" w:space="0" w:color="auto"/>
              <w:left w:val="single" w:sz="4" w:space="0" w:color="auto"/>
            </w:tcBorders>
            <w:shd w:val="clear" w:color="auto" w:fill="FFFFFF"/>
            <w:vAlign w:val="center"/>
          </w:tcPr>
          <w:p w:rsidR="00726C2D" w:rsidRPr="00C12132" w:rsidRDefault="00726C2D" w:rsidP="00087CE4">
            <w:pPr>
              <w:jc w:val="center"/>
              <w:rPr>
                <w:rFonts w:eastAsia="Arial Unicode MS"/>
                <w:color w:val="000000"/>
                <w:shd w:val="clear" w:color="auto" w:fill="FFFFFF"/>
                <w:lang w:bidi="ru-RU"/>
              </w:rPr>
            </w:pPr>
          </w:p>
        </w:tc>
        <w:tc>
          <w:tcPr>
            <w:tcW w:w="712" w:type="dxa"/>
            <w:tcBorders>
              <w:top w:val="single" w:sz="4" w:space="0" w:color="auto"/>
              <w:left w:val="single" w:sz="4" w:space="0" w:color="auto"/>
            </w:tcBorders>
            <w:shd w:val="clear" w:color="auto" w:fill="FFFFFF"/>
            <w:vAlign w:val="center"/>
          </w:tcPr>
          <w:p w:rsidR="00726C2D" w:rsidRPr="00C12132" w:rsidRDefault="00726C2D" w:rsidP="00087CE4">
            <w:pPr>
              <w:jc w:val="center"/>
              <w:rPr>
                <w:rFonts w:eastAsia="Arial Unicode MS"/>
                <w:color w:val="000000"/>
                <w:shd w:val="clear" w:color="auto" w:fill="FFFFFF"/>
                <w:lang w:bidi="ru-RU"/>
              </w:rPr>
            </w:pPr>
          </w:p>
        </w:tc>
        <w:tc>
          <w:tcPr>
            <w:tcW w:w="996" w:type="dxa"/>
            <w:tcBorders>
              <w:top w:val="single" w:sz="4" w:space="0" w:color="auto"/>
              <w:left w:val="single" w:sz="4" w:space="0" w:color="auto"/>
              <w:right w:val="single" w:sz="4" w:space="0" w:color="auto"/>
            </w:tcBorders>
            <w:shd w:val="clear" w:color="auto" w:fill="FFFFFF"/>
            <w:vAlign w:val="center"/>
          </w:tcPr>
          <w:p w:rsidR="00726C2D" w:rsidRPr="00C12132" w:rsidRDefault="00726C2D" w:rsidP="00087CE4">
            <w:pPr>
              <w:jc w:val="center"/>
              <w:rPr>
                <w:rFonts w:eastAsia="Arial Unicode MS"/>
                <w:color w:val="000000"/>
                <w:shd w:val="clear" w:color="auto" w:fill="FFFFFF"/>
                <w:lang w:bidi="ru-RU"/>
              </w:rPr>
            </w:pPr>
          </w:p>
        </w:tc>
      </w:tr>
      <w:tr w:rsidR="00726C2D" w:rsidRPr="00C12132" w:rsidTr="00087CE4">
        <w:trPr>
          <w:trHeight w:hRule="exact" w:val="617"/>
        </w:trPr>
        <w:tc>
          <w:tcPr>
            <w:tcW w:w="5020" w:type="dxa"/>
            <w:tcBorders>
              <w:top w:val="single" w:sz="4" w:space="0" w:color="auto"/>
              <w:left w:val="single" w:sz="4" w:space="0" w:color="auto"/>
            </w:tcBorders>
            <w:shd w:val="clear" w:color="auto" w:fill="FFFFFF"/>
            <w:vAlign w:val="bottom"/>
          </w:tcPr>
          <w:p w:rsidR="00726C2D" w:rsidRPr="00C12132" w:rsidRDefault="00726C2D" w:rsidP="00087CE4">
            <w:pPr>
              <w:widowControl w:val="0"/>
              <w:spacing w:line="290" w:lineRule="exact"/>
              <w:rPr>
                <w:sz w:val="26"/>
                <w:szCs w:val="26"/>
              </w:rPr>
            </w:pPr>
            <w:r w:rsidRPr="00C12132">
              <w:rPr>
                <w:szCs w:val="26"/>
              </w:rPr>
              <w:t>2. Способы и средства защиты информации от утечки по техническим каналам</w:t>
            </w:r>
          </w:p>
        </w:tc>
        <w:tc>
          <w:tcPr>
            <w:tcW w:w="972" w:type="dxa"/>
            <w:tcBorders>
              <w:top w:val="single" w:sz="4" w:space="0" w:color="auto"/>
              <w:left w:val="single" w:sz="4" w:space="0" w:color="auto"/>
            </w:tcBorders>
            <w:shd w:val="clear" w:color="auto" w:fill="FFFFFF"/>
            <w:vAlign w:val="center"/>
          </w:tcPr>
          <w:p w:rsidR="00726C2D" w:rsidRPr="00117398" w:rsidRDefault="00726C2D" w:rsidP="00087CE4">
            <w:pPr>
              <w:widowControl w:val="0"/>
              <w:spacing w:line="240" w:lineRule="exact"/>
              <w:jc w:val="center"/>
              <w:rPr>
                <w:color w:val="000000"/>
                <w:shd w:val="clear" w:color="auto" w:fill="FFFFFF"/>
                <w:lang w:bidi="ru-RU"/>
              </w:rPr>
            </w:pPr>
            <w:r>
              <w:rPr>
                <w:color w:val="000000"/>
                <w:shd w:val="clear" w:color="auto" w:fill="FFFFFF"/>
                <w:lang w:bidi="ru-RU"/>
              </w:rPr>
              <w:t>10</w:t>
            </w:r>
          </w:p>
        </w:tc>
        <w:tc>
          <w:tcPr>
            <w:tcW w:w="703" w:type="dxa"/>
            <w:tcBorders>
              <w:top w:val="single" w:sz="4" w:space="0" w:color="auto"/>
              <w:left w:val="single" w:sz="4" w:space="0" w:color="auto"/>
            </w:tcBorders>
            <w:shd w:val="clear" w:color="auto" w:fill="FFFFFF"/>
            <w:vAlign w:val="center"/>
          </w:tcPr>
          <w:p w:rsidR="00726C2D" w:rsidRPr="00117398" w:rsidRDefault="00726C2D" w:rsidP="00087CE4">
            <w:pPr>
              <w:widowControl w:val="0"/>
              <w:spacing w:line="260" w:lineRule="exact"/>
              <w:jc w:val="center"/>
              <w:rPr>
                <w:color w:val="000000"/>
                <w:shd w:val="clear" w:color="auto" w:fill="FFFFFF"/>
                <w:lang w:bidi="ru-RU"/>
              </w:rPr>
            </w:pPr>
            <w:r>
              <w:rPr>
                <w:color w:val="000000"/>
                <w:shd w:val="clear" w:color="auto" w:fill="FFFFFF"/>
                <w:lang w:bidi="ru-RU"/>
              </w:rPr>
              <w:t>4</w:t>
            </w:r>
          </w:p>
        </w:tc>
        <w:tc>
          <w:tcPr>
            <w:tcW w:w="654" w:type="dxa"/>
            <w:tcBorders>
              <w:top w:val="single" w:sz="4" w:space="0" w:color="auto"/>
              <w:left w:val="single" w:sz="4" w:space="0" w:color="auto"/>
            </w:tcBorders>
            <w:shd w:val="clear" w:color="auto" w:fill="FFFFFF"/>
            <w:vAlign w:val="center"/>
          </w:tcPr>
          <w:p w:rsidR="00726C2D" w:rsidRPr="00C12132" w:rsidRDefault="00726C2D" w:rsidP="00087CE4">
            <w:pPr>
              <w:jc w:val="center"/>
              <w:rPr>
                <w:rFonts w:eastAsia="Arial Unicode MS"/>
                <w:color w:val="000000"/>
                <w:shd w:val="clear" w:color="auto" w:fill="FFFFFF"/>
                <w:lang w:bidi="ru-RU"/>
              </w:rPr>
            </w:pPr>
            <w:r>
              <w:rPr>
                <w:rFonts w:eastAsia="Arial Unicode MS"/>
                <w:color w:val="000000"/>
                <w:shd w:val="clear" w:color="auto" w:fill="FFFFFF"/>
                <w:lang w:bidi="ru-RU"/>
              </w:rPr>
              <w:t>6</w:t>
            </w:r>
          </w:p>
        </w:tc>
        <w:tc>
          <w:tcPr>
            <w:tcW w:w="757" w:type="dxa"/>
            <w:tcBorders>
              <w:top w:val="single" w:sz="4" w:space="0" w:color="auto"/>
              <w:left w:val="single" w:sz="4" w:space="0" w:color="auto"/>
            </w:tcBorders>
            <w:shd w:val="clear" w:color="auto" w:fill="FFFFFF"/>
            <w:vAlign w:val="center"/>
          </w:tcPr>
          <w:p w:rsidR="00726C2D" w:rsidRPr="00C12132" w:rsidRDefault="00726C2D" w:rsidP="00087CE4">
            <w:pPr>
              <w:widowControl w:val="0"/>
              <w:spacing w:line="230" w:lineRule="exact"/>
              <w:ind w:left="320"/>
              <w:jc w:val="both"/>
              <w:rPr>
                <w:color w:val="000000"/>
                <w:shd w:val="clear" w:color="auto" w:fill="FFFFFF"/>
                <w:lang w:bidi="ru-RU"/>
              </w:rPr>
            </w:pPr>
          </w:p>
        </w:tc>
        <w:tc>
          <w:tcPr>
            <w:tcW w:w="558" w:type="dxa"/>
            <w:tcBorders>
              <w:top w:val="single" w:sz="4" w:space="0" w:color="auto"/>
              <w:left w:val="single" w:sz="4" w:space="0" w:color="auto"/>
            </w:tcBorders>
            <w:shd w:val="clear" w:color="auto" w:fill="FFFFFF"/>
            <w:vAlign w:val="center"/>
          </w:tcPr>
          <w:p w:rsidR="00726C2D" w:rsidRPr="00C12132" w:rsidRDefault="00726C2D" w:rsidP="00087CE4">
            <w:pPr>
              <w:jc w:val="center"/>
              <w:rPr>
                <w:rFonts w:eastAsia="Arial Unicode MS"/>
                <w:color w:val="000000"/>
                <w:shd w:val="clear" w:color="auto" w:fill="FFFFFF"/>
                <w:lang w:bidi="ru-RU"/>
              </w:rPr>
            </w:pPr>
          </w:p>
        </w:tc>
        <w:tc>
          <w:tcPr>
            <w:tcW w:w="712" w:type="dxa"/>
            <w:tcBorders>
              <w:top w:val="single" w:sz="4" w:space="0" w:color="auto"/>
              <w:left w:val="single" w:sz="4" w:space="0" w:color="auto"/>
            </w:tcBorders>
            <w:shd w:val="clear" w:color="auto" w:fill="FFFFFF"/>
            <w:vAlign w:val="center"/>
          </w:tcPr>
          <w:p w:rsidR="00726C2D" w:rsidRPr="00C12132" w:rsidRDefault="00726C2D" w:rsidP="00087CE4">
            <w:pPr>
              <w:jc w:val="center"/>
              <w:rPr>
                <w:rFonts w:eastAsia="Arial Unicode MS"/>
                <w:color w:val="000000"/>
                <w:shd w:val="clear" w:color="auto" w:fill="FFFFFF"/>
                <w:lang w:bidi="ru-RU"/>
              </w:rPr>
            </w:pPr>
          </w:p>
        </w:tc>
        <w:tc>
          <w:tcPr>
            <w:tcW w:w="996" w:type="dxa"/>
            <w:tcBorders>
              <w:top w:val="single" w:sz="4" w:space="0" w:color="auto"/>
              <w:left w:val="single" w:sz="4" w:space="0" w:color="auto"/>
              <w:right w:val="single" w:sz="4" w:space="0" w:color="auto"/>
            </w:tcBorders>
            <w:shd w:val="clear" w:color="auto" w:fill="FFFFFF"/>
            <w:vAlign w:val="center"/>
          </w:tcPr>
          <w:p w:rsidR="00726C2D" w:rsidRPr="00C12132" w:rsidRDefault="00726C2D" w:rsidP="00087CE4">
            <w:pPr>
              <w:jc w:val="center"/>
              <w:rPr>
                <w:rFonts w:eastAsia="Arial Unicode MS"/>
                <w:color w:val="000000"/>
                <w:shd w:val="clear" w:color="auto" w:fill="FFFFFF"/>
                <w:lang w:bidi="ru-RU"/>
              </w:rPr>
            </w:pPr>
          </w:p>
        </w:tc>
      </w:tr>
      <w:tr w:rsidR="00726C2D" w:rsidRPr="00C12132" w:rsidTr="00087CE4">
        <w:trPr>
          <w:trHeight w:hRule="exact" w:val="655"/>
        </w:trPr>
        <w:tc>
          <w:tcPr>
            <w:tcW w:w="5020" w:type="dxa"/>
            <w:tcBorders>
              <w:top w:val="single" w:sz="4" w:space="0" w:color="auto"/>
              <w:left w:val="single" w:sz="4" w:space="0" w:color="auto"/>
            </w:tcBorders>
            <w:shd w:val="clear" w:color="auto" w:fill="FFFFFF"/>
            <w:vAlign w:val="bottom"/>
          </w:tcPr>
          <w:p w:rsidR="00726C2D" w:rsidRPr="00C12132" w:rsidRDefault="00726C2D" w:rsidP="00087CE4">
            <w:pPr>
              <w:widowControl w:val="0"/>
              <w:spacing w:line="290" w:lineRule="exact"/>
              <w:rPr>
                <w:szCs w:val="26"/>
              </w:rPr>
            </w:pPr>
            <w:r w:rsidRPr="00C12132">
              <w:rPr>
                <w:szCs w:val="26"/>
              </w:rPr>
              <w:lastRenderedPageBreak/>
              <w:t>3 Методы и средства контроля эффективности технической защиты информации</w:t>
            </w:r>
          </w:p>
        </w:tc>
        <w:tc>
          <w:tcPr>
            <w:tcW w:w="972" w:type="dxa"/>
            <w:tcBorders>
              <w:top w:val="single" w:sz="4" w:space="0" w:color="auto"/>
              <w:left w:val="single" w:sz="4" w:space="0" w:color="auto"/>
            </w:tcBorders>
            <w:shd w:val="clear" w:color="auto" w:fill="FFFFFF"/>
            <w:vAlign w:val="center"/>
          </w:tcPr>
          <w:p w:rsidR="00726C2D" w:rsidRPr="00117398" w:rsidRDefault="00726C2D" w:rsidP="00087CE4">
            <w:pPr>
              <w:widowControl w:val="0"/>
              <w:spacing w:line="240" w:lineRule="exact"/>
              <w:jc w:val="center"/>
              <w:rPr>
                <w:color w:val="000000"/>
                <w:shd w:val="clear" w:color="auto" w:fill="FFFFFF"/>
                <w:lang w:bidi="ru-RU"/>
              </w:rPr>
            </w:pPr>
            <w:r>
              <w:rPr>
                <w:color w:val="000000"/>
                <w:shd w:val="clear" w:color="auto" w:fill="FFFFFF"/>
                <w:lang w:bidi="ru-RU"/>
              </w:rPr>
              <w:t>8</w:t>
            </w:r>
          </w:p>
        </w:tc>
        <w:tc>
          <w:tcPr>
            <w:tcW w:w="703" w:type="dxa"/>
            <w:tcBorders>
              <w:top w:val="single" w:sz="4" w:space="0" w:color="auto"/>
              <w:left w:val="single" w:sz="4" w:space="0" w:color="auto"/>
            </w:tcBorders>
            <w:shd w:val="clear" w:color="auto" w:fill="FFFFFF"/>
            <w:vAlign w:val="center"/>
          </w:tcPr>
          <w:p w:rsidR="00726C2D" w:rsidRPr="00117398" w:rsidRDefault="00726C2D" w:rsidP="00087CE4">
            <w:pPr>
              <w:widowControl w:val="0"/>
              <w:spacing w:line="240" w:lineRule="exact"/>
              <w:jc w:val="center"/>
              <w:rPr>
                <w:color w:val="000000"/>
                <w:shd w:val="clear" w:color="auto" w:fill="FFFFFF"/>
                <w:lang w:bidi="ru-RU"/>
              </w:rPr>
            </w:pPr>
            <w:r>
              <w:rPr>
                <w:color w:val="000000"/>
                <w:shd w:val="clear" w:color="auto" w:fill="FFFFFF"/>
                <w:lang w:bidi="ru-RU"/>
              </w:rPr>
              <w:t>4</w:t>
            </w:r>
          </w:p>
        </w:tc>
        <w:tc>
          <w:tcPr>
            <w:tcW w:w="654" w:type="dxa"/>
            <w:tcBorders>
              <w:top w:val="single" w:sz="4" w:space="0" w:color="auto"/>
              <w:left w:val="single" w:sz="4" w:space="0" w:color="auto"/>
            </w:tcBorders>
            <w:shd w:val="clear" w:color="auto" w:fill="FFFFFF"/>
            <w:vAlign w:val="center"/>
          </w:tcPr>
          <w:p w:rsidR="00726C2D" w:rsidRPr="00C12132" w:rsidRDefault="00726C2D" w:rsidP="00087CE4">
            <w:pPr>
              <w:spacing w:line="240" w:lineRule="exact"/>
              <w:jc w:val="center"/>
              <w:rPr>
                <w:rFonts w:eastAsia="Arial Unicode MS"/>
                <w:color w:val="000000"/>
                <w:shd w:val="clear" w:color="auto" w:fill="FFFFFF"/>
                <w:lang w:bidi="ru-RU"/>
              </w:rPr>
            </w:pPr>
            <w:r>
              <w:rPr>
                <w:rFonts w:eastAsia="Arial Unicode MS"/>
                <w:color w:val="000000"/>
                <w:shd w:val="clear" w:color="auto" w:fill="FFFFFF"/>
                <w:lang w:bidi="ru-RU"/>
              </w:rPr>
              <w:t>4</w:t>
            </w:r>
          </w:p>
        </w:tc>
        <w:tc>
          <w:tcPr>
            <w:tcW w:w="757" w:type="dxa"/>
            <w:tcBorders>
              <w:top w:val="single" w:sz="4" w:space="0" w:color="auto"/>
              <w:left w:val="single" w:sz="4" w:space="0" w:color="auto"/>
            </w:tcBorders>
            <w:shd w:val="clear" w:color="auto" w:fill="FFFFFF"/>
            <w:vAlign w:val="center"/>
          </w:tcPr>
          <w:p w:rsidR="00726C2D" w:rsidRPr="00C12132" w:rsidRDefault="00726C2D" w:rsidP="00087CE4">
            <w:pPr>
              <w:widowControl w:val="0"/>
              <w:spacing w:line="240" w:lineRule="exact"/>
              <w:ind w:left="320"/>
              <w:jc w:val="both"/>
              <w:rPr>
                <w:color w:val="000000"/>
                <w:shd w:val="clear" w:color="auto" w:fill="FFFFFF"/>
                <w:lang w:bidi="ru-RU"/>
              </w:rPr>
            </w:pPr>
          </w:p>
        </w:tc>
        <w:tc>
          <w:tcPr>
            <w:tcW w:w="558" w:type="dxa"/>
            <w:tcBorders>
              <w:top w:val="single" w:sz="4" w:space="0" w:color="auto"/>
              <w:left w:val="single" w:sz="4" w:space="0" w:color="auto"/>
            </w:tcBorders>
            <w:shd w:val="clear" w:color="auto" w:fill="FFFFFF"/>
            <w:vAlign w:val="center"/>
          </w:tcPr>
          <w:p w:rsidR="00726C2D" w:rsidRPr="00C12132" w:rsidRDefault="00726C2D" w:rsidP="00087CE4">
            <w:pPr>
              <w:spacing w:line="240" w:lineRule="exact"/>
              <w:jc w:val="center"/>
              <w:rPr>
                <w:rFonts w:eastAsia="Arial Unicode MS"/>
                <w:color w:val="000000"/>
                <w:shd w:val="clear" w:color="auto" w:fill="FFFFFF"/>
                <w:lang w:bidi="ru-RU"/>
              </w:rPr>
            </w:pPr>
          </w:p>
        </w:tc>
        <w:tc>
          <w:tcPr>
            <w:tcW w:w="712" w:type="dxa"/>
            <w:tcBorders>
              <w:top w:val="single" w:sz="4" w:space="0" w:color="auto"/>
              <w:left w:val="single" w:sz="4" w:space="0" w:color="auto"/>
            </w:tcBorders>
            <w:shd w:val="clear" w:color="auto" w:fill="FFFFFF"/>
            <w:vAlign w:val="center"/>
          </w:tcPr>
          <w:p w:rsidR="00726C2D" w:rsidRPr="00C12132" w:rsidRDefault="00726C2D" w:rsidP="00087CE4">
            <w:pPr>
              <w:spacing w:line="240" w:lineRule="exact"/>
              <w:jc w:val="center"/>
              <w:rPr>
                <w:rFonts w:eastAsia="Arial Unicode MS"/>
                <w:color w:val="000000"/>
                <w:shd w:val="clear" w:color="auto" w:fill="FFFFFF"/>
                <w:lang w:bidi="ru-RU"/>
              </w:rPr>
            </w:pPr>
          </w:p>
        </w:tc>
        <w:tc>
          <w:tcPr>
            <w:tcW w:w="996" w:type="dxa"/>
            <w:tcBorders>
              <w:top w:val="single" w:sz="4" w:space="0" w:color="auto"/>
              <w:left w:val="single" w:sz="4" w:space="0" w:color="auto"/>
              <w:right w:val="single" w:sz="4" w:space="0" w:color="auto"/>
            </w:tcBorders>
            <w:shd w:val="clear" w:color="auto" w:fill="FFFFFF"/>
            <w:vAlign w:val="center"/>
          </w:tcPr>
          <w:p w:rsidR="00726C2D" w:rsidRPr="00C12132" w:rsidRDefault="00726C2D" w:rsidP="00087CE4">
            <w:pPr>
              <w:spacing w:line="240" w:lineRule="exact"/>
              <w:jc w:val="center"/>
              <w:rPr>
                <w:rFonts w:eastAsia="Arial Unicode MS"/>
                <w:color w:val="000000"/>
                <w:shd w:val="clear" w:color="auto" w:fill="FFFFFF"/>
                <w:lang w:bidi="ru-RU"/>
              </w:rPr>
            </w:pPr>
          </w:p>
        </w:tc>
      </w:tr>
      <w:tr w:rsidR="00726C2D" w:rsidRPr="00C12132" w:rsidTr="00087CE4">
        <w:trPr>
          <w:trHeight w:hRule="exact" w:val="655"/>
        </w:trPr>
        <w:tc>
          <w:tcPr>
            <w:tcW w:w="5020" w:type="dxa"/>
            <w:tcBorders>
              <w:top w:val="single" w:sz="4" w:space="0" w:color="auto"/>
              <w:left w:val="single" w:sz="4" w:space="0" w:color="auto"/>
              <w:bottom w:val="single" w:sz="4" w:space="0" w:color="auto"/>
            </w:tcBorders>
            <w:shd w:val="clear" w:color="auto" w:fill="FFFFFF"/>
            <w:vAlign w:val="bottom"/>
          </w:tcPr>
          <w:p w:rsidR="00726C2D" w:rsidRPr="00C12132" w:rsidRDefault="00726C2D" w:rsidP="00087CE4">
            <w:pPr>
              <w:widowControl w:val="0"/>
              <w:spacing w:line="288" w:lineRule="exact"/>
              <w:jc w:val="both"/>
              <w:rPr>
                <w:sz w:val="26"/>
                <w:szCs w:val="26"/>
              </w:rPr>
            </w:pPr>
            <w:r w:rsidRPr="00C12132">
              <w:rPr>
                <w:sz w:val="26"/>
                <w:szCs w:val="26"/>
              </w:rPr>
              <w:t>4. Организация технической защиты информации</w:t>
            </w:r>
          </w:p>
        </w:tc>
        <w:tc>
          <w:tcPr>
            <w:tcW w:w="972"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jc w:val="center"/>
            </w:pPr>
            <w:r>
              <w:t>6</w:t>
            </w:r>
          </w:p>
        </w:tc>
        <w:tc>
          <w:tcPr>
            <w:tcW w:w="703"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widowControl w:val="0"/>
              <w:spacing w:line="240" w:lineRule="exact"/>
              <w:jc w:val="center"/>
            </w:pPr>
            <w:r>
              <w:t>6</w:t>
            </w:r>
          </w:p>
        </w:tc>
        <w:tc>
          <w:tcPr>
            <w:tcW w:w="654"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jc w:val="center"/>
            </w:pPr>
          </w:p>
        </w:tc>
        <w:tc>
          <w:tcPr>
            <w:tcW w:w="757"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jc w:val="center"/>
            </w:pPr>
          </w:p>
        </w:tc>
        <w:tc>
          <w:tcPr>
            <w:tcW w:w="558"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jc w:val="center"/>
            </w:pPr>
          </w:p>
        </w:tc>
        <w:tc>
          <w:tcPr>
            <w:tcW w:w="712"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jc w:val="center"/>
            </w:pP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C12132" w:rsidRDefault="00726C2D" w:rsidP="00087CE4">
            <w:pPr>
              <w:jc w:val="center"/>
            </w:pPr>
          </w:p>
        </w:tc>
      </w:tr>
      <w:tr w:rsidR="00726C2D" w:rsidRPr="00C12132" w:rsidTr="00087CE4">
        <w:trPr>
          <w:trHeight w:hRule="exact" w:val="372"/>
        </w:trPr>
        <w:tc>
          <w:tcPr>
            <w:tcW w:w="5020" w:type="dxa"/>
            <w:tcBorders>
              <w:top w:val="single" w:sz="4" w:space="0" w:color="auto"/>
              <w:left w:val="single" w:sz="4" w:space="0" w:color="auto"/>
              <w:bottom w:val="single" w:sz="4" w:space="0" w:color="auto"/>
            </w:tcBorders>
            <w:shd w:val="clear" w:color="auto" w:fill="FFFFFF"/>
            <w:vAlign w:val="bottom"/>
          </w:tcPr>
          <w:p w:rsidR="00726C2D" w:rsidRPr="00C12132" w:rsidRDefault="00726C2D" w:rsidP="00087CE4">
            <w:pPr>
              <w:widowControl w:val="0"/>
              <w:spacing w:line="288" w:lineRule="exact"/>
              <w:jc w:val="both"/>
              <w:rPr>
                <w:sz w:val="26"/>
                <w:szCs w:val="26"/>
              </w:rPr>
            </w:pPr>
            <w:r w:rsidRPr="00C12132">
              <w:rPr>
                <w:sz w:val="26"/>
                <w:szCs w:val="26"/>
              </w:rPr>
              <w:t>Промежуточный контроль</w:t>
            </w:r>
          </w:p>
        </w:tc>
        <w:tc>
          <w:tcPr>
            <w:tcW w:w="972"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jc w:val="center"/>
            </w:pPr>
          </w:p>
        </w:tc>
        <w:tc>
          <w:tcPr>
            <w:tcW w:w="703"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widowControl w:val="0"/>
              <w:spacing w:line="240" w:lineRule="exact"/>
              <w:jc w:val="center"/>
            </w:pPr>
          </w:p>
        </w:tc>
        <w:tc>
          <w:tcPr>
            <w:tcW w:w="654"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jc w:val="center"/>
            </w:pPr>
          </w:p>
        </w:tc>
        <w:tc>
          <w:tcPr>
            <w:tcW w:w="757"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jc w:val="center"/>
            </w:pPr>
          </w:p>
        </w:tc>
        <w:tc>
          <w:tcPr>
            <w:tcW w:w="558"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jc w:val="center"/>
            </w:pPr>
          </w:p>
        </w:tc>
        <w:tc>
          <w:tcPr>
            <w:tcW w:w="712"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jc w:val="center"/>
            </w:pPr>
            <w:r>
              <w:t>2</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C12132" w:rsidRDefault="00726C2D" w:rsidP="00087CE4">
            <w:pPr>
              <w:jc w:val="center"/>
            </w:pPr>
          </w:p>
        </w:tc>
      </w:tr>
      <w:tr w:rsidR="00726C2D" w:rsidRPr="00C12132" w:rsidTr="00087CE4">
        <w:trPr>
          <w:trHeight w:hRule="exact" w:val="437"/>
        </w:trPr>
        <w:tc>
          <w:tcPr>
            <w:tcW w:w="5020" w:type="dxa"/>
            <w:tcBorders>
              <w:top w:val="single" w:sz="4" w:space="0" w:color="auto"/>
              <w:left w:val="single" w:sz="4" w:space="0" w:color="auto"/>
              <w:bottom w:val="single" w:sz="4" w:space="0" w:color="auto"/>
            </w:tcBorders>
            <w:shd w:val="clear" w:color="auto" w:fill="FFFFFF"/>
            <w:vAlign w:val="bottom"/>
          </w:tcPr>
          <w:p w:rsidR="00726C2D" w:rsidRPr="00C12132" w:rsidRDefault="00726C2D" w:rsidP="00087CE4">
            <w:pPr>
              <w:widowControl w:val="0"/>
              <w:spacing w:line="288" w:lineRule="exact"/>
              <w:jc w:val="both"/>
              <w:rPr>
                <w:sz w:val="26"/>
                <w:szCs w:val="26"/>
              </w:rPr>
            </w:pPr>
            <w:r w:rsidRPr="00C12132">
              <w:rPr>
                <w:color w:val="000000"/>
                <w:shd w:val="clear" w:color="auto" w:fill="FFFFFF"/>
                <w:lang w:bidi="ru-RU"/>
              </w:rPr>
              <w:t>Итого</w:t>
            </w:r>
          </w:p>
        </w:tc>
        <w:tc>
          <w:tcPr>
            <w:tcW w:w="972"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jc w:val="center"/>
            </w:pPr>
            <w:r>
              <w:t>36</w:t>
            </w:r>
          </w:p>
        </w:tc>
        <w:tc>
          <w:tcPr>
            <w:tcW w:w="703"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widowControl w:val="0"/>
              <w:spacing w:line="240" w:lineRule="exact"/>
              <w:jc w:val="center"/>
            </w:pPr>
            <w:r>
              <w:t>18</w:t>
            </w:r>
          </w:p>
        </w:tc>
        <w:tc>
          <w:tcPr>
            <w:tcW w:w="654" w:type="dxa"/>
            <w:tcBorders>
              <w:top w:val="single" w:sz="4" w:space="0" w:color="auto"/>
              <w:left w:val="single" w:sz="4" w:space="0" w:color="auto"/>
              <w:bottom w:val="single" w:sz="4" w:space="0" w:color="auto"/>
            </w:tcBorders>
            <w:shd w:val="clear" w:color="auto" w:fill="FFFFFF"/>
            <w:vAlign w:val="center"/>
          </w:tcPr>
          <w:p w:rsidR="00726C2D" w:rsidRPr="00514C13" w:rsidRDefault="00726C2D" w:rsidP="00087CE4">
            <w:pPr>
              <w:jc w:val="center"/>
              <w:rPr>
                <w:lang w:val="en-US"/>
              </w:rPr>
            </w:pPr>
            <w:r>
              <w:t>1</w:t>
            </w:r>
            <w:r>
              <w:rPr>
                <w:lang w:val="en-US"/>
              </w:rPr>
              <w:t>8</w:t>
            </w:r>
          </w:p>
        </w:tc>
        <w:tc>
          <w:tcPr>
            <w:tcW w:w="757"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jc w:val="center"/>
            </w:pPr>
          </w:p>
        </w:tc>
        <w:tc>
          <w:tcPr>
            <w:tcW w:w="558"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jc w:val="center"/>
            </w:pPr>
          </w:p>
        </w:tc>
        <w:tc>
          <w:tcPr>
            <w:tcW w:w="712" w:type="dxa"/>
            <w:tcBorders>
              <w:top w:val="single" w:sz="4" w:space="0" w:color="auto"/>
              <w:left w:val="single" w:sz="4" w:space="0" w:color="auto"/>
              <w:bottom w:val="single" w:sz="4" w:space="0" w:color="auto"/>
            </w:tcBorders>
            <w:shd w:val="clear" w:color="auto" w:fill="FFFFFF"/>
            <w:vAlign w:val="center"/>
          </w:tcPr>
          <w:p w:rsidR="00726C2D" w:rsidRPr="00C12132" w:rsidRDefault="00726C2D" w:rsidP="00087CE4">
            <w:pPr>
              <w:jc w:val="center"/>
            </w:pPr>
            <w:r>
              <w:t>2</w:t>
            </w:r>
          </w:p>
        </w:tc>
        <w:tc>
          <w:tcPr>
            <w:tcW w:w="99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C12132" w:rsidRDefault="00726C2D" w:rsidP="00087CE4">
            <w:pPr>
              <w:jc w:val="center"/>
            </w:pPr>
          </w:p>
        </w:tc>
      </w:tr>
    </w:tbl>
    <w:p w:rsidR="00726C2D" w:rsidRDefault="00726C2D" w:rsidP="00726C2D">
      <w:pPr>
        <w:pStyle w:val="2f3"/>
        <w:shd w:val="clear" w:color="auto" w:fill="auto"/>
        <w:spacing w:before="0" w:after="182" w:line="240" w:lineRule="auto"/>
        <w:ind w:firstLine="700"/>
        <w:rPr>
          <w:b/>
          <w:sz w:val="28"/>
          <w:szCs w:val="28"/>
        </w:rPr>
      </w:pPr>
    </w:p>
    <w:p w:rsidR="00726C2D" w:rsidRPr="00601E92" w:rsidRDefault="00726C2D" w:rsidP="00726C2D">
      <w:pPr>
        <w:pStyle w:val="2f3"/>
        <w:shd w:val="clear" w:color="auto" w:fill="auto"/>
        <w:spacing w:before="0" w:after="182" w:line="240" w:lineRule="auto"/>
        <w:ind w:firstLine="700"/>
        <w:rPr>
          <w:b/>
          <w:sz w:val="28"/>
          <w:szCs w:val="28"/>
        </w:rPr>
      </w:pPr>
      <w:r w:rsidRPr="00601E92">
        <w:rPr>
          <w:b/>
          <w:sz w:val="28"/>
          <w:szCs w:val="28"/>
        </w:rPr>
        <w:t xml:space="preserve">Реферативное описание тем </w:t>
      </w:r>
      <w:bookmarkEnd w:id="5"/>
      <w:r w:rsidRPr="00601E92">
        <w:rPr>
          <w:b/>
          <w:sz w:val="28"/>
          <w:szCs w:val="28"/>
        </w:rPr>
        <w:t>дисциплины:</w:t>
      </w:r>
    </w:p>
    <w:p w:rsidR="00726C2D" w:rsidRPr="00601E92" w:rsidRDefault="00726C2D" w:rsidP="00726C2D">
      <w:pPr>
        <w:pStyle w:val="2f3"/>
        <w:shd w:val="clear" w:color="auto" w:fill="auto"/>
        <w:spacing w:before="0" w:after="54" w:line="240" w:lineRule="auto"/>
        <w:ind w:firstLine="700"/>
        <w:jc w:val="left"/>
        <w:rPr>
          <w:sz w:val="28"/>
          <w:szCs w:val="28"/>
        </w:rPr>
      </w:pPr>
      <w:r>
        <w:rPr>
          <w:rStyle w:val="2f6"/>
          <w:sz w:val="28"/>
          <w:szCs w:val="28"/>
        </w:rPr>
        <w:t>Тема</w:t>
      </w:r>
      <w:r w:rsidRPr="00601E92">
        <w:rPr>
          <w:rStyle w:val="2f6"/>
          <w:sz w:val="28"/>
          <w:szCs w:val="28"/>
        </w:rPr>
        <w:t xml:space="preserve"> 1. </w:t>
      </w:r>
      <w:r w:rsidRPr="00601E92">
        <w:rPr>
          <w:sz w:val="28"/>
          <w:szCs w:val="28"/>
        </w:rPr>
        <w:t>Технические каналы утечки информации.</w:t>
      </w:r>
    </w:p>
    <w:p w:rsidR="00726C2D" w:rsidRPr="00601E92" w:rsidRDefault="00726C2D" w:rsidP="00726C2D">
      <w:pPr>
        <w:pStyle w:val="2f3"/>
        <w:shd w:val="clear" w:color="auto" w:fill="auto"/>
        <w:spacing w:before="0" w:after="0" w:line="240" w:lineRule="auto"/>
        <w:ind w:firstLine="697"/>
        <w:rPr>
          <w:sz w:val="28"/>
          <w:szCs w:val="28"/>
        </w:rPr>
      </w:pPr>
      <w:r w:rsidRPr="00601E92">
        <w:rPr>
          <w:sz w:val="28"/>
          <w:szCs w:val="28"/>
        </w:rPr>
        <w:t>Термины и определения в области технической защиты информации: объект информатизации, выделенное помещение, основные технические средства и системы, вспомогательные технические средства и системы, утечка по техническому каналу, перехват информации, средство разведки, специальное техническое средство негласного получения информации, посторонние проводники, контролируемая зона, технический канал утечки информации. Классификация технических каналов утечки информации. Место технической защиты информации в государственной системе защиты информации в Российской Федерации. Цели и задачи защиты информации от утечки информации по техническим каналам (технической защиты информации). Нормативные документы по технической защите информации.</w:t>
      </w:r>
    </w:p>
    <w:p w:rsidR="00726C2D" w:rsidRPr="00601E92" w:rsidRDefault="00726C2D" w:rsidP="00726C2D">
      <w:pPr>
        <w:pStyle w:val="2f3"/>
        <w:shd w:val="clear" w:color="auto" w:fill="auto"/>
        <w:spacing w:before="0" w:after="0" w:line="322" w:lineRule="exact"/>
        <w:ind w:right="260" w:firstLine="697"/>
        <w:rPr>
          <w:sz w:val="28"/>
          <w:szCs w:val="28"/>
        </w:rPr>
      </w:pPr>
      <w:r w:rsidRPr="00601E92">
        <w:rPr>
          <w:sz w:val="28"/>
          <w:szCs w:val="28"/>
        </w:rPr>
        <w:t>Общая характеристика и классификация технических каналов утечки информации, обрабатываемой средствами вычислительной техники и автоматизированными системами. Технические каналы утечки информации, возникающие за счет побочных электромагнитных излучений. Технические каналы утечки информации, возникающие за счет наводок побочных электромагнитных излучений. Технический канал утечки информации, создаваемый путем «высокочастотного облучения» СВТ. Технический канал утечки информации, создаваемый путем внедрения в СВТ электронных устройств негласного получения информации.</w:t>
      </w:r>
    </w:p>
    <w:p w:rsidR="00726C2D" w:rsidRDefault="00726C2D" w:rsidP="00726C2D">
      <w:pPr>
        <w:pStyle w:val="2f3"/>
        <w:shd w:val="clear" w:color="auto" w:fill="auto"/>
        <w:spacing w:before="0" w:after="0" w:line="322" w:lineRule="exact"/>
        <w:ind w:right="260" w:firstLine="697"/>
        <w:rPr>
          <w:sz w:val="28"/>
          <w:szCs w:val="28"/>
        </w:rPr>
      </w:pPr>
      <w:r w:rsidRPr="00601E92">
        <w:rPr>
          <w:sz w:val="28"/>
          <w:szCs w:val="28"/>
        </w:rPr>
        <w:t xml:space="preserve">Характеристики речевого сигнала. Общая характеристика и классификация технических каналов утечки акустической информации. Прямые акустические каналы утечки речевой информации. </w:t>
      </w:r>
      <w:proofErr w:type="spellStart"/>
      <w:r w:rsidRPr="00601E92">
        <w:rPr>
          <w:sz w:val="28"/>
          <w:szCs w:val="28"/>
        </w:rPr>
        <w:t>Акустовибрационные</w:t>
      </w:r>
      <w:proofErr w:type="spellEnd"/>
      <w:r w:rsidRPr="00601E92">
        <w:rPr>
          <w:sz w:val="28"/>
          <w:szCs w:val="28"/>
        </w:rPr>
        <w:t xml:space="preserve"> каналы утечки речевой информации. Акустооптический (</w:t>
      </w:r>
      <w:proofErr w:type="spellStart"/>
      <w:r w:rsidRPr="00601E92">
        <w:rPr>
          <w:sz w:val="28"/>
          <w:szCs w:val="28"/>
        </w:rPr>
        <w:t>оптикоэлектронный</w:t>
      </w:r>
      <w:proofErr w:type="spellEnd"/>
      <w:r w:rsidRPr="00601E92">
        <w:rPr>
          <w:sz w:val="28"/>
          <w:szCs w:val="28"/>
        </w:rPr>
        <w:t xml:space="preserve">) канал утечки речевой информации. Акустоэлектрические каналы утечки речевой информации. </w:t>
      </w:r>
      <w:proofErr w:type="spellStart"/>
      <w:r w:rsidRPr="00601E92">
        <w:rPr>
          <w:sz w:val="28"/>
          <w:szCs w:val="28"/>
        </w:rPr>
        <w:t>Акустоэлектромагнитные</w:t>
      </w:r>
      <w:proofErr w:type="spellEnd"/>
      <w:r w:rsidRPr="00601E92">
        <w:rPr>
          <w:sz w:val="28"/>
          <w:szCs w:val="28"/>
        </w:rPr>
        <w:t xml:space="preserve"> каналы утечки речевой информации. Средства акустической разведки и их технические характеристики.</w:t>
      </w:r>
    </w:p>
    <w:p w:rsidR="00726C2D" w:rsidRPr="00601E92" w:rsidRDefault="00726C2D" w:rsidP="00726C2D">
      <w:pPr>
        <w:pStyle w:val="2f3"/>
        <w:shd w:val="clear" w:color="auto" w:fill="auto"/>
        <w:spacing w:before="0" w:after="0" w:line="322" w:lineRule="exact"/>
        <w:ind w:right="260" w:firstLine="697"/>
        <w:rPr>
          <w:sz w:val="28"/>
          <w:szCs w:val="28"/>
        </w:rPr>
      </w:pPr>
    </w:p>
    <w:p w:rsidR="00726C2D" w:rsidRPr="00601E92" w:rsidRDefault="00726C2D" w:rsidP="00726C2D">
      <w:pPr>
        <w:pStyle w:val="2f3"/>
        <w:shd w:val="clear" w:color="auto" w:fill="auto"/>
        <w:spacing w:before="0" w:after="0" w:line="312" w:lineRule="exact"/>
        <w:ind w:right="260" w:firstLine="700"/>
        <w:rPr>
          <w:sz w:val="28"/>
          <w:szCs w:val="28"/>
        </w:rPr>
      </w:pPr>
      <w:r>
        <w:rPr>
          <w:rStyle w:val="2f6"/>
          <w:sz w:val="28"/>
          <w:szCs w:val="28"/>
        </w:rPr>
        <w:t>Тема</w:t>
      </w:r>
      <w:r w:rsidRPr="00601E92">
        <w:rPr>
          <w:rStyle w:val="2f6"/>
          <w:sz w:val="28"/>
          <w:szCs w:val="28"/>
        </w:rPr>
        <w:t xml:space="preserve"> 2</w:t>
      </w:r>
      <w:r w:rsidRPr="00601E92">
        <w:rPr>
          <w:sz w:val="28"/>
          <w:szCs w:val="28"/>
        </w:rPr>
        <w:t>. Способы и средства защиты информации от утечки по техническим каналам</w:t>
      </w:r>
    </w:p>
    <w:p w:rsidR="00726C2D" w:rsidRPr="00601E92" w:rsidRDefault="00726C2D" w:rsidP="00726C2D">
      <w:pPr>
        <w:pStyle w:val="2f3"/>
        <w:shd w:val="clear" w:color="auto" w:fill="auto"/>
        <w:spacing w:before="0" w:after="0" w:line="317" w:lineRule="exact"/>
        <w:ind w:right="260" w:firstLine="700"/>
        <w:rPr>
          <w:sz w:val="28"/>
          <w:szCs w:val="28"/>
        </w:rPr>
      </w:pPr>
      <w:r w:rsidRPr="00601E92">
        <w:rPr>
          <w:sz w:val="28"/>
          <w:szCs w:val="28"/>
        </w:rPr>
        <w:t xml:space="preserve">Классификация способов и средств защиты объектов информатизации. Экранирование технических средств их соединительных линий. Экранированные помещения. Заземление технических средств. Требования к системам электропитания и заземления основных технических средств и систем. </w:t>
      </w:r>
      <w:r w:rsidRPr="00601E92">
        <w:rPr>
          <w:sz w:val="28"/>
          <w:szCs w:val="28"/>
        </w:rPr>
        <w:lastRenderedPageBreak/>
        <w:t>Помехоподавляющие фильтры (принципы построения, основные характеристики, требования по установке). Системы пространственного и линейного электромагнитного зашумления (принципы построения, основные характеристики, требования по установке). Защищённые средства вычислительной техники.</w:t>
      </w:r>
    </w:p>
    <w:p w:rsidR="00726C2D" w:rsidRDefault="00726C2D" w:rsidP="00726C2D">
      <w:pPr>
        <w:pStyle w:val="2f3"/>
        <w:shd w:val="clear" w:color="auto" w:fill="auto"/>
        <w:spacing w:before="0" w:after="0" w:line="317" w:lineRule="exact"/>
        <w:ind w:right="260" w:firstLine="700"/>
        <w:rPr>
          <w:sz w:val="28"/>
          <w:szCs w:val="28"/>
        </w:rPr>
      </w:pPr>
      <w:r w:rsidRPr="00601E92">
        <w:rPr>
          <w:sz w:val="28"/>
          <w:szCs w:val="28"/>
        </w:rPr>
        <w:t xml:space="preserve">Классификация способов и средств защиты выделенных помещений от утечки речевой информации по техническим каналам. Звукоизоляция выделенных помещений. Звукопоглощающие материалы. Системы и средства </w:t>
      </w:r>
      <w:proofErr w:type="spellStart"/>
      <w:r w:rsidRPr="00601E92">
        <w:rPr>
          <w:sz w:val="28"/>
          <w:szCs w:val="28"/>
        </w:rPr>
        <w:t>виброакустической</w:t>
      </w:r>
      <w:proofErr w:type="spellEnd"/>
      <w:r w:rsidRPr="00601E92">
        <w:rPr>
          <w:sz w:val="28"/>
          <w:szCs w:val="28"/>
        </w:rPr>
        <w:t xml:space="preserve"> маскировки (принципы построения, основные характеристики, требования по установке). Способы и средства защиты вспомогательных технических средств и систем. Специальные технические средства подавления электронных устройств перехвата речевой информации (широкополосные генераторы шума, блокираторы средств сотовой связи, активные средства защиты телефонных линий связи).</w:t>
      </w:r>
    </w:p>
    <w:p w:rsidR="00726C2D" w:rsidRPr="00601E92" w:rsidRDefault="00726C2D" w:rsidP="00726C2D">
      <w:pPr>
        <w:pStyle w:val="2f3"/>
        <w:shd w:val="clear" w:color="auto" w:fill="auto"/>
        <w:spacing w:before="0" w:after="0" w:line="317" w:lineRule="exact"/>
        <w:ind w:right="260" w:firstLine="700"/>
        <w:rPr>
          <w:sz w:val="28"/>
          <w:szCs w:val="28"/>
        </w:rPr>
      </w:pPr>
    </w:p>
    <w:p w:rsidR="00726C2D" w:rsidRPr="00601E92" w:rsidRDefault="00726C2D" w:rsidP="00726C2D">
      <w:pPr>
        <w:pStyle w:val="2f3"/>
        <w:shd w:val="clear" w:color="auto" w:fill="auto"/>
        <w:spacing w:before="0" w:after="0" w:line="312" w:lineRule="exact"/>
        <w:ind w:right="260" w:firstLine="700"/>
        <w:rPr>
          <w:sz w:val="28"/>
          <w:szCs w:val="28"/>
        </w:rPr>
      </w:pPr>
      <w:r>
        <w:rPr>
          <w:rStyle w:val="2f6"/>
          <w:sz w:val="28"/>
          <w:szCs w:val="28"/>
        </w:rPr>
        <w:t>Тема</w:t>
      </w:r>
      <w:r w:rsidRPr="00601E92">
        <w:rPr>
          <w:rStyle w:val="2f6"/>
          <w:sz w:val="28"/>
          <w:szCs w:val="28"/>
        </w:rPr>
        <w:t xml:space="preserve"> 3.</w:t>
      </w:r>
      <w:r w:rsidRPr="00601E92">
        <w:rPr>
          <w:sz w:val="28"/>
          <w:szCs w:val="28"/>
        </w:rPr>
        <w:t xml:space="preserve"> Методы и средства контроля эффективности технической защиты информации</w:t>
      </w:r>
    </w:p>
    <w:p w:rsidR="00726C2D" w:rsidRPr="00601E92" w:rsidRDefault="00726C2D" w:rsidP="00726C2D">
      <w:pPr>
        <w:pStyle w:val="2f3"/>
        <w:shd w:val="clear" w:color="auto" w:fill="auto"/>
        <w:spacing w:before="0" w:after="0" w:line="317" w:lineRule="exact"/>
        <w:ind w:right="260" w:firstLine="700"/>
        <w:rPr>
          <w:sz w:val="28"/>
          <w:szCs w:val="28"/>
        </w:rPr>
      </w:pPr>
      <w:r w:rsidRPr="00601E92">
        <w:rPr>
          <w:sz w:val="28"/>
          <w:szCs w:val="28"/>
        </w:rPr>
        <w:t>Показатели эффективности защиты информации, обрабатываемой средствами вычислительной техники и автоматизированными системами. Требования к средствам измерения побочных электромагнитных излучений и наводок средств вычислительной техники и условиям проведения измерений; порядок проведения измерений. Методика оценки возможностей средств технической разведки по перехвату побочных электромагнитных излучений и наводок средств вычислительной техники.</w:t>
      </w:r>
    </w:p>
    <w:p w:rsidR="00726C2D" w:rsidRPr="00601E92" w:rsidRDefault="00726C2D" w:rsidP="00726C2D">
      <w:pPr>
        <w:pStyle w:val="2f3"/>
        <w:shd w:val="clear" w:color="auto" w:fill="auto"/>
        <w:spacing w:before="0" w:after="0" w:line="317" w:lineRule="exact"/>
        <w:ind w:right="260" w:firstLine="700"/>
        <w:rPr>
          <w:sz w:val="28"/>
          <w:szCs w:val="28"/>
        </w:rPr>
      </w:pPr>
      <w:r w:rsidRPr="00601E92">
        <w:rPr>
          <w:sz w:val="28"/>
          <w:szCs w:val="28"/>
        </w:rPr>
        <w:t xml:space="preserve">Показатели эффективности защиты речевой информации. Требования к средствам измерения акустических и вибрационных сигналов и условиям проведения измерений; порядок проведения измерений уровня </w:t>
      </w:r>
      <w:proofErr w:type="spellStart"/>
      <w:r w:rsidRPr="00601E92">
        <w:rPr>
          <w:sz w:val="28"/>
          <w:szCs w:val="28"/>
        </w:rPr>
        <w:t>звуко</w:t>
      </w:r>
      <w:proofErr w:type="spellEnd"/>
      <w:r w:rsidRPr="00601E92">
        <w:rPr>
          <w:sz w:val="28"/>
          <w:szCs w:val="28"/>
        </w:rPr>
        <w:t xml:space="preserve">- и виброизоляции. Методика расчета словесной разборчивости речи. Методика оценки возможностей средств акустической разведки по перехвату речевой информации. Методика контроля эффективности защиты выделенных помещений при использовании систем </w:t>
      </w:r>
      <w:proofErr w:type="spellStart"/>
      <w:r w:rsidRPr="00601E92">
        <w:rPr>
          <w:sz w:val="28"/>
          <w:szCs w:val="28"/>
        </w:rPr>
        <w:t>виброакустической</w:t>
      </w:r>
      <w:proofErr w:type="spellEnd"/>
      <w:r w:rsidRPr="00601E92">
        <w:rPr>
          <w:sz w:val="28"/>
          <w:szCs w:val="28"/>
        </w:rPr>
        <w:t xml:space="preserve"> маскировки.</w:t>
      </w:r>
    </w:p>
    <w:p w:rsidR="00726C2D" w:rsidRDefault="00726C2D" w:rsidP="00726C2D">
      <w:pPr>
        <w:pStyle w:val="2f3"/>
        <w:shd w:val="clear" w:color="auto" w:fill="auto"/>
        <w:spacing w:before="0" w:after="0" w:line="317" w:lineRule="exact"/>
        <w:ind w:right="260" w:firstLine="700"/>
        <w:rPr>
          <w:sz w:val="28"/>
          <w:szCs w:val="28"/>
        </w:rPr>
      </w:pPr>
      <w:r w:rsidRPr="00601E92">
        <w:rPr>
          <w:sz w:val="28"/>
          <w:szCs w:val="28"/>
        </w:rPr>
        <w:t xml:space="preserve">Методы выявления электронных устройств негласного получения информации, внедренных в выделенные помещения и технические средства. Средства выявления электронных устройств негласного получения информации: индикаторы электромагнитного поля, программно-аппаратные комплексы </w:t>
      </w:r>
      <w:proofErr w:type="spellStart"/>
      <w:r w:rsidRPr="00601E92">
        <w:rPr>
          <w:sz w:val="28"/>
          <w:szCs w:val="28"/>
        </w:rPr>
        <w:t>радиоконтроля</w:t>
      </w:r>
      <w:proofErr w:type="spellEnd"/>
      <w:r w:rsidRPr="00601E92">
        <w:rPr>
          <w:sz w:val="28"/>
          <w:szCs w:val="28"/>
        </w:rPr>
        <w:t xml:space="preserve">, анализаторы проводных коммуникаций, нелинейные локаторы, </w:t>
      </w:r>
      <w:proofErr w:type="spellStart"/>
      <w:r w:rsidRPr="00601E92">
        <w:rPr>
          <w:sz w:val="28"/>
          <w:szCs w:val="28"/>
        </w:rPr>
        <w:t>рентгено-телевизионные</w:t>
      </w:r>
      <w:proofErr w:type="spellEnd"/>
      <w:r w:rsidRPr="00601E92">
        <w:rPr>
          <w:sz w:val="28"/>
          <w:szCs w:val="28"/>
        </w:rPr>
        <w:t xml:space="preserve"> комплексы. Порядок проверки технических средств и выделенных помещений на наличие электронных устройств негласного получения информации.</w:t>
      </w:r>
    </w:p>
    <w:p w:rsidR="00726C2D" w:rsidRPr="00601E92" w:rsidRDefault="00726C2D" w:rsidP="00726C2D">
      <w:pPr>
        <w:pStyle w:val="2f3"/>
        <w:shd w:val="clear" w:color="auto" w:fill="auto"/>
        <w:spacing w:before="0" w:after="0" w:line="317" w:lineRule="exact"/>
        <w:ind w:right="260" w:firstLine="700"/>
        <w:rPr>
          <w:sz w:val="28"/>
          <w:szCs w:val="28"/>
        </w:rPr>
      </w:pPr>
    </w:p>
    <w:p w:rsidR="00726C2D" w:rsidRPr="00601E92" w:rsidRDefault="00726C2D" w:rsidP="00726C2D">
      <w:pPr>
        <w:pStyle w:val="2f3"/>
        <w:shd w:val="clear" w:color="auto" w:fill="auto"/>
        <w:spacing w:before="0" w:after="0" w:line="312" w:lineRule="exact"/>
        <w:ind w:right="260" w:firstLine="700"/>
        <w:rPr>
          <w:sz w:val="28"/>
          <w:szCs w:val="28"/>
        </w:rPr>
      </w:pPr>
      <w:r>
        <w:rPr>
          <w:rStyle w:val="2f6"/>
          <w:sz w:val="28"/>
          <w:szCs w:val="28"/>
        </w:rPr>
        <w:t>Тема</w:t>
      </w:r>
      <w:r w:rsidRPr="00601E92">
        <w:rPr>
          <w:rStyle w:val="2f6"/>
          <w:sz w:val="28"/>
          <w:szCs w:val="28"/>
        </w:rPr>
        <w:t xml:space="preserve"> 4.</w:t>
      </w:r>
      <w:r w:rsidRPr="00601E92">
        <w:rPr>
          <w:sz w:val="28"/>
          <w:szCs w:val="28"/>
        </w:rPr>
        <w:t xml:space="preserve"> Организация технической защиты информации</w:t>
      </w:r>
    </w:p>
    <w:p w:rsidR="00726C2D" w:rsidRPr="00601E92" w:rsidRDefault="00726C2D" w:rsidP="00726C2D">
      <w:pPr>
        <w:pStyle w:val="2f3"/>
        <w:shd w:val="clear" w:color="auto" w:fill="auto"/>
        <w:spacing w:before="0" w:after="0" w:line="317" w:lineRule="exact"/>
        <w:ind w:right="260" w:firstLine="700"/>
        <w:rPr>
          <w:sz w:val="28"/>
          <w:szCs w:val="28"/>
        </w:rPr>
      </w:pPr>
      <w:r w:rsidRPr="00601E92">
        <w:rPr>
          <w:sz w:val="28"/>
          <w:szCs w:val="28"/>
        </w:rPr>
        <w:t xml:space="preserve">Классификация категорий объектов и выбор условий их защиты. Модель «нарушителя» и возможные пути его проникновения на охраняемый объект. Общие положения современной концепции защиты объектов. Особенности, основные задачи и способы обеспечения физической защиты объектов информатизации. Назначение, типы и основные характеристики системы сбора, </w:t>
      </w:r>
      <w:r w:rsidRPr="00601E92">
        <w:rPr>
          <w:sz w:val="28"/>
          <w:szCs w:val="28"/>
        </w:rPr>
        <w:lastRenderedPageBreak/>
        <w:t>обработки и отображения информации. Назначение, виды и основные характеристики систем охраны, используемых на объектах информатизации.</w:t>
      </w:r>
    </w:p>
    <w:p w:rsidR="00726C2D" w:rsidRPr="00601E92" w:rsidRDefault="00726C2D" w:rsidP="00726C2D">
      <w:pPr>
        <w:pStyle w:val="2f3"/>
        <w:shd w:val="clear" w:color="auto" w:fill="auto"/>
        <w:spacing w:before="0" w:after="0" w:line="317" w:lineRule="exact"/>
        <w:ind w:right="260" w:firstLine="700"/>
        <w:rPr>
          <w:sz w:val="28"/>
          <w:szCs w:val="28"/>
        </w:rPr>
      </w:pPr>
      <w:r w:rsidRPr="00601E92">
        <w:rPr>
          <w:sz w:val="28"/>
          <w:szCs w:val="28"/>
        </w:rPr>
        <w:t>Лицензирование деятельности по технической защите информации. Сертификация технических средств защиты информации. Порядок организации защиты информации от утечки по техническим каналам на объектах информатизации и в выделенных помещениях на различных этапах жизненного цикла объекта защиты. Порядок ввода объекта информатизации и системы технической защиты информации в эксплуатацию. Порядок организации и проведения аттестации объекта информатизации по требованиям безопасности информации. Порядок документального оформления результатов аттестационных испытаний и соответствия объекта информатизации требованиям по безопасности информации.</w:t>
      </w:r>
    </w:p>
    <w:p w:rsidR="00726C2D" w:rsidRDefault="00726C2D" w:rsidP="00726C2D">
      <w:pPr>
        <w:pStyle w:val="2f3"/>
        <w:shd w:val="clear" w:color="auto" w:fill="auto"/>
        <w:spacing w:before="0" w:after="0" w:line="322" w:lineRule="exact"/>
        <w:ind w:right="260" w:firstLine="697"/>
      </w:pPr>
    </w:p>
    <w:p w:rsidR="00726C2D" w:rsidRDefault="00726C2D" w:rsidP="00726C2D">
      <w:pPr>
        <w:pStyle w:val="2f3"/>
        <w:shd w:val="clear" w:color="auto" w:fill="auto"/>
        <w:spacing w:before="0" w:after="0" w:line="322" w:lineRule="exact"/>
        <w:ind w:right="260" w:firstLine="697"/>
      </w:pPr>
    </w:p>
    <w:p w:rsidR="00726C2D" w:rsidRPr="00601E92" w:rsidRDefault="00726C2D" w:rsidP="00726C2D">
      <w:pPr>
        <w:pStyle w:val="57"/>
        <w:shd w:val="clear" w:color="auto" w:fill="auto"/>
        <w:spacing w:after="302" w:line="305" w:lineRule="exact"/>
        <w:ind w:left="1701" w:right="280" w:hanging="1064"/>
        <w:rPr>
          <w:sz w:val="28"/>
          <w:szCs w:val="28"/>
        </w:rPr>
      </w:pPr>
      <w:r w:rsidRPr="00601E92">
        <w:rPr>
          <w:sz w:val="28"/>
          <w:szCs w:val="28"/>
        </w:rPr>
        <w:t>2.2.</w:t>
      </w:r>
      <w:r>
        <w:rPr>
          <w:sz w:val="28"/>
          <w:szCs w:val="28"/>
        </w:rPr>
        <w:t>7</w:t>
      </w:r>
      <w:r w:rsidRPr="00601E92">
        <w:rPr>
          <w:sz w:val="28"/>
          <w:szCs w:val="28"/>
        </w:rPr>
        <w:t xml:space="preserve">. Учебная программа дисциплины </w:t>
      </w:r>
      <w:r>
        <w:rPr>
          <w:sz w:val="28"/>
          <w:szCs w:val="28"/>
        </w:rPr>
        <w:t>ОПД.7</w:t>
      </w:r>
      <w:r w:rsidRPr="00601E92">
        <w:rPr>
          <w:sz w:val="28"/>
          <w:szCs w:val="28"/>
        </w:rPr>
        <w:t xml:space="preserve"> </w:t>
      </w:r>
      <w:r>
        <w:rPr>
          <w:sz w:val="28"/>
          <w:szCs w:val="28"/>
        </w:rPr>
        <w:t xml:space="preserve">«Защита в </w:t>
      </w:r>
      <w:r w:rsidRPr="00601E92">
        <w:rPr>
          <w:sz w:val="28"/>
          <w:szCs w:val="28"/>
        </w:rPr>
        <w:t>операционных систем</w:t>
      </w:r>
      <w:r>
        <w:rPr>
          <w:sz w:val="28"/>
          <w:szCs w:val="28"/>
        </w:rPr>
        <w:t>ах</w:t>
      </w:r>
      <w:r w:rsidRPr="00601E92">
        <w:rPr>
          <w:sz w:val="28"/>
          <w:szCs w:val="28"/>
        </w:rPr>
        <w:t>»</w:t>
      </w:r>
    </w:p>
    <w:p w:rsidR="00726C2D" w:rsidRPr="00601E92" w:rsidRDefault="00726C2D" w:rsidP="00726C2D">
      <w:pPr>
        <w:pStyle w:val="2f3"/>
        <w:shd w:val="clear" w:color="auto" w:fill="auto"/>
        <w:spacing w:before="0" w:after="0" w:line="240" w:lineRule="auto"/>
        <w:ind w:firstLine="697"/>
        <w:rPr>
          <w:sz w:val="28"/>
          <w:szCs w:val="28"/>
        </w:rPr>
      </w:pPr>
      <w:r w:rsidRPr="00601E92">
        <w:rPr>
          <w:sz w:val="28"/>
          <w:szCs w:val="28"/>
        </w:rPr>
        <w:t xml:space="preserve">В результате освоения дисциплины слушатель должен обладать следующими профессиональными компетенциями: </w:t>
      </w:r>
      <w:r w:rsidRPr="00601E92">
        <w:rPr>
          <w:b/>
          <w:sz w:val="28"/>
          <w:szCs w:val="28"/>
        </w:rPr>
        <w:t>ПК-2, ПК-3, ПК-</w:t>
      </w:r>
      <w:r>
        <w:rPr>
          <w:b/>
          <w:sz w:val="28"/>
          <w:szCs w:val="28"/>
        </w:rPr>
        <w:t>6</w:t>
      </w:r>
      <w:r w:rsidRPr="00601E92">
        <w:rPr>
          <w:b/>
          <w:sz w:val="28"/>
          <w:szCs w:val="28"/>
        </w:rPr>
        <w:t>, ПК-</w:t>
      </w:r>
      <w:r>
        <w:rPr>
          <w:b/>
          <w:sz w:val="28"/>
          <w:szCs w:val="28"/>
        </w:rPr>
        <w:t>7</w:t>
      </w:r>
      <w:r w:rsidRPr="00601E92">
        <w:rPr>
          <w:b/>
          <w:sz w:val="28"/>
          <w:szCs w:val="28"/>
        </w:rPr>
        <w:t>,</w:t>
      </w:r>
      <w:r>
        <w:rPr>
          <w:b/>
          <w:sz w:val="28"/>
          <w:szCs w:val="28"/>
        </w:rPr>
        <w:t xml:space="preserve"> </w:t>
      </w:r>
      <w:r w:rsidRPr="00601E92">
        <w:rPr>
          <w:b/>
          <w:sz w:val="28"/>
          <w:szCs w:val="28"/>
        </w:rPr>
        <w:t>ПК-1</w:t>
      </w:r>
      <w:r>
        <w:rPr>
          <w:b/>
          <w:sz w:val="28"/>
          <w:szCs w:val="28"/>
        </w:rPr>
        <w:t>0</w:t>
      </w:r>
      <w:r w:rsidRPr="00601E92">
        <w:rPr>
          <w:b/>
          <w:sz w:val="28"/>
          <w:szCs w:val="28"/>
        </w:rPr>
        <w:t>,</w:t>
      </w:r>
      <w:r>
        <w:rPr>
          <w:b/>
          <w:sz w:val="28"/>
          <w:szCs w:val="28"/>
        </w:rPr>
        <w:t xml:space="preserve"> </w:t>
      </w:r>
      <w:r w:rsidRPr="00601E92">
        <w:rPr>
          <w:b/>
          <w:sz w:val="28"/>
          <w:szCs w:val="28"/>
        </w:rPr>
        <w:t>ПК-</w:t>
      </w:r>
      <w:r>
        <w:rPr>
          <w:b/>
          <w:sz w:val="28"/>
          <w:szCs w:val="28"/>
        </w:rPr>
        <w:t>1</w:t>
      </w:r>
      <w:r w:rsidRPr="00601E92">
        <w:rPr>
          <w:b/>
          <w:sz w:val="28"/>
          <w:szCs w:val="28"/>
        </w:rPr>
        <w:t>1,ПК-</w:t>
      </w:r>
      <w:r>
        <w:rPr>
          <w:b/>
          <w:sz w:val="28"/>
          <w:szCs w:val="28"/>
        </w:rPr>
        <w:t>1</w:t>
      </w:r>
      <w:r w:rsidRPr="00601E92">
        <w:rPr>
          <w:b/>
          <w:sz w:val="28"/>
          <w:szCs w:val="28"/>
        </w:rPr>
        <w:t>3,ПК-</w:t>
      </w:r>
      <w:r>
        <w:rPr>
          <w:b/>
          <w:sz w:val="28"/>
          <w:szCs w:val="28"/>
        </w:rPr>
        <w:t>1</w:t>
      </w:r>
      <w:r w:rsidRPr="00601E92">
        <w:rPr>
          <w:b/>
          <w:sz w:val="28"/>
          <w:szCs w:val="28"/>
        </w:rPr>
        <w:t>4,ПК-</w:t>
      </w:r>
      <w:r>
        <w:rPr>
          <w:b/>
          <w:sz w:val="28"/>
          <w:szCs w:val="28"/>
        </w:rPr>
        <w:t>1</w:t>
      </w:r>
      <w:r w:rsidRPr="00601E92">
        <w:rPr>
          <w:b/>
          <w:sz w:val="28"/>
          <w:szCs w:val="28"/>
        </w:rPr>
        <w:t>5,</w:t>
      </w:r>
      <w:r>
        <w:rPr>
          <w:b/>
          <w:sz w:val="28"/>
          <w:szCs w:val="28"/>
        </w:rPr>
        <w:t xml:space="preserve"> </w:t>
      </w:r>
      <w:r w:rsidRPr="00601E92">
        <w:rPr>
          <w:b/>
          <w:sz w:val="28"/>
          <w:szCs w:val="28"/>
        </w:rPr>
        <w:t>ПК-</w:t>
      </w:r>
      <w:r>
        <w:rPr>
          <w:b/>
          <w:sz w:val="28"/>
          <w:szCs w:val="28"/>
        </w:rPr>
        <w:t>1</w:t>
      </w:r>
      <w:r w:rsidRPr="00601E92">
        <w:rPr>
          <w:b/>
          <w:sz w:val="28"/>
          <w:szCs w:val="28"/>
        </w:rPr>
        <w:t>6,</w:t>
      </w:r>
      <w:r>
        <w:rPr>
          <w:b/>
          <w:sz w:val="28"/>
          <w:szCs w:val="28"/>
        </w:rPr>
        <w:t xml:space="preserve"> </w:t>
      </w:r>
      <w:r w:rsidRPr="00601E92">
        <w:rPr>
          <w:b/>
          <w:sz w:val="28"/>
          <w:szCs w:val="28"/>
        </w:rPr>
        <w:t>ПК-</w:t>
      </w:r>
      <w:r>
        <w:rPr>
          <w:b/>
          <w:sz w:val="28"/>
          <w:szCs w:val="28"/>
        </w:rPr>
        <w:t>18</w:t>
      </w:r>
      <w:r w:rsidRPr="00601E92">
        <w:rPr>
          <w:b/>
          <w:sz w:val="28"/>
          <w:szCs w:val="28"/>
        </w:rPr>
        <w:t>, ПК-2</w:t>
      </w:r>
      <w:r>
        <w:rPr>
          <w:b/>
          <w:sz w:val="28"/>
          <w:szCs w:val="28"/>
        </w:rPr>
        <w:t>1</w:t>
      </w:r>
      <w:r w:rsidRPr="00601E92">
        <w:rPr>
          <w:b/>
          <w:sz w:val="28"/>
          <w:szCs w:val="28"/>
        </w:rPr>
        <w:t>, ПК-</w:t>
      </w:r>
      <w:r>
        <w:rPr>
          <w:b/>
          <w:sz w:val="28"/>
          <w:szCs w:val="28"/>
        </w:rPr>
        <w:t>2</w:t>
      </w:r>
      <w:r w:rsidRPr="00601E92">
        <w:rPr>
          <w:b/>
          <w:sz w:val="28"/>
          <w:szCs w:val="28"/>
        </w:rPr>
        <w:t>3, ПК-</w:t>
      </w:r>
      <w:r>
        <w:rPr>
          <w:b/>
          <w:sz w:val="28"/>
          <w:szCs w:val="28"/>
        </w:rPr>
        <w:t>24</w:t>
      </w:r>
      <w:r w:rsidRPr="00601E92">
        <w:rPr>
          <w:b/>
          <w:sz w:val="28"/>
          <w:szCs w:val="28"/>
        </w:rPr>
        <w:t>.</w:t>
      </w:r>
    </w:p>
    <w:p w:rsidR="00726C2D" w:rsidRPr="00601E92" w:rsidRDefault="00726C2D" w:rsidP="00726C2D">
      <w:pPr>
        <w:ind w:firstLine="697"/>
        <w:jc w:val="both"/>
        <w:rPr>
          <w:b/>
          <w:sz w:val="28"/>
          <w:szCs w:val="28"/>
        </w:rPr>
      </w:pPr>
      <w:r w:rsidRPr="00601E92">
        <w:rPr>
          <w:sz w:val="28"/>
          <w:szCs w:val="28"/>
        </w:rPr>
        <w:t>Перечень</w:t>
      </w:r>
      <w:r w:rsidRPr="00601E92">
        <w:rPr>
          <w:b/>
          <w:sz w:val="28"/>
          <w:szCs w:val="28"/>
        </w:rPr>
        <w:t xml:space="preserve"> разделов и тем дисциплины</w:t>
      </w:r>
    </w:p>
    <w:tbl>
      <w:tblPr>
        <w:tblOverlap w:val="never"/>
        <w:tblW w:w="10345" w:type="dxa"/>
        <w:jc w:val="center"/>
        <w:tblLayout w:type="fixed"/>
        <w:tblCellMar>
          <w:left w:w="10" w:type="dxa"/>
          <w:right w:w="10" w:type="dxa"/>
        </w:tblCellMar>
        <w:tblLook w:val="0000"/>
      </w:tblPr>
      <w:tblGrid>
        <w:gridCol w:w="5006"/>
        <w:gridCol w:w="970"/>
        <w:gridCol w:w="701"/>
        <w:gridCol w:w="406"/>
        <w:gridCol w:w="1001"/>
        <w:gridCol w:w="557"/>
        <w:gridCol w:w="568"/>
        <w:gridCol w:w="1136"/>
      </w:tblGrid>
      <w:tr w:rsidR="00726C2D" w:rsidRPr="009E4B93" w:rsidTr="00087CE4">
        <w:trPr>
          <w:trHeight w:hRule="exact" w:val="575"/>
          <w:jc w:val="center"/>
        </w:trPr>
        <w:tc>
          <w:tcPr>
            <w:tcW w:w="5006" w:type="dxa"/>
            <w:vMerge w:val="restart"/>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ind w:left="1040"/>
              <w:jc w:val="left"/>
              <w:rPr>
                <w:sz w:val="22"/>
              </w:rPr>
            </w:pPr>
            <w:r w:rsidRPr="009E4B93">
              <w:rPr>
                <w:rStyle w:val="212pt"/>
                <w:sz w:val="22"/>
              </w:rPr>
              <w:t>Наименование  тем</w:t>
            </w:r>
            <w:r>
              <w:rPr>
                <w:rStyle w:val="212pt"/>
                <w:sz w:val="22"/>
              </w:rPr>
              <w:t xml:space="preserve"> занятий</w:t>
            </w:r>
          </w:p>
        </w:tc>
        <w:tc>
          <w:tcPr>
            <w:tcW w:w="3078" w:type="dxa"/>
            <w:gridSpan w:val="4"/>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left"/>
              <w:rPr>
                <w:sz w:val="22"/>
              </w:rPr>
            </w:pPr>
            <w:r w:rsidRPr="009E4B93">
              <w:rPr>
                <w:rStyle w:val="212pt"/>
                <w:sz w:val="22"/>
              </w:rPr>
              <w:t>По учебному плану, час.</w:t>
            </w:r>
          </w:p>
        </w:tc>
        <w:tc>
          <w:tcPr>
            <w:tcW w:w="1125" w:type="dxa"/>
            <w:gridSpan w:val="2"/>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7" w:lineRule="exact"/>
              <w:rPr>
                <w:sz w:val="22"/>
              </w:rPr>
            </w:pPr>
            <w:r w:rsidRPr="009E4B93">
              <w:rPr>
                <w:rStyle w:val="212pt"/>
                <w:sz w:val="22"/>
              </w:rPr>
              <w:t>Промеж</w:t>
            </w:r>
            <w:proofErr w:type="gramStart"/>
            <w:r>
              <w:rPr>
                <w:rStyle w:val="212pt"/>
                <w:sz w:val="22"/>
              </w:rPr>
              <w:t>.</w:t>
            </w:r>
            <w:proofErr w:type="gramEnd"/>
            <w:r w:rsidRPr="009E4B93">
              <w:rPr>
                <w:rStyle w:val="212pt"/>
                <w:sz w:val="22"/>
              </w:rPr>
              <w:t xml:space="preserve"> </w:t>
            </w:r>
            <w:proofErr w:type="gramStart"/>
            <w:r w:rsidRPr="009E4B93">
              <w:rPr>
                <w:rStyle w:val="212pt"/>
                <w:sz w:val="22"/>
              </w:rPr>
              <w:t>а</w:t>
            </w:r>
            <w:proofErr w:type="gramEnd"/>
            <w:r w:rsidRPr="009E4B93">
              <w:rPr>
                <w:rStyle w:val="212pt"/>
                <w:sz w:val="22"/>
              </w:rPr>
              <w:t>ттестация</w:t>
            </w:r>
          </w:p>
        </w:tc>
        <w:tc>
          <w:tcPr>
            <w:tcW w:w="1136" w:type="dxa"/>
            <w:tcBorders>
              <w:top w:val="single" w:sz="4" w:space="0" w:color="auto"/>
              <w:left w:val="single" w:sz="4" w:space="0" w:color="auto"/>
              <w:right w:val="single" w:sz="4" w:space="0" w:color="auto"/>
            </w:tcBorders>
            <w:shd w:val="clear" w:color="auto" w:fill="FFFFFF"/>
            <w:vAlign w:val="bottom"/>
          </w:tcPr>
          <w:p w:rsidR="00726C2D" w:rsidRPr="009E4B93" w:rsidRDefault="00726C2D" w:rsidP="00087CE4">
            <w:pPr>
              <w:pStyle w:val="2f3"/>
              <w:framePr w:w="10344" w:wrap="notBeside" w:vAnchor="text" w:hAnchor="text" w:xAlign="center" w:y="1"/>
              <w:shd w:val="clear" w:color="auto" w:fill="auto"/>
              <w:spacing w:before="0" w:after="0" w:line="247" w:lineRule="exact"/>
              <w:jc w:val="left"/>
              <w:rPr>
                <w:sz w:val="22"/>
              </w:rPr>
            </w:pPr>
            <w:r w:rsidRPr="009E4B93">
              <w:rPr>
                <w:rStyle w:val="212pt"/>
                <w:sz w:val="22"/>
              </w:rPr>
              <w:t>Итоговая аттестация</w:t>
            </w:r>
          </w:p>
        </w:tc>
      </w:tr>
      <w:tr w:rsidR="00726C2D" w:rsidRPr="009E4B93" w:rsidTr="00087CE4">
        <w:trPr>
          <w:trHeight w:hRule="exact" w:val="287"/>
          <w:jc w:val="center"/>
        </w:trPr>
        <w:tc>
          <w:tcPr>
            <w:tcW w:w="5006" w:type="dxa"/>
            <w:vMerge/>
            <w:tcBorders>
              <w:left w:val="single" w:sz="4" w:space="0" w:color="auto"/>
            </w:tcBorders>
            <w:shd w:val="clear" w:color="auto" w:fill="FFFFFF"/>
            <w:vAlign w:val="center"/>
          </w:tcPr>
          <w:p w:rsidR="00726C2D" w:rsidRPr="009E4B93" w:rsidRDefault="00726C2D" w:rsidP="00087CE4">
            <w:pPr>
              <w:framePr w:w="10344" w:wrap="notBeside" w:vAnchor="text" w:hAnchor="text" w:xAlign="center" w:y="1"/>
              <w:rPr>
                <w:sz w:val="22"/>
              </w:rPr>
            </w:pPr>
          </w:p>
        </w:tc>
        <w:tc>
          <w:tcPr>
            <w:tcW w:w="3078" w:type="dxa"/>
            <w:gridSpan w:val="4"/>
            <w:tcBorders>
              <w:top w:val="single" w:sz="4" w:space="0" w:color="auto"/>
              <w:left w:val="single" w:sz="4" w:space="0" w:color="auto"/>
            </w:tcBorders>
            <w:shd w:val="clear" w:color="auto" w:fill="FFFFFF"/>
            <w:vAlign w:val="bottom"/>
          </w:tcPr>
          <w:p w:rsidR="00726C2D" w:rsidRPr="009E4B93" w:rsidRDefault="00726C2D" w:rsidP="00087CE4">
            <w:pPr>
              <w:pStyle w:val="2f3"/>
              <w:framePr w:w="10344" w:wrap="notBeside" w:vAnchor="text" w:hAnchor="text" w:xAlign="center" w:y="1"/>
              <w:shd w:val="clear" w:color="auto" w:fill="auto"/>
              <w:spacing w:before="0" w:after="0" w:line="240" w:lineRule="exact"/>
              <w:jc w:val="left"/>
              <w:rPr>
                <w:sz w:val="22"/>
              </w:rPr>
            </w:pPr>
            <w:r w:rsidRPr="009E4B93">
              <w:rPr>
                <w:rStyle w:val="212pt"/>
                <w:sz w:val="22"/>
              </w:rPr>
              <w:t>Аудиторные занятия, час.</w:t>
            </w:r>
          </w:p>
        </w:tc>
        <w:tc>
          <w:tcPr>
            <w:tcW w:w="557" w:type="dxa"/>
            <w:vMerge w:val="restart"/>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line="240" w:lineRule="exact"/>
              <w:jc w:val="left"/>
              <w:rPr>
                <w:sz w:val="22"/>
              </w:rPr>
            </w:pPr>
            <w:r w:rsidRPr="009E4B93">
              <w:rPr>
                <w:rStyle w:val="212pt"/>
                <w:sz w:val="22"/>
              </w:rPr>
              <w:t>Зачет</w:t>
            </w:r>
          </w:p>
        </w:tc>
        <w:tc>
          <w:tcPr>
            <w:tcW w:w="568" w:type="dxa"/>
            <w:vMerge w:val="restart"/>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line="240" w:lineRule="exact"/>
              <w:jc w:val="left"/>
              <w:rPr>
                <w:sz w:val="22"/>
              </w:rPr>
            </w:pPr>
            <w:proofErr w:type="spellStart"/>
            <w:r w:rsidRPr="009E4B93">
              <w:rPr>
                <w:rStyle w:val="212pt"/>
                <w:sz w:val="22"/>
              </w:rPr>
              <w:t>Экза</w:t>
            </w:r>
            <w:proofErr w:type="spellEnd"/>
            <w:r w:rsidRPr="009E4B93">
              <w:rPr>
                <w:rStyle w:val="212pt"/>
                <w:sz w:val="22"/>
              </w:rPr>
              <w:t>-</w:t>
            </w:r>
          </w:p>
          <w:p w:rsidR="00726C2D" w:rsidRPr="009E4B93" w:rsidRDefault="00726C2D" w:rsidP="00087CE4">
            <w:pPr>
              <w:pStyle w:val="2f3"/>
              <w:framePr w:w="10344" w:wrap="notBeside" w:vAnchor="text" w:hAnchor="text" w:xAlign="center" w:y="1"/>
              <w:shd w:val="clear" w:color="auto" w:fill="auto"/>
              <w:spacing w:before="60" w:after="0" w:line="240" w:lineRule="exact"/>
              <w:jc w:val="left"/>
              <w:rPr>
                <w:sz w:val="22"/>
              </w:rPr>
            </w:pPr>
            <w:r w:rsidRPr="009E4B93">
              <w:rPr>
                <w:rStyle w:val="212pt"/>
                <w:sz w:val="22"/>
              </w:rPr>
              <w:t>мен</w:t>
            </w:r>
          </w:p>
        </w:tc>
        <w:tc>
          <w:tcPr>
            <w:tcW w:w="1136" w:type="dxa"/>
            <w:vMerge w:val="restart"/>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5" w:lineRule="exact"/>
              <w:jc w:val="left"/>
              <w:rPr>
                <w:sz w:val="22"/>
              </w:rPr>
            </w:pPr>
            <w:r w:rsidRPr="009E4B93">
              <w:rPr>
                <w:rStyle w:val="212pt"/>
                <w:sz w:val="22"/>
              </w:rPr>
              <w:t>Защита</w:t>
            </w:r>
            <w:r>
              <w:rPr>
                <w:rStyle w:val="212pt"/>
                <w:sz w:val="22"/>
              </w:rPr>
              <w:t xml:space="preserve"> </w:t>
            </w:r>
            <w:proofErr w:type="gramStart"/>
            <w:r w:rsidRPr="009E4B93">
              <w:rPr>
                <w:rStyle w:val="212pt"/>
                <w:sz w:val="22"/>
              </w:rPr>
              <w:t>выпускной</w:t>
            </w:r>
            <w:proofErr w:type="gramEnd"/>
          </w:p>
          <w:p w:rsidR="00726C2D" w:rsidRPr="009E4B93" w:rsidRDefault="00726C2D" w:rsidP="00087CE4">
            <w:pPr>
              <w:pStyle w:val="2f3"/>
              <w:framePr w:w="10344" w:wrap="notBeside" w:vAnchor="text" w:hAnchor="text" w:xAlign="center" w:y="1"/>
              <w:shd w:val="clear" w:color="auto" w:fill="auto"/>
              <w:spacing w:before="0" w:after="0" w:line="245" w:lineRule="exact"/>
              <w:jc w:val="left"/>
              <w:rPr>
                <w:sz w:val="22"/>
              </w:rPr>
            </w:pPr>
            <w:r w:rsidRPr="009E4B93">
              <w:rPr>
                <w:rStyle w:val="212pt"/>
                <w:sz w:val="22"/>
              </w:rPr>
              <w:t>работы</w:t>
            </w:r>
          </w:p>
        </w:tc>
      </w:tr>
      <w:tr w:rsidR="00726C2D" w:rsidRPr="009E4B93" w:rsidTr="00087CE4">
        <w:trPr>
          <w:trHeight w:hRule="exact" w:val="262"/>
          <w:jc w:val="center"/>
        </w:trPr>
        <w:tc>
          <w:tcPr>
            <w:tcW w:w="5006" w:type="dxa"/>
            <w:vMerge/>
            <w:tcBorders>
              <w:left w:val="single" w:sz="4" w:space="0" w:color="auto"/>
            </w:tcBorders>
            <w:shd w:val="clear" w:color="auto" w:fill="FFFFFF"/>
            <w:vAlign w:val="center"/>
          </w:tcPr>
          <w:p w:rsidR="00726C2D" w:rsidRPr="009E4B93" w:rsidRDefault="00726C2D" w:rsidP="00087CE4">
            <w:pPr>
              <w:framePr w:w="10344" w:wrap="notBeside" w:vAnchor="text" w:hAnchor="text" w:xAlign="center" w:y="1"/>
              <w:rPr>
                <w:sz w:val="22"/>
              </w:rPr>
            </w:pPr>
          </w:p>
        </w:tc>
        <w:tc>
          <w:tcPr>
            <w:tcW w:w="970" w:type="dxa"/>
            <w:vMerge w:val="restart"/>
            <w:tcBorders>
              <w:top w:val="single" w:sz="4" w:space="0" w:color="auto"/>
              <w:left w:val="single" w:sz="4" w:space="0" w:color="auto"/>
            </w:tcBorders>
            <w:shd w:val="clear" w:color="auto" w:fill="FFFFFF"/>
            <w:vAlign w:val="bottom"/>
          </w:tcPr>
          <w:p w:rsidR="00726C2D" w:rsidRPr="009E4B93" w:rsidRDefault="00726C2D" w:rsidP="00087CE4">
            <w:pPr>
              <w:pStyle w:val="2f3"/>
              <w:framePr w:w="10344" w:wrap="notBeside" w:vAnchor="text" w:hAnchor="text" w:xAlign="center" w:y="1"/>
              <w:shd w:val="clear" w:color="auto" w:fill="auto"/>
              <w:spacing w:before="0" w:after="0" w:line="247" w:lineRule="exact"/>
              <w:jc w:val="left"/>
              <w:rPr>
                <w:sz w:val="22"/>
              </w:rPr>
            </w:pPr>
            <w:proofErr w:type="gramStart"/>
            <w:r w:rsidRPr="009E4B93">
              <w:rPr>
                <w:rStyle w:val="212pt"/>
                <w:sz w:val="22"/>
              </w:rPr>
              <w:t>Общая</w:t>
            </w:r>
            <w:proofErr w:type="gramEnd"/>
            <w:r w:rsidRPr="009E4B93">
              <w:rPr>
                <w:rStyle w:val="212pt"/>
                <w:sz w:val="22"/>
              </w:rPr>
              <w:t xml:space="preserve"> </w:t>
            </w:r>
            <w:proofErr w:type="spellStart"/>
            <w:r w:rsidRPr="009E4B93">
              <w:rPr>
                <w:rStyle w:val="212pt"/>
                <w:sz w:val="22"/>
              </w:rPr>
              <w:t>трудо</w:t>
            </w:r>
            <w:r>
              <w:rPr>
                <w:rStyle w:val="212pt"/>
                <w:sz w:val="22"/>
              </w:rPr>
              <w:t>-емк</w:t>
            </w:r>
            <w:proofErr w:type="spellEnd"/>
            <w:r w:rsidRPr="009E4B93">
              <w:rPr>
                <w:rStyle w:val="212pt"/>
                <w:sz w:val="22"/>
              </w:rPr>
              <w:t>, час.</w:t>
            </w:r>
          </w:p>
        </w:tc>
        <w:tc>
          <w:tcPr>
            <w:tcW w:w="2108" w:type="dxa"/>
            <w:gridSpan w:val="3"/>
            <w:tcBorders>
              <w:top w:val="single" w:sz="4" w:space="0" w:color="auto"/>
              <w:left w:val="single" w:sz="4" w:space="0" w:color="auto"/>
            </w:tcBorders>
            <w:shd w:val="clear" w:color="auto" w:fill="FFFFFF"/>
            <w:vAlign w:val="bottom"/>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sz w:val="22"/>
              </w:rPr>
            </w:pPr>
            <w:r w:rsidRPr="009E4B93">
              <w:rPr>
                <w:rStyle w:val="212pt"/>
                <w:sz w:val="22"/>
              </w:rPr>
              <w:t>из них</w:t>
            </w:r>
          </w:p>
        </w:tc>
        <w:tc>
          <w:tcPr>
            <w:tcW w:w="557" w:type="dxa"/>
            <w:vMerge/>
            <w:tcBorders>
              <w:left w:val="single" w:sz="4" w:space="0" w:color="auto"/>
            </w:tcBorders>
            <w:shd w:val="clear" w:color="auto" w:fill="FFFFFF"/>
            <w:vAlign w:val="bottom"/>
          </w:tcPr>
          <w:p w:rsidR="00726C2D" w:rsidRPr="009E4B93" w:rsidRDefault="00726C2D" w:rsidP="00087CE4">
            <w:pPr>
              <w:framePr w:w="10344" w:wrap="notBeside" w:vAnchor="text" w:hAnchor="text" w:xAlign="center" w:y="1"/>
              <w:rPr>
                <w:sz w:val="22"/>
              </w:rPr>
            </w:pPr>
          </w:p>
        </w:tc>
        <w:tc>
          <w:tcPr>
            <w:tcW w:w="568" w:type="dxa"/>
            <w:vMerge/>
            <w:tcBorders>
              <w:left w:val="single" w:sz="4" w:space="0" w:color="auto"/>
            </w:tcBorders>
            <w:shd w:val="clear" w:color="auto" w:fill="FFFFFF"/>
            <w:vAlign w:val="bottom"/>
          </w:tcPr>
          <w:p w:rsidR="00726C2D" w:rsidRPr="009E4B93" w:rsidRDefault="00726C2D" w:rsidP="00087CE4">
            <w:pPr>
              <w:framePr w:w="10344" w:wrap="notBeside" w:vAnchor="text" w:hAnchor="text" w:xAlign="center" w:y="1"/>
              <w:rPr>
                <w:sz w:val="22"/>
              </w:rPr>
            </w:pPr>
          </w:p>
        </w:tc>
        <w:tc>
          <w:tcPr>
            <w:tcW w:w="1136" w:type="dxa"/>
            <w:vMerge/>
            <w:tcBorders>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rPr>
                <w:sz w:val="22"/>
              </w:rPr>
            </w:pPr>
          </w:p>
        </w:tc>
      </w:tr>
      <w:tr w:rsidR="00726C2D" w:rsidRPr="009E4B93" w:rsidTr="00087CE4">
        <w:trPr>
          <w:trHeight w:hRule="exact" w:val="590"/>
          <w:jc w:val="center"/>
        </w:trPr>
        <w:tc>
          <w:tcPr>
            <w:tcW w:w="5006" w:type="dxa"/>
            <w:vMerge/>
            <w:tcBorders>
              <w:left w:val="single" w:sz="4" w:space="0" w:color="auto"/>
            </w:tcBorders>
            <w:shd w:val="clear" w:color="auto" w:fill="FFFFFF"/>
            <w:vAlign w:val="center"/>
          </w:tcPr>
          <w:p w:rsidR="00726C2D" w:rsidRPr="009E4B93" w:rsidRDefault="00726C2D" w:rsidP="00087CE4">
            <w:pPr>
              <w:framePr w:w="10344" w:wrap="notBeside" w:vAnchor="text" w:hAnchor="text" w:xAlign="center" w:y="1"/>
              <w:rPr>
                <w:sz w:val="22"/>
              </w:rPr>
            </w:pPr>
          </w:p>
        </w:tc>
        <w:tc>
          <w:tcPr>
            <w:tcW w:w="970" w:type="dxa"/>
            <w:vMerge/>
            <w:tcBorders>
              <w:left w:val="single" w:sz="4" w:space="0" w:color="auto"/>
            </w:tcBorders>
            <w:shd w:val="clear" w:color="auto" w:fill="FFFFFF"/>
            <w:vAlign w:val="bottom"/>
          </w:tcPr>
          <w:p w:rsidR="00726C2D" w:rsidRPr="009E4B93" w:rsidRDefault="00726C2D" w:rsidP="00087CE4">
            <w:pPr>
              <w:framePr w:w="10344" w:wrap="notBeside" w:vAnchor="text" w:hAnchor="text" w:xAlign="center" w:y="1"/>
              <w:rPr>
                <w:sz w:val="22"/>
              </w:rPr>
            </w:pP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line="240" w:lineRule="exact"/>
              <w:jc w:val="left"/>
              <w:rPr>
                <w:sz w:val="22"/>
              </w:rPr>
            </w:pPr>
            <w:r w:rsidRPr="009E4B93">
              <w:rPr>
                <w:rStyle w:val="212pt"/>
                <w:sz w:val="22"/>
              </w:rPr>
              <w:t>лекции</w:t>
            </w:r>
          </w:p>
        </w:tc>
        <w:tc>
          <w:tcPr>
            <w:tcW w:w="406"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line="240" w:lineRule="exact"/>
              <w:jc w:val="left"/>
              <w:rPr>
                <w:sz w:val="22"/>
              </w:rPr>
            </w:pPr>
            <w:r>
              <w:rPr>
                <w:rStyle w:val="212pt"/>
                <w:sz w:val="22"/>
              </w:rPr>
              <w:t>ЛР</w:t>
            </w:r>
            <w:r w:rsidRPr="009E4B93">
              <w:rPr>
                <w:rStyle w:val="212pt"/>
                <w:sz w:val="22"/>
              </w:rPr>
              <w:t>.</w:t>
            </w:r>
          </w:p>
        </w:tc>
        <w:tc>
          <w:tcPr>
            <w:tcW w:w="1001" w:type="dxa"/>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7" w:lineRule="exact"/>
              <w:jc w:val="left"/>
              <w:rPr>
                <w:rStyle w:val="212pt"/>
                <w:sz w:val="22"/>
              </w:rPr>
            </w:pPr>
            <w:r>
              <w:rPr>
                <w:rStyle w:val="212pt"/>
                <w:sz w:val="22"/>
              </w:rPr>
              <w:t>ПЗ</w:t>
            </w:r>
            <w:r w:rsidRPr="009E4B93">
              <w:rPr>
                <w:rStyle w:val="212pt"/>
                <w:sz w:val="22"/>
              </w:rPr>
              <w:t>,</w:t>
            </w:r>
          </w:p>
          <w:p w:rsidR="00726C2D" w:rsidRPr="009E4B93" w:rsidRDefault="00726C2D" w:rsidP="00087CE4">
            <w:pPr>
              <w:pStyle w:val="2f3"/>
              <w:framePr w:w="10344" w:wrap="notBeside" w:vAnchor="text" w:hAnchor="text" w:xAlign="center" w:y="1"/>
              <w:shd w:val="clear" w:color="auto" w:fill="auto"/>
              <w:spacing w:before="0" w:after="0" w:line="247" w:lineRule="exact"/>
              <w:jc w:val="left"/>
              <w:rPr>
                <w:sz w:val="22"/>
              </w:rPr>
            </w:pPr>
            <w:r>
              <w:rPr>
                <w:rStyle w:val="212pt"/>
                <w:sz w:val="22"/>
              </w:rPr>
              <w:t>семи</w:t>
            </w:r>
            <w:r w:rsidRPr="009E4B93">
              <w:rPr>
                <w:rStyle w:val="212pt"/>
                <w:sz w:val="22"/>
              </w:rPr>
              <w:t>нары</w:t>
            </w:r>
          </w:p>
        </w:tc>
        <w:tc>
          <w:tcPr>
            <w:tcW w:w="557" w:type="dxa"/>
            <w:vMerge/>
            <w:tcBorders>
              <w:left w:val="single" w:sz="4" w:space="0" w:color="auto"/>
            </w:tcBorders>
            <w:shd w:val="clear" w:color="auto" w:fill="FFFFFF"/>
          </w:tcPr>
          <w:p w:rsidR="00726C2D" w:rsidRPr="009E4B93" w:rsidRDefault="00726C2D" w:rsidP="00087CE4">
            <w:pPr>
              <w:framePr w:w="10344" w:wrap="notBeside" w:vAnchor="text" w:hAnchor="text" w:xAlign="center" w:y="1"/>
              <w:rPr>
                <w:sz w:val="22"/>
                <w:szCs w:val="10"/>
              </w:rPr>
            </w:pPr>
          </w:p>
        </w:tc>
        <w:tc>
          <w:tcPr>
            <w:tcW w:w="568" w:type="dxa"/>
            <w:vMerge/>
            <w:tcBorders>
              <w:left w:val="single" w:sz="4" w:space="0" w:color="auto"/>
            </w:tcBorders>
            <w:shd w:val="clear" w:color="auto" w:fill="FFFFFF"/>
          </w:tcPr>
          <w:p w:rsidR="00726C2D" w:rsidRPr="009E4B93" w:rsidRDefault="00726C2D" w:rsidP="00087CE4">
            <w:pPr>
              <w:framePr w:w="10344" w:wrap="notBeside" w:vAnchor="text" w:hAnchor="text" w:xAlign="center" w:y="1"/>
              <w:rPr>
                <w:sz w:val="22"/>
                <w:szCs w:val="10"/>
              </w:rPr>
            </w:pPr>
          </w:p>
        </w:tc>
        <w:tc>
          <w:tcPr>
            <w:tcW w:w="1136" w:type="dxa"/>
            <w:vMerge/>
            <w:tcBorders>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rPr>
                <w:sz w:val="22"/>
              </w:rPr>
            </w:pPr>
          </w:p>
        </w:tc>
      </w:tr>
      <w:tr w:rsidR="00726C2D" w:rsidTr="00087CE4">
        <w:trPr>
          <w:trHeight w:hRule="exact" w:val="566"/>
          <w:jc w:val="center"/>
        </w:trPr>
        <w:tc>
          <w:tcPr>
            <w:tcW w:w="5006" w:type="dxa"/>
            <w:tcBorders>
              <w:top w:val="single" w:sz="4" w:space="0" w:color="auto"/>
              <w:left w:val="single" w:sz="4" w:space="0" w:color="auto"/>
            </w:tcBorders>
            <w:shd w:val="clear" w:color="auto" w:fill="FFFFFF"/>
            <w:vAlign w:val="bottom"/>
          </w:tcPr>
          <w:p w:rsidR="00726C2D" w:rsidRPr="00791847" w:rsidRDefault="00726C2D" w:rsidP="00087CE4">
            <w:pPr>
              <w:pStyle w:val="2f3"/>
              <w:framePr w:w="10344" w:wrap="notBeside" w:vAnchor="text" w:hAnchor="text" w:xAlign="center" w:y="1"/>
              <w:shd w:val="clear" w:color="auto" w:fill="auto"/>
              <w:spacing w:before="0" w:after="0" w:line="290" w:lineRule="exact"/>
              <w:rPr>
                <w:sz w:val="24"/>
                <w:szCs w:val="24"/>
              </w:rPr>
            </w:pPr>
            <w:r w:rsidRPr="00791847">
              <w:rPr>
                <w:sz w:val="24"/>
                <w:szCs w:val="24"/>
              </w:rPr>
              <w:t>1.Понятие защищенной операционной системы</w:t>
            </w:r>
            <w:r>
              <w:rPr>
                <w:sz w:val="24"/>
                <w:szCs w:val="24"/>
              </w:rPr>
              <w:t xml:space="preserve"> и ее основные характеристики</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4</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406"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265"/>
          <w:jc w:val="center"/>
        </w:trPr>
        <w:tc>
          <w:tcPr>
            <w:tcW w:w="5006" w:type="dxa"/>
            <w:tcBorders>
              <w:top w:val="single" w:sz="4" w:space="0" w:color="auto"/>
              <w:left w:val="single" w:sz="4" w:space="0" w:color="auto"/>
            </w:tcBorders>
            <w:shd w:val="clear" w:color="auto" w:fill="FFFFFF"/>
            <w:vAlign w:val="bottom"/>
          </w:tcPr>
          <w:p w:rsidR="00726C2D" w:rsidRPr="00791847" w:rsidRDefault="00726C2D" w:rsidP="00087CE4">
            <w:pPr>
              <w:pStyle w:val="2f3"/>
              <w:framePr w:w="10344" w:wrap="notBeside" w:vAnchor="text" w:hAnchor="text" w:xAlign="center" w:y="1"/>
              <w:shd w:val="clear" w:color="auto" w:fill="auto"/>
              <w:spacing w:before="0" w:after="0" w:line="290" w:lineRule="exact"/>
              <w:rPr>
                <w:sz w:val="24"/>
                <w:szCs w:val="24"/>
              </w:rPr>
            </w:pPr>
            <w:r w:rsidRPr="00791847">
              <w:rPr>
                <w:sz w:val="24"/>
                <w:szCs w:val="24"/>
              </w:rPr>
              <w:t>2. Управление доступом</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12</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6</w:t>
            </w:r>
          </w:p>
        </w:tc>
        <w:tc>
          <w:tcPr>
            <w:tcW w:w="406" w:type="dxa"/>
            <w:tcBorders>
              <w:top w:val="single" w:sz="4" w:space="0" w:color="auto"/>
              <w:left w:val="single" w:sz="4" w:space="0" w:color="auto"/>
            </w:tcBorders>
            <w:shd w:val="clear" w:color="auto" w:fill="FFFFFF"/>
            <w:vAlign w:val="center"/>
          </w:tcPr>
          <w:p w:rsidR="00726C2D" w:rsidRPr="008E47F4" w:rsidRDefault="00726C2D" w:rsidP="00087CE4">
            <w:pPr>
              <w:framePr w:w="10344" w:wrap="notBeside" w:vAnchor="text" w:hAnchor="text" w:xAlign="center" w:y="1"/>
              <w:jc w:val="center"/>
              <w:rPr>
                <w:rStyle w:val="212pt"/>
                <w:sz w:val="22"/>
                <w:szCs w:val="22"/>
              </w:rPr>
            </w:pPr>
            <w:r>
              <w:rPr>
                <w:rStyle w:val="212pt"/>
                <w:sz w:val="22"/>
                <w:szCs w:val="22"/>
              </w:rPr>
              <w:t>4</w:t>
            </w: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575"/>
          <w:jc w:val="center"/>
        </w:trPr>
        <w:tc>
          <w:tcPr>
            <w:tcW w:w="5006" w:type="dxa"/>
            <w:tcBorders>
              <w:top w:val="single" w:sz="4" w:space="0" w:color="auto"/>
              <w:left w:val="single" w:sz="4" w:space="0" w:color="auto"/>
            </w:tcBorders>
            <w:shd w:val="clear" w:color="auto" w:fill="FFFFFF"/>
            <w:vAlign w:val="bottom"/>
          </w:tcPr>
          <w:p w:rsidR="00726C2D" w:rsidRPr="00791847" w:rsidRDefault="00726C2D" w:rsidP="00087CE4">
            <w:pPr>
              <w:pStyle w:val="2f3"/>
              <w:framePr w:w="10344" w:wrap="notBeside" w:vAnchor="text" w:hAnchor="text" w:xAlign="center" w:y="1"/>
              <w:shd w:val="clear" w:color="auto" w:fill="auto"/>
              <w:spacing w:before="0" w:after="0" w:line="290" w:lineRule="exact"/>
              <w:jc w:val="left"/>
              <w:rPr>
                <w:sz w:val="24"/>
                <w:szCs w:val="24"/>
              </w:rPr>
            </w:pPr>
            <w:r>
              <w:rPr>
                <w:sz w:val="24"/>
                <w:szCs w:val="24"/>
              </w:rPr>
              <w:t xml:space="preserve">3. </w:t>
            </w:r>
            <w:r w:rsidRPr="00791847">
              <w:rPr>
                <w:sz w:val="23"/>
                <w:szCs w:val="23"/>
              </w:rPr>
              <w:t>Идентификация, аутентификация и авторизация</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8</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4</w:t>
            </w:r>
          </w:p>
        </w:tc>
        <w:tc>
          <w:tcPr>
            <w:tcW w:w="406" w:type="dxa"/>
            <w:tcBorders>
              <w:top w:val="single" w:sz="4" w:space="0" w:color="auto"/>
              <w:left w:val="single" w:sz="4" w:space="0" w:color="auto"/>
            </w:tcBorders>
            <w:shd w:val="clear" w:color="auto" w:fill="FFFFFF"/>
            <w:vAlign w:val="center"/>
          </w:tcPr>
          <w:p w:rsidR="00726C2D" w:rsidRPr="008E47F4" w:rsidRDefault="00726C2D" w:rsidP="00087CE4">
            <w:pPr>
              <w:framePr w:w="10344" w:wrap="notBeside" w:vAnchor="text" w:hAnchor="text" w:xAlign="center" w:y="1"/>
              <w:jc w:val="center"/>
              <w:rPr>
                <w:rStyle w:val="212pt"/>
                <w:sz w:val="22"/>
                <w:szCs w:val="22"/>
              </w:rPr>
            </w:pPr>
            <w:r>
              <w:rPr>
                <w:rStyle w:val="212pt"/>
                <w:sz w:val="22"/>
                <w:szCs w:val="22"/>
              </w:rPr>
              <w:t>2</w:t>
            </w: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265"/>
          <w:jc w:val="center"/>
        </w:trPr>
        <w:tc>
          <w:tcPr>
            <w:tcW w:w="5006" w:type="dxa"/>
            <w:tcBorders>
              <w:top w:val="single" w:sz="4" w:space="0" w:color="auto"/>
              <w:left w:val="single" w:sz="4" w:space="0" w:color="auto"/>
            </w:tcBorders>
            <w:shd w:val="clear" w:color="auto" w:fill="FFFFFF"/>
            <w:vAlign w:val="bottom"/>
          </w:tcPr>
          <w:p w:rsidR="00726C2D" w:rsidRPr="00791847" w:rsidRDefault="00726C2D" w:rsidP="00087CE4">
            <w:pPr>
              <w:pStyle w:val="2f3"/>
              <w:framePr w:w="10344" w:wrap="notBeside" w:vAnchor="text" w:hAnchor="text" w:xAlign="center" w:y="1"/>
              <w:shd w:val="clear" w:color="auto" w:fill="auto"/>
              <w:spacing w:before="0" w:after="0" w:line="290" w:lineRule="exact"/>
              <w:jc w:val="left"/>
              <w:rPr>
                <w:sz w:val="24"/>
                <w:szCs w:val="24"/>
              </w:rPr>
            </w:pPr>
            <w:r>
              <w:rPr>
                <w:sz w:val="24"/>
                <w:szCs w:val="24"/>
              </w:rPr>
              <w:t xml:space="preserve">4. </w:t>
            </w:r>
            <w:r w:rsidRPr="00791847">
              <w:rPr>
                <w:sz w:val="24"/>
                <w:szCs w:val="24"/>
              </w:rPr>
              <w:t>Аудит</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8</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4</w:t>
            </w:r>
          </w:p>
        </w:tc>
        <w:tc>
          <w:tcPr>
            <w:tcW w:w="406" w:type="dxa"/>
            <w:tcBorders>
              <w:top w:val="single" w:sz="4" w:space="0" w:color="auto"/>
              <w:left w:val="single" w:sz="4" w:space="0" w:color="auto"/>
            </w:tcBorders>
            <w:shd w:val="clear" w:color="auto" w:fill="FFFFFF"/>
            <w:vAlign w:val="center"/>
          </w:tcPr>
          <w:p w:rsidR="00726C2D" w:rsidRPr="008E47F4" w:rsidRDefault="00726C2D" w:rsidP="00087CE4">
            <w:pPr>
              <w:framePr w:w="10344" w:wrap="notBeside" w:vAnchor="text" w:hAnchor="text" w:xAlign="center" w:y="1"/>
              <w:jc w:val="center"/>
              <w:rPr>
                <w:rStyle w:val="212pt"/>
                <w:sz w:val="22"/>
                <w:szCs w:val="22"/>
              </w:rPr>
            </w:pPr>
            <w:r>
              <w:rPr>
                <w:rStyle w:val="212pt"/>
                <w:sz w:val="22"/>
                <w:szCs w:val="22"/>
              </w:rPr>
              <w:t>2</w:t>
            </w: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590"/>
          <w:jc w:val="center"/>
        </w:trPr>
        <w:tc>
          <w:tcPr>
            <w:tcW w:w="5006" w:type="dxa"/>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90" w:lineRule="exact"/>
              <w:jc w:val="left"/>
              <w:rPr>
                <w:sz w:val="24"/>
                <w:szCs w:val="24"/>
              </w:rPr>
            </w:pPr>
            <w:r>
              <w:rPr>
                <w:sz w:val="24"/>
                <w:szCs w:val="24"/>
              </w:rPr>
              <w:t xml:space="preserve">5. </w:t>
            </w:r>
            <w:r w:rsidRPr="00791847">
              <w:rPr>
                <w:sz w:val="24"/>
                <w:szCs w:val="24"/>
              </w:rPr>
              <w:t>Интеграция защищенных операционных систем в защищенную сеть</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4</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406" w:type="dxa"/>
            <w:tcBorders>
              <w:top w:val="single" w:sz="4" w:space="0" w:color="auto"/>
              <w:left w:val="single" w:sz="4" w:space="0" w:color="auto"/>
            </w:tcBorders>
            <w:shd w:val="clear" w:color="auto" w:fill="FFFFFF"/>
            <w:vAlign w:val="center"/>
          </w:tcPr>
          <w:p w:rsidR="00726C2D" w:rsidRPr="008E47F4" w:rsidRDefault="00726C2D" w:rsidP="00087CE4">
            <w:pPr>
              <w:framePr w:w="10344" w:wrap="notBeside" w:vAnchor="text" w:hAnchor="text" w:xAlign="center" w:y="1"/>
              <w:jc w:val="center"/>
              <w:rPr>
                <w:rStyle w:val="212pt"/>
                <w:sz w:val="22"/>
                <w:szCs w:val="22"/>
              </w:rPr>
            </w:pPr>
            <w:r>
              <w:rPr>
                <w:rStyle w:val="212pt"/>
                <w:sz w:val="22"/>
                <w:szCs w:val="22"/>
              </w:rPr>
              <w:t>2</w:t>
            </w: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286"/>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Pr="009E4B93" w:rsidRDefault="00726C2D" w:rsidP="00087CE4">
            <w:pPr>
              <w:pStyle w:val="2f3"/>
              <w:framePr w:w="10344" w:wrap="notBeside" w:vAnchor="text" w:hAnchor="text" w:xAlign="center" w:y="1"/>
              <w:shd w:val="clear" w:color="auto" w:fill="auto"/>
              <w:spacing w:before="0" w:after="0" w:line="260" w:lineRule="exact"/>
              <w:rPr>
                <w:sz w:val="22"/>
                <w:szCs w:val="22"/>
              </w:rPr>
            </w:pPr>
            <w:r w:rsidRPr="009E4B93">
              <w:rPr>
                <w:sz w:val="22"/>
                <w:szCs w:val="22"/>
              </w:rPr>
              <w:t>Промежуточный контроль</w:t>
            </w:r>
          </w:p>
        </w:tc>
        <w:tc>
          <w:tcPr>
            <w:tcW w:w="970" w:type="dxa"/>
            <w:tcBorders>
              <w:top w:val="single" w:sz="4" w:space="0" w:color="auto"/>
              <w:left w:val="single" w:sz="4" w:space="0" w:color="auto"/>
              <w:bottom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60" w:lineRule="exact"/>
              <w:jc w:val="center"/>
              <w:rPr>
                <w:sz w:val="22"/>
                <w:szCs w:val="22"/>
              </w:rPr>
            </w:pPr>
          </w:p>
        </w:tc>
        <w:tc>
          <w:tcPr>
            <w:tcW w:w="701" w:type="dxa"/>
            <w:tcBorders>
              <w:top w:val="single" w:sz="4" w:space="0" w:color="auto"/>
              <w:left w:val="single" w:sz="4" w:space="0" w:color="auto"/>
              <w:bottom w:val="single" w:sz="4" w:space="0" w:color="auto"/>
            </w:tcBorders>
            <w:shd w:val="clear" w:color="auto" w:fill="FFFFFF"/>
            <w:vAlign w:val="center"/>
          </w:tcPr>
          <w:p w:rsidR="00726C2D" w:rsidRPr="008E47F4"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406" w:type="dxa"/>
            <w:tcBorders>
              <w:top w:val="single" w:sz="4" w:space="0" w:color="auto"/>
              <w:left w:val="single" w:sz="4" w:space="0" w:color="auto"/>
              <w:bottom w:val="single" w:sz="4" w:space="0" w:color="auto"/>
            </w:tcBorders>
            <w:shd w:val="clear" w:color="auto" w:fill="FFFFFF"/>
            <w:vAlign w:val="center"/>
          </w:tcPr>
          <w:p w:rsidR="00726C2D" w:rsidRPr="008E47F4"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1001" w:type="dxa"/>
            <w:tcBorders>
              <w:top w:val="single" w:sz="4" w:space="0" w:color="auto"/>
              <w:left w:val="single" w:sz="4" w:space="0" w:color="auto"/>
              <w:bottom w:val="single" w:sz="4" w:space="0" w:color="auto"/>
            </w:tcBorders>
            <w:shd w:val="clear" w:color="auto" w:fill="FFFFFF"/>
            <w:vAlign w:val="center"/>
          </w:tcPr>
          <w:p w:rsidR="00726C2D" w:rsidRPr="008E47F4"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557" w:type="dxa"/>
            <w:tcBorders>
              <w:top w:val="single" w:sz="4" w:space="0" w:color="auto"/>
              <w:left w:val="single" w:sz="4" w:space="0" w:color="auto"/>
              <w:bottom w:val="single" w:sz="4" w:space="0" w:color="auto"/>
            </w:tcBorders>
            <w:shd w:val="clear" w:color="auto" w:fill="FFFFFF"/>
            <w:vAlign w:val="center"/>
          </w:tcPr>
          <w:p w:rsidR="00726C2D" w:rsidRPr="008E47F4" w:rsidRDefault="00726C2D" w:rsidP="00087CE4">
            <w:pPr>
              <w:framePr w:w="10344" w:wrap="notBeside" w:vAnchor="text" w:hAnchor="text" w:xAlign="center" w:y="1"/>
              <w:jc w:val="center"/>
              <w:rPr>
                <w:rStyle w:val="212pt"/>
                <w:rFonts w:eastAsia="Arial Unicode MS"/>
                <w:sz w:val="22"/>
                <w:szCs w:val="22"/>
              </w:rPr>
            </w:pPr>
          </w:p>
        </w:tc>
        <w:tc>
          <w:tcPr>
            <w:tcW w:w="568" w:type="dxa"/>
            <w:tcBorders>
              <w:top w:val="single" w:sz="4" w:space="0" w:color="auto"/>
              <w:left w:val="single" w:sz="4" w:space="0" w:color="auto"/>
              <w:bottom w:val="single" w:sz="4" w:space="0" w:color="auto"/>
            </w:tcBorders>
            <w:shd w:val="clear" w:color="auto" w:fill="FFFFFF"/>
            <w:vAlign w:val="center"/>
          </w:tcPr>
          <w:p w:rsidR="00726C2D" w:rsidRPr="008E47F4" w:rsidRDefault="00726C2D" w:rsidP="00087CE4">
            <w:pPr>
              <w:framePr w:w="10344" w:wrap="notBeside" w:vAnchor="text" w:hAnchor="text" w:xAlign="center" w:y="1"/>
              <w:jc w:val="center"/>
              <w:rPr>
                <w:rStyle w:val="212pt"/>
                <w:rFonts w:eastAsia="Arial Unicode MS"/>
                <w:sz w:val="22"/>
                <w:szCs w:val="22"/>
              </w:rPr>
            </w:pPr>
            <w:r>
              <w:rPr>
                <w:rStyle w:val="212pt"/>
                <w:rFonts w:eastAsia="Arial Unicode MS"/>
                <w:sz w:val="22"/>
                <w:szCs w:val="22"/>
              </w:rPr>
              <w:t>2</w:t>
            </w: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8E47F4"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296"/>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60" w:lineRule="exact"/>
            </w:pPr>
            <w:r w:rsidRPr="00CC43E9">
              <w:rPr>
                <w:sz w:val="22"/>
                <w:szCs w:val="22"/>
              </w:rPr>
              <w:t>Итого</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60" w:lineRule="exact"/>
              <w:jc w:val="center"/>
            </w:pPr>
            <w:r>
              <w:t>36</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8E47F4"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18</w:t>
            </w:r>
          </w:p>
        </w:tc>
        <w:tc>
          <w:tcPr>
            <w:tcW w:w="406" w:type="dxa"/>
            <w:tcBorders>
              <w:top w:val="single" w:sz="4" w:space="0" w:color="auto"/>
              <w:left w:val="single" w:sz="4" w:space="0" w:color="auto"/>
              <w:bottom w:val="single" w:sz="4" w:space="0" w:color="auto"/>
            </w:tcBorders>
            <w:shd w:val="clear" w:color="auto" w:fill="FFFFFF"/>
            <w:vAlign w:val="center"/>
          </w:tcPr>
          <w:p w:rsidR="00726C2D" w:rsidRPr="008E47F4" w:rsidRDefault="00726C2D" w:rsidP="00087CE4">
            <w:pPr>
              <w:framePr w:w="10344" w:wrap="notBeside" w:vAnchor="text" w:hAnchor="text" w:xAlign="center" w:y="1"/>
              <w:spacing w:line="240" w:lineRule="exact"/>
              <w:jc w:val="center"/>
              <w:rPr>
                <w:rStyle w:val="212pt"/>
                <w:sz w:val="22"/>
                <w:szCs w:val="22"/>
              </w:rPr>
            </w:pPr>
            <w:r>
              <w:rPr>
                <w:rStyle w:val="212pt"/>
                <w:sz w:val="22"/>
                <w:szCs w:val="22"/>
              </w:rPr>
              <w:t>10</w:t>
            </w:r>
          </w:p>
        </w:tc>
        <w:tc>
          <w:tcPr>
            <w:tcW w:w="1001" w:type="dxa"/>
            <w:tcBorders>
              <w:top w:val="single" w:sz="4" w:space="0" w:color="auto"/>
              <w:left w:val="single" w:sz="4" w:space="0" w:color="auto"/>
              <w:bottom w:val="single" w:sz="4" w:space="0" w:color="auto"/>
            </w:tcBorders>
            <w:shd w:val="clear" w:color="auto" w:fill="FFFFFF"/>
            <w:vAlign w:val="center"/>
          </w:tcPr>
          <w:p w:rsidR="00726C2D" w:rsidRPr="008E47F4"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8</w:t>
            </w:r>
          </w:p>
        </w:tc>
        <w:tc>
          <w:tcPr>
            <w:tcW w:w="557" w:type="dxa"/>
            <w:tcBorders>
              <w:top w:val="single" w:sz="4" w:space="0" w:color="auto"/>
              <w:left w:val="single" w:sz="4" w:space="0" w:color="auto"/>
              <w:bottom w:val="single" w:sz="4" w:space="0" w:color="auto"/>
            </w:tcBorders>
            <w:shd w:val="clear" w:color="auto" w:fill="FFFFFF"/>
            <w:vAlign w:val="center"/>
          </w:tcPr>
          <w:p w:rsidR="00726C2D" w:rsidRPr="008E47F4" w:rsidRDefault="00726C2D" w:rsidP="00087CE4">
            <w:pPr>
              <w:framePr w:w="10344" w:wrap="notBeside" w:vAnchor="text" w:hAnchor="text" w:xAlign="center" w:y="1"/>
              <w:jc w:val="center"/>
              <w:rPr>
                <w:rStyle w:val="212pt"/>
                <w:rFonts w:eastAsia="Arial Unicode MS"/>
                <w:sz w:val="22"/>
                <w:szCs w:val="22"/>
              </w:rPr>
            </w:pPr>
          </w:p>
        </w:tc>
        <w:tc>
          <w:tcPr>
            <w:tcW w:w="568" w:type="dxa"/>
            <w:tcBorders>
              <w:top w:val="single" w:sz="4" w:space="0" w:color="auto"/>
              <w:left w:val="single" w:sz="4" w:space="0" w:color="auto"/>
              <w:bottom w:val="single" w:sz="4" w:space="0" w:color="auto"/>
            </w:tcBorders>
            <w:shd w:val="clear" w:color="auto" w:fill="FFFFFF"/>
            <w:vAlign w:val="center"/>
          </w:tcPr>
          <w:p w:rsidR="00726C2D" w:rsidRPr="008E47F4" w:rsidRDefault="00726C2D" w:rsidP="00087CE4">
            <w:pPr>
              <w:framePr w:w="10344" w:wrap="notBeside" w:vAnchor="text" w:hAnchor="text" w:xAlign="center" w:y="1"/>
              <w:jc w:val="center"/>
              <w:rPr>
                <w:rStyle w:val="212pt"/>
                <w:rFonts w:eastAsia="Arial Unicode MS"/>
                <w:sz w:val="22"/>
                <w:szCs w:val="22"/>
              </w:rPr>
            </w:pPr>
            <w:r>
              <w:rPr>
                <w:rStyle w:val="212pt"/>
                <w:rFonts w:eastAsia="Arial Unicode MS"/>
                <w:sz w:val="22"/>
                <w:szCs w:val="22"/>
              </w:rPr>
              <w:t>2</w:t>
            </w: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8E47F4" w:rsidRDefault="00726C2D" w:rsidP="00087CE4">
            <w:pPr>
              <w:framePr w:w="10344" w:wrap="notBeside" w:vAnchor="text" w:hAnchor="text" w:xAlign="center" w:y="1"/>
              <w:jc w:val="center"/>
              <w:rPr>
                <w:rStyle w:val="212pt"/>
                <w:rFonts w:eastAsia="Arial Unicode MS"/>
                <w:sz w:val="22"/>
                <w:szCs w:val="22"/>
              </w:rPr>
            </w:pPr>
          </w:p>
        </w:tc>
      </w:tr>
    </w:tbl>
    <w:p w:rsidR="00726C2D" w:rsidRDefault="00726C2D" w:rsidP="00726C2D">
      <w:pPr>
        <w:framePr w:w="10344" w:wrap="notBeside" w:vAnchor="text" w:hAnchor="text" w:xAlign="center" w:y="1"/>
        <w:rPr>
          <w:sz w:val="2"/>
          <w:szCs w:val="2"/>
        </w:rPr>
      </w:pPr>
    </w:p>
    <w:p w:rsidR="00726C2D" w:rsidRPr="00601E92" w:rsidRDefault="00726C2D" w:rsidP="00726C2D">
      <w:pPr>
        <w:rPr>
          <w:sz w:val="28"/>
          <w:szCs w:val="28"/>
        </w:rPr>
      </w:pPr>
    </w:p>
    <w:p w:rsidR="00726C2D" w:rsidRPr="00601E92" w:rsidRDefault="00726C2D" w:rsidP="00726C2D">
      <w:pPr>
        <w:pStyle w:val="2f3"/>
        <w:shd w:val="clear" w:color="auto" w:fill="auto"/>
        <w:spacing w:before="0" w:after="182" w:line="240" w:lineRule="auto"/>
        <w:ind w:firstLine="700"/>
        <w:rPr>
          <w:b/>
          <w:sz w:val="28"/>
          <w:szCs w:val="28"/>
        </w:rPr>
      </w:pPr>
      <w:r w:rsidRPr="00601E92">
        <w:rPr>
          <w:b/>
          <w:sz w:val="28"/>
          <w:szCs w:val="28"/>
        </w:rPr>
        <w:t>Реферативное описание тем дисциплины:</w:t>
      </w:r>
    </w:p>
    <w:p w:rsidR="00726C2D" w:rsidRPr="00601E92" w:rsidRDefault="00726C2D" w:rsidP="00726C2D">
      <w:pPr>
        <w:pStyle w:val="2f3"/>
        <w:shd w:val="clear" w:color="auto" w:fill="auto"/>
        <w:spacing w:before="0" w:after="54" w:line="240" w:lineRule="auto"/>
        <w:ind w:firstLine="700"/>
        <w:jc w:val="left"/>
        <w:rPr>
          <w:sz w:val="28"/>
          <w:szCs w:val="28"/>
        </w:rPr>
      </w:pPr>
      <w:r>
        <w:rPr>
          <w:rStyle w:val="2f6"/>
          <w:sz w:val="28"/>
          <w:szCs w:val="28"/>
        </w:rPr>
        <w:t>Тема</w:t>
      </w:r>
      <w:r w:rsidRPr="00601E92">
        <w:rPr>
          <w:rStyle w:val="2f6"/>
          <w:sz w:val="28"/>
          <w:szCs w:val="28"/>
        </w:rPr>
        <w:t xml:space="preserve"> 1.</w:t>
      </w:r>
      <w:r>
        <w:rPr>
          <w:rStyle w:val="2f6"/>
          <w:sz w:val="28"/>
          <w:szCs w:val="28"/>
        </w:rPr>
        <w:t xml:space="preserve"> </w:t>
      </w:r>
      <w:r w:rsidRPr="00601E92">
        <w:rPr>
          <w:sz w:val="28"/>
          <w:szCs w:val="28"/>
        </w:rPr>
        <w:t xml:space="preserve">Понятие </w:t>
      </w:r>
      <w:proofErr w:type="gramStart"/>
      <w:r w:rsidRPr="00601E92">
        <w:rPr>
          <w:sz w:val="28"/>
          <w:szCs w:val="28"/>
        </w:rPr>
        <w:t>защищенной</w:t>
      </w:r>
      <w:proofErr w:type="gramEnd"/>
      <w:r w:rsidRPr="00601E92">
        <w:rPr>
          <w:sz w:val="28"/>
          <w:szCs w:val="28"/>
        </w:rPr>
        <w:t xml:space="preserve"> ОС.</w:t>
      </w:r>
    </w:p>
    <w:p w:rsidR="00726C2D" w:rsidRPr="00601E92" w:rsidRDefault="00726C2D" w:rsidP="00726C2D">
      <w:pPr>
        <w:pStyle w:val="2f3"/>
        <w:shd w:val="clear" w:color="auto" w:fill="auto"/>
        <w:spacing w:before="0" w:after="0" w:line="322" w:lineRule="exact"/>
        <w:ind w:right="260" w:firstLine="697"/>
        <w:rPr>
          <w:sz w:val="28"/>
          <w:szCs w:val="28"/>
        </w:rPr>
      </w:pPr>
      <w:r w:rsidRPr="00601E92">
        <w:rPr>
          <w:sz w:val="28"/>
          <w:szCs w:val="28"/>
        </w:rPr>
        <w:t>Угрозы безопасности операционной системы, классификация угроз, наиболее распространенные угрозы. Понятие защищенной операционной системы. Подходы к организации защиты. Этапы построения защиты. Административные меры защиты.</w:t>
      </w:r>
    </w:p>
    <w:p w:rsidR="00726C2D" w:rsidRPr="00601E92" w:rsidRDefault="00726C2D" w:rsidP="00726C2D">
      <w:pPr>
        <w:pStyle w:val="2f3"/>
        <w:shd w:val="clear" w:color="auto" w:fill="auto"/>
        <w:spacing w:before="0" w:after="0" w:line="322" w:lineRule="exact"/>
        <w:ind w:right="260" w:firstLine="697"/>
        <w:rPr>
          <w:sz w:val="28"/>
          <w:szCs w:val="28"/>
        </w:rPr>
      </w:pPr>
      <w:r>
        <w:rPr>
          <w:rStyle w:val="2f6"/>
          <w:sz w:val="28"/>
          <w:szCs w:val="28"/>
        </w:rPr>
        <w:t>Тема</w:t>
      </w:r>
      <w:r w:rsidRPr="00601E92">
        <w:rPr>
          <w:b/>
          <w:bCs/>
          <w:sz w:val="28"/>
          <w:szCs w:val="28"/>
        </w:rPr>
        <w:t xml:space="preserve"> 2</w:t>
      </w:r>
      <w:r w:rsidRPr="00601E92">
        <w:rPr>
          <w:sz w:val="28"/>
          <w:szCs w:val="28"/>
        </w:rPr>
        <w:t>. Управление доступом.</w:t>
      </w:r>
    </w:p>
    <w:p w:rsidR="00726C2D" w:rsidRPr="00601E92" w:rsidRDefault="00726C2D" w:rsidP="00726C2D">
      <w:pPr>
        <w:pStyle w:val="2f3"/>
        <w:shd w:val="clear" w:color="auto" w:fill="auto"/>
        <w:spacing w:before="0" w:after="0" w:line="322" w:lineRule="exact"/>
        <w:ind w:right="260" w:firstLine="697"/>
        <w:rPr>
          <w:sz w:val="28"/>
          <w:szCs w:val="28"/>
        </w:rPr>
      </w:pPr>
      <w:r w:rsidRPr="00601E92">
        <w:rPr>
          <w:sz w:val="28"/>
          <w:szCs w:val="28"/>
        </w:rPr>
        <w:t xml:space="preserve">Субъекты, объекты, методы и права доступа, привилегии субъекта доступа. </w:t>
      </w:r>
      <w:r w:rsidRPr="00601E92">
        <w:rPr>
          <w:sz w:val="28"/>
          <w:szCs w:val="28"/>
        </w:rPr>
        <w:lastRenderedPageBreak/>
        <w:t xml:space="preserve">Требования к правилам управления доступом. Дискреционное управление доступом. Матрица доступа. Изолированная программная среда. Мандатное управление доступом. Метки доступа. Контроль информационных потоков. Проблемы реализации мандатного управления доступом в операционных системах. Управление доступом в операционных системах семейства UNIX. Субъекты, объекты, методы и права доступа. UID, EUID, GID, EGID. Атрибуты защиты объектов доступа. Средства динамического изменения полномочий субъектов: SUID/SGID. Расширения стандартной системы управления доступом. Управление доступом в операционных системах семейства </w:t>
      </w:r>
      <w:proofErr w:type="spellStart"/>
      <w:r w:rsidRPr="00601E92">
        <w:rPr>
          <w:sz w:val="28"/>
          <w:szCs w:val="28"/>
        </w:rPr>
        <w:t>Windows</w:t>
      </w:r>
      <w:proofErr w:type="spellEnd"/>
      <w:r w:rsidRPr="00601E92">
        <w:rPr>
          <w:sz w:val="28"/>
          <w:szCs w:val="28"/>
        </w:rPr>
        <w:t>. Субъекты, объекты, методы и права доступа, привилегии субъекта. Маркеры доступа субъектов, дескрипторы защиты объектов. Порядок проверки прав доступа, порядок назначения дескрипторов защиты создаваемым объектам. Средства динамического изменения полномочий субъектов: олицетворение субъектов доступа. Расширения дискреционной системы управления доступом: автоматическое наследование атрибутов защиты объектов, ограниченные маркеры доступа, мандатный контроль целостности, контроль учетных записей, элементы изолированной программной среды.</w:t>
      </w:r>
    </w:p>
    <w:p w:rsidR="00726C2D" w:rsidRPr="00601E92" w:rsidRDefault="00726C2D" w:rsidP="00726C2D">
      <w:pPr>
        <w:pStyle w:val="2f3"/>
        <w:shd w:val="clear" w:color="auto" w:fill="auto"/>
        <w:spacing w:before="0" w:after="0" w:line="322" w:lineRule="exact"/>
        <w:ind w:right="260" w:firstLine="697"/>
        <w:rPr>
          <w:sz w:val="28"/>
          <w:szCs w:val="28"/>
        </w:rPr>
      </w:pPr>
      <w:r>
        <w:rPr>
          <w:rStyle w:val="2f6"/>
          <w:sz w:val="28"/>
          <w:szCs w:val="28"/>
        </w:rPr>
        <w:t>Тема</w:t>
      </w:r>
      <w:r w:rsidRPr="00601E92">
        <w:rPr>
          <w:rStyle w:val="2f6"/>
          <w:sz w:val="28"/>
          <w:szCs w:val="28"/>
        </w:rPr>
        <w:t xml:space="preserve"> 3</w:t>
      </w:r>
      <w:r w:rsidRPr="00601E92">
        <w:rPr>
          <w:sz w:val="28"/>
          <w:szCs w:val="28"/>
        </w:rPr>
        <w:t>. Идентификация, аутентификация и авторизация</w:t>
      </w:r>
    </w:p>
    <w:p w:rsidR="00726C2D" w:rsidRPr="00601E92" w:rsidRDefault="00726C2D" w:rsidP="00726C2D">
      <w:pPr>
        <w:pStyle w:val="2f3"/>
        <w:shd w:val="clear" w:color="auto" w:fill="auto"/>
        <w:spacing w:before="0" w:after="0" w:line="322" w:lineRule="exact"/>
        <w:ind w:right="260" w:firstLine="697"/>
        <w:rPr>
          <w:sz w:val="28"/>
          <w:szCs w:val="28"/>
        </w:rPr>
      </w:pPr>
      <w:r w:rsidRPr="00601E92">
        <w:rPr>
          <w:sz w:val="28"/>
          <w:szCs w:val="28"/>
        </w:rPr>
        <w:t xml:space="preserve">Понятия идентификации, аутентификации и авторизации пользователей. Средства и методы хранения эталонных копий </w:t>
      </w:r>
      <w:proofErr w:type="spellStart"/>
      <w:r w:rsidRPr="00601E92">
        <w:rPr>
          <w:sz w:val="28"/>
          <w:szCs w:val="28"/>
        </w:rPr>
        <w:t>аутентификационной</w:t>
      </w:r>
      <w:proofErr w:type="spellEnd"/>
      <w:r w:rsidRPr="00601E92">
        <w:rPr>
          <w:sz w:val="28"/>
          <w:szCs w:val="28"/>
        </w:rPr>
        <w:t xml:space="preserve"> информации. Протоколы передачи </w:t>
      </w:r>
      <w:proofErr w:type="spellStart"/>
      <w:r w:rsidRPr="00601E92">
        <w:rPr>
          <w:sz w:val="28"/>
          <w:szCs w:val="28"/>
        </w:rPr>
        <w:t>аутентификационной</w:t>
      </w:r>
      <w:proofErr w:type="spellEnd"/>
      <w:r w:rsidRPr="00601E92">
        <w:rPr>
          <w:sz w:val="28"/>
          <w:szCs w:val="28"/>
        </w:rPr>
        <w:t xml:space="preserve"> информации по каналам вычислительной сети. Криптографическое обеспечение аутентификации пользователей. Аутентификация на основе паролей. Средства и методы защиты от компрометации и подбора паролей. Парольная аутентификация в UNIX, библиотеки PAM. Парольная аутентификация в </w:t>
      </w:r>
      <w:proofErr w:type="spellStart"/>
      <w:r w:rsidRPr="00601E92">
        <w:rPr>
          <w:sz w:val="28"/>
          <w:szCs w:val="28"/>
        </w:rPr>
        <w:t>Windows</w:t>
      </w:r>
      <w:proofErr w:type="spellEnd"/>
      <w:r w:rsidRPr="00601E92">
        <w:rPr>
          <w:sz w:val="28"/>
          <w:szCs w:val="28"/>
        </w:rPr>
        <w:t xml:space="preserve">, средства управления параметрами аутентификации. Аутентификация на основе внешних носителей ключа. Особенности проверки </w:t>
      </w:r>
      <w:proofErr w:type="spellStart"/>
      <w:r w:rsidRPr="00601E92">
        <w:rPr>
          <w:sz w:val="28"/>
          <w:szCs w:val="28"/>
        </w:rPr>
        <w:t>аутентификационной</w:t>
      </w:r>
      <w:proofErr w:type="spellEnd"/>
      <w:r w:rsidRPr="00601E92">
        <w:rPr>
          <w:sz w:val="28"/>
          <w:szCs w:val="28"/>
        </w:rPr>
        <w:t xml:space="preserve"> информации для различных типов носителей ключа. Проблемы генерации, рассылки и смены ключей. Биометрическая аутентификация: общая схема, преимущества, проблемы. Достоинства и недостатки различных схем биометрической аутентификации.</w:t>
      </w:r>
    </w:p>
    <w:p w:rsidR="00726C2D" w:rsidRPr="00601E92" w:rsidRDefault="00726C2D" w:rsidP="00726C2D">
      <w:pPr>
        <w:pStyle w:val="2f3"/>
        <w:shd w:val="clear" w:color="auto" w:fill="auto"/>
        <w:spacing w:before="0" w:after="0" w:line="322" w:lineRule="exact"/>
        <w:ind w:right="260" w:firstLine="697"/>
        <w:rPr>
          <w:sz w:val="28"/>
          <w:szCs w:val="28"/>
        </w:rPr>
      </w:pPr>
      <w:r>
        <w:rPr>
          <w:rStyle w:val="2f6"/>
          <w:sz w:val="28"/>
          <w:szCs w:val="28"/>
        </w:rPr>
        <w:t>Тема</w:t>
      </w:r>
      <w:r w:rsidRPr="00601E92">
        <w:rPr>
          <w:rStyle w:val="2f6"/>
          <w:sz w:val="28"/>
          <w:szCs w:val="28"/>
        </w:rPr>
        <w:t xml:space="preserve"> 4</w:t>
      </w:r>
      <w:r w:rsidRPr="00601E92">
        <w:rPr>
          <w:sz w:val="28"/>
          <w:szCs w:val="28"/>
        </w:rPr>
        <w:t>. Аудит</w:t>
      </w:r>
    </w:p>
    <w:p w:rsidR="00726C2D" w:rsidRPr="00601E92" w:rsidRDefault="00726C2D" w:rsidP="00726C2D">
      <w:pPr>
        <w:pStyle w:val="2f3"/>
        <w:shd w:val="clear" w:color="auto" w:fill="auto"/>
        <w:spacing w:before="0" w:after="0" w:line="322" w:lineRule="exact"/>
        <w:ind w:right="260" w:firstLine="697"/>
        <w:rPr>
          <w:sz w:val="28"/>
          <w:szCs w:val="28"/>
        </w:rPr>
      </w:pPr>
      <w:r w:rsidRPr="00601E92">
        <w:rPr>
          <w:sz w:val="28"/>
          <w:szCs w:val="28"/>
        </w:rPr>
        <w:t xml:space="preserve">Необходимость аудита в защищенной системе. Требования к подсистеме аудита. Реализация аудита в UNIX и </w:t>
      </w:r>
      <w:proofErr w:type="spellStart"/>
      <w:r w:rsidRPr="00601E92">
        <w:rPr>
          <w:sz w:val="28"/>
          <w:szCs w:val="28"/>
        </w:rPr>
        <w:t>Windows</w:t>
      </w:r>
      <w:proofErr w:type="spellEnd"/>
      <w:r w:rsidRPr="00601E92">
        <w:rPr>
          <w:sz w:val="28"/>
          <w:szCs w:val="28"/>
        </w:rPr>
        <w:t xml:space="preserve">. Система контроля целостности данных </w:t>
      </w:r>
      <w:proofErr w:type="spellStart"/>
      <w:r w:rsidRPr="00601E92">
        <w:rPr>
          <w:sz w:val="28"/>
          <w:szCs w:val="28"/>
        </w:rPr>
        <w:t>Tripwire</w:t>
      </w:r>
      <w:proofErr w:type="spellEnd"/>
      <w:r w:rsidRPr="00601E92">
        <w:rPr>
          <w:sz w:val="28"/>
          <w:szCs w:val="28"/>
        </w:rPr>
        <w:t>.</w:t>
      </w:r>
    </w:p>
    <w:p w:rsidR="00726C2D" w:rsidRPr="00601E92" w:rsidRDefault="00726C2D" w:rsidP="00726C2D">
      <w:pPr>
        <w:pStyle w:val="2f3"/>
        <w:shd w:val="clear" w:color="auto" w:fill="auto"/>
        <w:spacing w:before="0" w:after="0" w:line="322" w:lineRule="exact"/>
        <w:ind w:right="260" w:firstLine="697"/>
        <w:rPr>
          <w:sz w:val="28"/>
          <w:szCs w:val="28"/>
        </w:rPr>
      </w:pPr>
      <w:r>
        <w:rPr>
          <w:rStyle w:val="2f6"/>
          <w:sz w:val="28"/>
          <w:szCs w:val="28"/>
        </w:rPr>
        <w:t>Тема</w:t>
      </w:r>
      <w:r w:rsidRPr="00601E92">
        <w:rPr>
          <w:rStyle w:val="2f6"/>
          <w:sz w:val="28"/>
          <w:szCs w:val="28"/>
        </w:rPr>
        <w:t xml:space="preserve"> 5</w:t>
      </w:r>
      <w:r w:rsidRPr="00601E92">
        <w:rPr>
          <w:sz w:val="28"/>
          <w:szCs w:val="28"/>
        </w:rPr>
        <w:t>. Интеграция защищенных операционных систем в защищенную сеть</w:t>
      </w:r>
    </w:p>
    <w:p w:rsidR="00726C2D" w:rsidRDefault="00726C2D" w:rsidP="00726C2D">
      <w:pPr>
        <w:pStyle w:val="2f3"/>
        <w:shd w:val="clear" w:color="auto" w:fill="auto"/>
        <w:spacing w:before="0" w:after="0" w:line="322" w:lineRule="exact"/>
        <w:ind w:right="260" w:firstLine="697"/>
        <w:rPr>
          <w:sz w:val="28"/>
          <w:szCs w:val="28"/>
        </w:rPr>
      </w:pPr>
      <w:r w:rsidRPr="00601E92">
        <w:rPr>
          <w:sz w:val="28"/>
          <w:szCs w:val="28"/>
        </w:rPr>
        <w:t xml:space="preserve">Преимущества доменной архитектуры локальной сети. Понятие домена, контроллер домена. Сквозная аутентификация, возникающие проблемы и способы их решения. Порядок наделения пользователей домена полномочиями на отдельных компьютерах. Централизованное управление политикой безопасности в домене. «Лесная» доменная архитектура </w:t>
      </w:r>
      <w:proofErr w:type="spellStart"/>
      <w:r w:rsidRPr="00601E92">
        <w:rPr>
          <w:sz w:val="28"/>
          <w:szCs w:val="28"/>
        </w:rPr>
        <w:t>Windows</w:t>
      </w:r>
      <w:proofErr w:type="spellEnd"/>
      <w:r w:rsidRPr="00601E92">
        <w:rPr>
          <w:sz w:val="28"/>
          <w:szCs w:val="28"/>
        </w:rPr>
        <w:t xml:space="preserve"> 2000/2003/2008. Идентификация компьютеров в сети. Двусторонние транзитивные отношения доверия. Средства и методы синхронизации баз данных контроллеров разных доменов одного леса. Аутентификация по </w:t>
      </w:r>
      <w:proofErr w:type="spellStart"/>
      <w:r w:rsidRPr="00601E92">
        <w:rPr>
          <w:sz w:val="28"/>
          <w:szCs w:val="28"/>
        </w:rPr>
        <w:t>Kerberos</w:t>
      </w:r>
      <w:proofErr w:type="spellEnd"/>
      <w:r w:rsidRPr="00601E92">
        <w:rPr>
          <w:sz w:val="28"/>
          <w:szCs w:val="28"/>
        </w:rPr>
        <w:t>. Групповая политика. Делегирование полномочий.</w:t>
      </w:r>
    </w:p>
    <w:p w:rsidR="00726C2D" w:rsidRDefault="00726C2D" w:rsidP="00726C2D">
      <w:pPr>
        <w:pStyle w:val="2f3"/>
        <w:shd w:val="clear" w:color="auto" w:fill="auto"/>
        <w:spacing w:before="0" w:after="0" w:line="322" w:lineRule="exact"/>
        <w:ind w:right="260" w:firstLine="697"/>
        <w:rPr>
          <w:sz w:val="28"/>
          <w:szCs w:val="28"/>
        </w:rPr>
      </w:pPr>
    </w:p>
    <w:p w:rsidR="00726C2D" w:rsidRDefault="00726C2D" w:rsidP="00726C2D">
      <w:pPr>
        <w:pStyle w:val="2f3"/>
        <w:shd w:val="clear" w:color="auto" w:fill="auto"/>
        <w:spacing w:before="0" w:after="0" w:line="322" w:lineRule="exact"/>
        <w:ind w:right="260" w:firstLine="697"/>
        <w:rPr>
          <w:sz w:val="28"/>
          <w:szCs w:val="28"/>
        </w:rPr>
      </w:pPr>
    </w:p>
    <w:p w:rsidR="00726C2D" w:rsidRPr="00601E92" w:rsidRDefault="00726C2D" w:rsidP="00726C2D">
      <w:pPr>
        <w:pStyle w:val="57"/>
        <w:shd w:val="clear" w:color="auto" w:fill="auto"/>
        <w:spacing w:after="302" w:line="305" w:lineRule="exact"/>
        <w:ind w:left="1701" w:right="280" w:hanging="1064"/>
        <w:rPr>
          <w:sz w:val="28"/>
          <w:szCs w:val="28"/>
        </w:rPr>
      </w:pPr>
      <w:r w:rsidRPr="00601E92">
        <w:rPr>
          <w:sz w:val="28"/>
          <w:szCs w:val="28"/>
        </w:rPr>
        <w:t>2.2.</w:t>
      </w:r>
      <w:r>
        <w:rPr>
          <w:sz w:val="28"/>
          <w:szCs w:val="28"/>
        </w:rPr>
        <w:t>8</w:t>
      </w:r>
      <w:r w:rsidRPr="00601E92">
        <w:rPr>
          <w:sz w:val="28"/>
          <w:szCs w:val="28"/>
        </w:rPr>
        <w:t xml:space="preserve">. Учебная программа дисциплины </w:t>
      </w:r>
      <w:r>
        <w:rPr>
          <w:sz w:val="28"/>
          <w:szCs w:val="28"/>
        </w:rPr>
        <w:t>ОПД.8</w:t>
      </w:r>
      <w:r w:rsidRPr="00601E92">
        <w:rPr>
          <w:sz w:val="28"/>
          <w:szCs w:val="28"/>
        </w:rPr>
        <w:t xml:space="preserve"> </w:t>
      </w:r>
      <w:r>
        <w:rPr>
          <w:sz w:val="28"/>
          <w:szCs w:val="28"/>
        </w:rPr>
        <w:t>«</w:t>
      </w:r>
      <w:r w:rsidRPr="00601E92">
        <w:rPr>
          <w:sz w:val="28"/>
          <w:szCs w:val="28"/>
        </w:rPr>
        <w:t xml:space="preserve">Модели </w:t>
      </w:r>
      <w:r w:rsidRPr="00601E92">
        <w:rPr>
          <w:rStyle w:val="214pt"/>
        </w:rPr>
        <w:t xml:space="preserve">безопасности </w:t>
      </w:r>
      <w:r>
        <w:rPr>
          <w:rStyle w:val="214pt"/>
        </w:rPr>
        <w:t>компьютерных</w:t>
      </w:r>
      <w:r w:rsidRPr="00601E92">
        <w:rPr>
          <w:rStyle w:val="214pt"/>
        </w:rPr>
        <w:t xml:space="preserve"> систем</w:t>
      </w:r>
      <w:r w:rsidRPr="00601E92">
        <w:rPr>
          <w:sz w:val="28"/>
          <w:szCs w:val="28"/>
        </w:rPr>
        <w:t>»</w:t>
      </w:r>
    </w:p>
    <w:p w:rsidR="00726C2D" w:rsidRPr="00601E92" w:rsidRDefault="00726C2D" w:rsidP="00726C2D">
      <w:pPr>
        <w:pStyle w:val="2f3"/>
        <w:shd w:val="clear" w:color="auto" w:fill="auto"/>
        <w:spacing w:before="0" w:after="0" w:line="240" w:lineRule="auto"/>
        <w:ind w:firstLine="697"/>
        <w:rPr>
          <w:sz w:val="28"/>
          <w:szCs w:val="28"/>
        </w:rPr>
      </w:pPr>
      <w:r w:rsidRPr="00601E92">
        <w:rPr>
          <w:sz w:val="28"/>
          <w:szCs w:val="28"/>
        </w:rPr>
        <w:t xml:space="preserve">В результате освоения дисциплины слушатель должен обладать следующими профессиональными компетенциями: </w:t>
      </w:r>
      <w:r w:rsidRPr="00601E92">
        <w:rPr>
          <w:b/>
          <w:sz w:val="28"/>
          <w:szCs w:val="28"/>
        </w:rPr>
        <w:t>ПК-1, ПК-2, ПК-</w:t>
      </w:r>
      <w:r>
        <w:rPr>
          <w:b/>
          <w:sz w:val="28"/>
          <w:szCs w:val="28"/>
        </w:rPr>
        <w:t>9</w:t>
      </w:r>
      <w:r w:rsidRPr="00601E92">
        <w:rPr>
          <w:b/>
          <w:sz w:val="28"/>
          <w:szCs w:val="28"/>
        </w:rPr>
        <w:t>, ПК-</w:t>
      </w:r>
      <w:r>
        <w:rPr>
          <w:b/>
          <w:sz w:val="28"/>
          <w:szCs w:val="28"/>
        </w:rPr>
        <w:t>1</w:t>
      </w:r>
      <w:r w:rsidRPr="00601E92">
        <w:rPr>
          <w:b/>
          <w:sz w:val="28"/>
          <w:szCs w:val="28"/>
        </w:rPr>
        <w:t>4, ПК-</w:t>
      </w:r>
      <w:r>
        <w:rPr>
          <w:b/>
          <w:sz w:val="28"/>
          <w:szCs w:val="28"/>
        </w:rPr>
        <w:t>1</w:t>
      </w:r>
      <w:r w:rsidRPr="00601E92">
        <w:rPr>
          <w:b/>
          <w:sz w:val="28"/>
          <w:szCs w:val="28"/>
        </w:rPr>
        <w:t>5, ПК-</w:t>
      </w:r>
      <w:r>
        <w:rPr>
          <w:b/>
          <w:sz w:val="28"/>
          <w:szCs w:val="28"/>
        </w:rPr>
        <w:t>17</w:t>
      </w:r>
      <w:r w:rsidRPr="00601E92">
        <w:rPr>
          <w:b/>
          <w:sz w:val="28"/>
          <w:szCs w:val="28"/>
        </w:rPr>
        <w:t>, ПК-</w:t>
      </w:r>
      <w:r>
        <w:rPr>
          <w:b/>
          <w:sz w:val="28"/>
          <w:szCs w:val="28"/>
        </w:rPr>
        <w:t>18</w:t>
      </w:r>
      <w:r w:rsidRPr="00601E92">
        <w:rPr>
          <w:b/>
          <w:sz w:val="28"/>
          <w:szCs w:val="28"/>
        </w:rPr>
        <w:t xml:space="preserve">. </w:t>
      </w:r>
    </w:p>
    <w:p w:rsidR="00726C2D" w:rsidRPr="00601E92" w:rsidRDefault="00726C2D" w:rsidP="00726C2D">
      <w:pPr>
        <w:pStyle w:val="2f3"/>
        <w:shd w:val="clear" w:color="auto" w:fill="auto"/>
        <w:spacing w:before="0" w:after="0" w:line="240" w:lineRule="auto"/>
        <w:ind w:firstLine="697"/>
        <w:rPr>
          <w:b/>
          <w:sz w:val="28"/>
          <w:szCs w:val="28"/>
        </w:rPr>
      </w:pPr>
      <w:r w:rsidRPr="00601E92">
        <w:rPr>
          <w:b/>
          <w:sz w:val="28"/>
          <w:szCs w:val="28"/>
        </w:rPr>
        <w:t xml:space="preserve">Перечень </w:t>
      </w:r>
      <w:r w:rsidRPr="00601E92">
        <w:rPr>
          <w:sz w:val="28"/>
          <w:szCs w:val="28"/>
        </w:rPr>
        <w:t>разделов</w:t>
      </w:r>
      <w:r w:rsidRPr="00601E92">
        <w:rPr>
          <w:b/>
          <w:sz w:val="28"/>
          <w:szCs w:val="28"/>
        </w:rPr>
        <w:t xml:space="preserve"> и тем дисциплины</w:t>
      </w:r>
    </w:p>
    <w:tbl>
      <w:tblPr>
        <w:tblOverlap w:val="never"/>
        <w:tblW w:w="10345" w:type="dxa"/>
        <w:jc w:val="center"/>
        <w:tblLayout w:type="fixed"/>
        <w:tblCellMar>
          <w:left w:w="10" w:type="dxa"/>
          <w:right w:w="10" w:type="dxa"/>
        </w:tblCellMar>
        <w:tblLook w:val="0000"/>
      </w:tblPr>
      <w:tblGrid>
        <w:gridCol w:w="5006"/>
        <w:gridCol w:w="970"/>
        <w:gridCol w:w="701"/>
        <w:gridCol w:w="406"/>
        <w:gridCol w:w="1001"/>
        <w:gridCol w:w="557"/>
        <w:gridCol w:w="568"/>
        <w:gridCol w:w="1136"/>
      </w:tblGrid>
      <w:tr w:rsidR="00726C2D" w:rsidRPr="009E4B93" w:rsidTr="00087CE4">
        <w:trPr>
          <w:trHeight w:hRule="exact" w:val="575"/>
          <w:jc w:val="center"/>
        </w:trPr>
        <w:tc>
          <w:tcPr>
            <w:tcW w:w="5006" w:type="dxa"/>
            <w:vMerge w:val="restart"/>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ind w:left="552"/>
              <w:jc w:val="left"/>
              <w:rPr>
                <w:sz w:val="22"/>
              </w:rPr>
            </w:pPr>
            <w:r w:rsidRPr="009E4B93">
              <w:rPr>
                <w:rStyle w:val="212pt"/>
                <w:sz w:val="22"/>
              </w:rPr>
              <w:t>Наименование  тем</w:t>
            </w:r>
            <w:r>
              <w:rPr>
                <w:rStyle w:val="212pt"/>
                <w:sz w:val="22"/>
              </w:rPr>
              <w:t xml:space="preserve"> занятий</w:t>
            </w:r>
          </w:p>
        </w:tc>
        <w:tc>
          <w:tcPr>
            <w:tcW w:w="3078" w:type="dxa"/>
            <w:gridSpan w:val="4"/>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left"/>
              <w:rPr>
                <w:sz w:val="22"/>
              </w:rPr>
            </w:pPr>
            <w:r w:rsidRPr="009E4B93">
              <w:rPr>
                <w:rStyle w:val="212pt"/>
                <w:sz w:val="22"/>
              </w:rPr>
              <w:t>По учебному плану, час.</w:t>
            </w:r>
          </w:p>
        </w:tc>
        <w:tc>
          <w:tcPr>
            <w:tcW w:w="1125" w:type="dxa"/>
            <w:gridSpan w:val="2"/>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7" w:lineRule="exact"/>
              <w:rPr>
                <w:sz w:val="22"/>
              </w:rPr>
            </w:pPr>
            <w:r w:rsidRPr="009E4B93">
              <w:rPr>
                <w:rStyle w:val="212pt"/>
                <w:sz w:val="22"/>
              </w:rPr>
              <w:t>Промеж</w:t>
            </w:r>
            <w:proofErr w:type="gramStart"/>
            <w:r>
              <w:rPr>
                <w:rStyle w:val="212pt"/>
                <w:sz w:val="22"/>
              </w:rPr>
              <w:t>.</w:t>
            </w:r>
            <w:proofErr w:type="gramEnd"/>
            <w:r w:rsidRPr="009E4B93">
              <w:rPr>
                <w:rStyle w:val="212pt"/>
                <w:sz w:val="22"/>
              </w:rPr>
              <w:t xml:space="preserve"> </w:t>
            </w:r>
            <w:proofErr w:type="gramStart"/>
            <w:r w:rsidRPr="009E4B93">
              <w:rPr>
                <w:rStyle w:val="212pt"/>
                <w:sz w:val="22"/>
              </w:rPr>
              <w:t>а</w:t>
            </w:r>
            <w:proofErr w:type="gramEnd"/>
            <w:r w:rsidRPr="009E4B93">
              <w:rPr>
                <w:rStyle w:val="212pt"/>
                <w:sz w:val="22"/>
              </w:rPr>
              <w:t>ттестация</w:t>
            </w:r>
          </w:p>
        </w:tc>
        <w:tc>
          <w:tcPr>
            <w:tcW w:w="1136" w:type="dxa"/>
            <w:tcBorders>
              <w:top w:val="single" w:sz="4" w:space="0" w:color="auto"/>
              <w:left w:val="single" w:sz="4" w:space="0" w:color="auto"/>
              <w:right w:val="single" w:sz="4" w:space="0" w:color="auto"/>
            </w:tcBorders>
            <w:shd w:val="clear" w:color="auto" w:fill="FFFFFF"/>
            <w:vAlign w:val="bottom"/>
          </w:tcPr>
          <w:p w:rsidR="00726C2D" w:rsidRPr="009E4B93" w:rsidRDefault="00726C2D" w:rsidP="00087CE4">
            <w:pPr>
              <w:pStyle w:val="2f3"/>
              <w:framePr w:w="10344" w:wrap="notBeside" w:vAnchor="text" w:hAnchor="text" w:xAlign="center" w:y="1"/>
              <w:shd w:val="clear" w:color="auto" w:fill="auto"/>
              <w:spacing w:before="0" w:after="0" w:line="247" w:lineRule="exact"/>
              <w:jc w:val="left"/>
              <w:rPr>
                <w:sz w:val="22"/>
              </w:rPr>
            </w:pPr>
            <w:r w:rsidRPr="009E4B93">
              <w:rPr>
                <w:rStyle w:val="212pt"/>
                <w:sz w:val="22"/>
              </w:rPr>
              <w:t>Итоговая аттестация</w:t>
            </w:r>
          </w:p>
        </w:tc>
      </w:tr>
      <w:tr w:rsidR="00726C2D" w:rsidRPr="009E4B93" w:rsidTr="00087CE4">
        <w:trPr>
          <w:trHeight w:hRule="exact" w:val="287"/>
          <w:jc w:val="center"/>
        </w:trPr>
        <w:tc>
          <w:tcPr>
            <w:tcW w:w="5006" w:type="dxa"/>
            <w:vMerge/>
            <w:tcBorders>
              <w:left w:val="single" w:sz="4" w:space="0" w:color="auto"/>
            </w:tcBorders>
            <w:shd w:val="clear" w:color="auto" w:fill="FFFFFF"/>
            <w:vAlign w:val="center"/>
          </w:tcPr>
          <w:p w:rsidR="00726C2D" w:rsidRPr="009E4B93" w:rsidRDefault="00726C2D" w:rsidP="00087CE4">
            <w:pPr>
              <w:framePr w:w="10344" w:wrap="notBeside" w:vAnchor="text" w:hAnchor="text" w:xAlign="center" w:y="1"/>
              <w:rPr>
                <w:sz w:val="22"/>
              </w:rPr>
            </w:pPr>
          </w:p>
        </w:tc>
        <w:tc>
          <w:tcPr>
            <w:tcW w:w="3078" w:type="dxa"/>
            <w:gridSpan w:val="4"/>
            <w:tcBorders>
              <w:top w:val="single" w:sz="4" w:space="0" w:color="auto"/>
              <w:left w:val="single" w:sz="4" w:space="0" w:color="auto"/>
            </w:tcBorders>
            <w:shd w:val="clear" w:color="auto" w:fill="FFFFFF"/>
            <w:vAlign w:val="bottom"/>
          </w:tcPr>
          <w:p w:rsidR="00726C2D" w:rsidRPr="009E4B93" w:rsidRDefault="00726C2D" w:rsidP="00087CE4">
            <w:pPr>
              <w:pStyle w:val="2f3"/>
              <w:framePr w:w="10344" w:wrap="notBeside" w:vAnchor="text" w:hAnchor="text" w:xAlign="center" w:y="1"/>
              <w:shd w:val="clear" w:color="auto" w:fill="auto"/>
              <w:spacing w:before="0" w:after="0" w:line="240" w:lineRule="exact"/>
              <w:jc w:val="left"/>
              <w:rPr>
                <w:sz w:val="22"/>
              </w:rPr>
            </w:pPr>
            <w:r w:rsidRPr="009E4B93">
              <w:rPr>
                <w:rStyle w:val="212pt"/>
                <w:sz w:val="22"/>
              </w:rPr>
              <w:t>Аудиторные занятия, час.</w:t>
            </w:r>
          </w:p>
        </w:tc>
        <w:tc>
          <w:tcPr>
            <w:tcW w:w="557" w:type="dxa"/>
            <w:vMerge w:val="restart"/>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line="240" w:lineRule="exact"/>
              <w:jc w:val="left"/>
              <w:rPr>
                <w:sz w:val="22"/>
              </w:rPr>
            </w:pPr>
            <w:r w:rsidRPr="009E4B93">
              <w:rPr>
                <w:rStyle w:val="212pt"/>
                <w:sz w:val="22"/>
              </w:rPr>
              <w:t>Зачет</w:t>
            </w:r>
          </w:p>
        </w:tc>
        <w:tc>
          <w:tcPr>
            <w:tcW w:w="568" w:type="dxa"/>
            <w:vMerge w:val="restart"/>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line="240" w:lineRule="exact"/>
              <w:jc w:val="left"/>
              <w:rPr>
                <w:sz w:val="22"/>
              </w:rPr>
            </w:pPr>
            <w:proofErr w:type="spellStart"/>
            <w:r w:rsidRPr="009E4B93">
              <w:rPr>
                <w:rStyle w:val="212pt"/>
                <w:sz w:val="22"/>
              </w:rPr>
              <w:t>Экза</w:t>
            </w:r>
            <w:proofErr w:type="spellEnd"/>
            <w:r w:rsidRPr="009E4B93">
              <w:rPr>
                <w:rStyle w:val="212pt"/>
                <w:sz w:val="22"/>
              </w:rPr>
              <w:t>-</w:t>
            </w:r>
          </w:p>
          <w:p w:rsidR="00726C2D" w:rsidRPr="009E4B93" w:rsidRDefault="00726C2D" w:rsidP="00087CE4">
            <w:pPr>
              <w:pStyle w:val="2f3"/>
              <w:framePr w:w="10344" w:wrap="notBeside" w:vAnchor="text" w:hAnchor="text" w:xAlign="center" w:y="1"/>
              <w:shd w:val="clear" w:color="auto" w:fill="auto"/>
              <w:spacing w:before="60" w:after="0" w:line="240" w:lineRule="exact"/>
              <w:jc w:val="left"/>
              <w:rPr>
                <w:sz w:val="22"/>
              </w:rPr>
            </w:pPr>
            <w:r w:rsidRPr="009E4B93">
              <w:rPr>
                <w:rStyle w:val="212pt"/>
                <w:sz w:val="22"/>
              </w:rPr>
              <w:t>мен</w:t>
            </w:r>
          </w:p>
        </w:tc>
        <w:tc>
          <w:tcPr>
            <w:tcW w:w="1136" w:type="dxa"/>
            <w:vMerge w:val="restart"/>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5" w:lineRule="exact"/>
              <w:jc w:val="left"/>
              <w:rPr>
                <w:sz w:val="22"/>
              </w:rPr>
            </w:pPr>
            <w:r w:rsidRPr="009E4B93">
              <w:rPr>
                <w:rStyle w:val="212pt"/>
                <w:sz w:val="22"/>
              </w:rPr>
              <w:t>Защита</w:t>
            </w:r>
            <w:r>
              <w:rPr>
                <w:rStyle w:val="212pt"/>
                <w:sz w:val="22"/>
              </w:rPr>
              <w:t xml:space="preserve"> </w:t>
            </w:r>
            <w:proofErr w:type="gramStart"/>
            <w:r w:rsidRPr="009E4B93">
              <w:rPr>
                <w:rStyle w:val="212pt"/>
                <w:sz w:val="22"/>
              </w:rPr>
              <w:t>выпускной</w:t>
            </w:r>
            <w:proofErr w:type="gramEnd"/>
          </w:p>
          <w:p w:rsidR="00726C2D" w:rsidRPr="009E4B93" w:rsidRDefault="00726C2D" w:rsidP="00087CE4">
            <w:pPr>
              <w:pStyle w:val="2f3"/>
              <w:framePr w:w="10344" w:wrap="notBeside" w:vAnchor="text" w:hAnchor="text" w:xAlign="center" w:y="1"/>
              <w:shd w:val="clear" w:color="auto" w:fill="auto"/>
              <w:spacing w:before="0" w:after="0" w:line="245" w:lineRule="exact"/>
              <w:jc w:val="left"/>
              <w:rPr>
                <w:sz w:val="22"/>
              </w:rPr>
            </w:pPr>
            <w:r w:rsidRPr="009E4B93">
              <w:rPr>
                <w:rStyle w:val="212pt"/>
                <w:sz w:val="22"/>
              </w:rPr>
              <w:t>работы</w:t>
            </w:r>
          </w:p>
        </w:tc>
      </w:tr>
      <w:tr w:rsidR="00726C2D" w:rsidRPr="009E4B93" w:rsidTr="00087CE4">
        <w:trPr>
          <w:trHeight w:hRule="exact" w:val="262"/>
          <w:jc w:val="center"/>
        </w:trPr>
        <w:tc>
          <w:tcPr>
            <w:tcW w:w="5006" w:type="dxa"/>
            <w:vMerge/>
            <w:tcBorders>
              <w:left w:val="single" w:sz="4" w:space="0" w:color="auto"/>
            </w:tcBorders>
            <w:shd w:val="clear" w:color="auto" w:fill="FFFFFF"/>
            <w:vAlign w:val="center"/>
          </w:tcPr>
          <w:p w:rsidR="00726C2D" w:rsidRPr="009E4B93" w:rsidRDefault="00726C2D" w:rsidP="00087CE4">
            <w:pPr>
              <w:framePr w:w="10344" w:wrap="notBeside" w:vAnchor="text" w:hAnchor="text" w:xAlign="center" w:y="1"/>
              <w:rPr>
                <w:sz w:val="22"/>
              </w:rPr>
            </w:pPr>
          </w:p>
        </w:tc>
        <w:tc>
          <w:tcPr>
            <w:tcW w:w="970" w:type="dxa"/>
            <w:vMerge w:val="restart"/>
            <w:tcBorders>
              <w:top w:val="single" w:sz="4" w:space="0" w:color="auto"/>
              <w:left w:val="single" w:sz="4" w:space="0" w:color="auto"/>
            </w:tcBorders>
            <w:shd w:val="clear" w:color="auto" w:fill="FFFFFF"/>
            <w:vAlign w:val="bottom"/>
          </w:tcPr>
          <w:p w:rsidR="00726C2D" w:rsidRPr="009E4B93" w:rsidRDefault="00726C2D" w:rsidP="00087CE4">
            <w:pPr>
              <w:pStyle w:val="2f3"/>
              <w:framePr w:w="10344" w:wrap="notBeside" w:vAnchor="text" w:hAnchor="text" w:xAlign="center" w:y="1"/>
              <w:shd w:val="clear" w:color="auto" w:fill="auto"/>
              <w:spacing w:before="0" w:after="0" w:line="247" w:lineRule="exact"/>
              <w:jc w:val="left"/>
              <w:rPr>
                <w:sz w:val="22"/>
              </w:rPr>
            </w:pPr>
            <w:proofErr w:type="gramStart"/>
            <w:r w:rsidRPr="009E4B93">
              <w:rPr>
                <w:rStyle w:val="212pt"/>
                <w:sz w:val="22"/>
              </w:rPr>
              <w:t>Общая</w:t>
            </w:r>
            <w:proofErr w:type="gramEnd"/>
            <w:r w:rsidRPr="009E4B93">
              <w:rPr>
                <w:rStyle w:val="212pt"/>
                <w:sz w:val="22"/>
              </w:rPr>
              <w:t xml:space="preserve"> </w:t>
            </w:r>
            <w:proofErr w:type="spellStart"/>
            <w:r w:rsidRPr="009E4B93">
              <w:rPr>
                <w:rStyle w:val="212pt"/>
                <w:sz w:val="22"/>
              </w:rPr>
              <w:t>трудо</w:t>
            </w:r>
            <w:r>
              <w:rPr>
                <w:rStyle w:val="212pt"/>
                <w:sz w:val="22"/>
              </w:rPr>
              <w:t>-емк</w:t>
            </w:r>
            <w:proofErr w:type="spellEnd"/>
            <w:r w:rsidRPr="009E4B93">
              <w:rPr>
                <w:rStyle w:val="212pt"/>
                <w:sz w:val="22"/>
              </w:rPr>
              <w:t>, час.</w:t>
            </w:r>
          </w:p>
        </w:tc>
        <w:tc>
          <w:tcPr>
            <w:tcW w:w="2108" w:type="dxa"/>
            <w:gridSpan w:val="3"/>
            <w:tcBorders>
              <w:top w:val="single" w:sz="4" w:space="0" w:color="auto"/>
              <w:left w:val="single" w:sz="4" w:space="0" w:color="auto"/>
            </w:tcBorders>
            <w:shd w:val="clear" w:color="auto" w:fill="FFFFFF"/>
            <w:vAlign w:val="bottom"/>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sz w:val="22"/>
              </w:rPr>
            </w:pPr>
            <w:r w:rsidRPr="009E4B93">
              <w:rPr>
                <w:rStyle w:val="212pt"/>
                <w:sz w:val="22"/>
              </w:rPr>
              <w:t>из них</w:t>
            </w:r>
          </w:p>
        </w:tc>
        <w:tc>
          <w:tcPr>
            <w:tcW w:w="557" w:type="dxa"/>
            <w:vMerge/>
            <w:tcBorders>
              <w:left w:val="single" w:sz="4" w:space="0" w:color="auto"/>
            </w:tcBorders>
            <w:shd w:val="clear" w:color="auto" w:fill="FFFFFF"/>
            <w:vAlign w:val="bottom"/>
          </w:tcPr>
          <w:p w:rsidR="00726C2D" w:rsidRPr="009E4B93" w:rsidRDefault="00726C2D" w:rsidP="00087CE4">
            <w:pPr>
              <w:framePr w:w="10344" w:wrap="notBeside" w:vAnchor="text" w:hAnchor="text" w:xAlign="center" w:y="1"/>
              <w:rPr>
                <w:sz w:val="22"/>
              </w:rPr>
            </w:pPr>
          </w:p>
        </w:tc>
        <w:tc>
          <w:tcPr>
            <w:tcW w:w="568" w:type="dxa"/>
            <w:vMerge/>
            <w:tcBorders>
              <w:left w:val="single" w:sz="4" w:space="0" w:color="auto"/>
            </w:tcBorders>
            <w:shd w:val="clear" w:color="auto" w:fill="FFFFFF"/>
            <w:vAlign w:val="bottom"/>
          </w:tcPr>
          <w:p w:rsidR="00726C2D" w:rsidRPr="009E4B93" w:rsidRDefault="00726C2D" w:rsidP="00087CE4">
            <w:pPr>
              <w:framePr w:w="10344" w:wrap="notBeside" w:vAnchor="text" w:hAnchor="text" w:xAlign="center" w:y="1"/>
              <w:rPr>
                <w:sz w:val="22"/>
              </w:rPr>
            </w:pPr>
          </w:p>
        </w:tc>
        <w:tc>
          <w:tcPr>
            <w:tcW w:w="1136" w:type="dxa"/>
            <w:vMerge/>
            <w:tcBorders>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rPr>
                <w:sz w:val="22"/>
              </w:rPr>
            </w:pPr>
          </w:p>
        </w:tc>
      </w:tr>
      <w:tr w:rsidR="00726C2D" w:rsidRPr="009E4B93" w:rsidTr="00087CE4">
        <w:trPr>
          <w:trHeight w:hRule="exact" w:val="590"/>
          <w:jc w:val="center"/>
        </w:trPr>
        <w:tc>
          <w:tcPr>
            <w:tcW w:w="5006" w:type="dxa"/>
            <w:vMerge/>
            <w:tcBorders>
              <w:left w:val="single" w:sz="4" w:space="0" w:color="auto"/>
            </w:tcBorders>
            <w:shd w:val="clear" w:color="auto" w:fill="FFFFFF"/>
            <w:vAlign w:val="center"/>
          </w:tcPr>
          <w:p w:rsidR="00726C2D" w:rsidRPr="009E4B93" w:rsidRDefault="00726C2D" w:rsidP="00087CE4">
            <w:pPr>
              <w:framePr w:w="10344" w:wrap="notBeside" w:vAnchor="text" w:hAnchor="text" w:xAlign="center" w:y="1"/>
              <w:rPr>
                <w:sz w:val="22"/>
              </w:rPr>
            </w:pPr>
          </w:p>
        </w:tc>
        <w:tc>
          <w:tcPr>
            <w:tcW w:w="970" w:type="dxa"/>
            <w:vMerge/>
            <w:tcBorders>
              <w:left w:val="single" w:sz="4" w:space="0" w:color="auto"/>
            </w:tcBorders>
            <w:shd w:val="clear" w:color="auto" w:fill="FFFFFF"/>
            <w:vAlign w:val="bottom"/>
          </w:tcPr>
          <w:p w:rsidR="00726C2D" w:rsidRPr="009E4B93" w:rsidRDefault="00726C2D" w:rsidP="00087CE4">
            <w:pPr>
              <w:framePr w:w="10344" w:wrap="notBeside" w:vAnchor="text" w:hAnchor="text" w:xAlign="center" w:y="1"/>
              <w:rPr>
                <w:sz w:val="22"/>
              </w:rPr>
            </w:pP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line="240" w:lineRule="exact"/>
              <w:jc w:val="left"/>
              <w:rPr>
                <w:sz w:val="22"/>
              </w:rPr>
            </w:pPr>
            <w:r w:rsidRPr="009E4B93">
              <w:rPr>
                <w:rStyle w:val="212pt"/>
                <w:sz w:val="22"/>
              </w:rPr>
              <w:t>лекции</w:t>
            </w:r>
          </w:p>
        </w:tc>
        <w:tc>
          <w:tcPr>
            <w:tcW w:w="406"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line="240" w:lineRule="exact"/>
              <w:jc w:val="left"/>
              <w:rPr>
                <w:rStyle w:val="212pt"/>
                <w:sz w:val="22"/>
              </w:rPr>
            </w:pPr>
            <w:r>
              <w:rPr>
                <w:rStyle w:val="212pt"/>
                <w:sz w:val="22"/>
              </w:rPr>
              <w:t>ЛР</w:t>
            </w:r>
          </w:p>
          <w:p w:rsidR="00726C2D" w:rsidRPr="009E4B93" w:rsidRDefault="00726C2D" w:rsidP="00087CE4">
            <w:pPr>
              <w:pStyle w:val="2f3"/>
              <w:framePr w:w="10344" w:wrap="notBeside" w:vAnchor="text" w:hAnchor="text" w:xAlign="center" w:y="1"/>
              <w:shd w:val="clear" w:color="auto" w:fill="auto"/>
              <w:spacing w:before="60" w:after="0" w:line="240" w:lineRule="exact"/>
              <w:jc w:val="left"/>
              <w:rPr>
                <w:sz w:val="22"/>
              </w:rPr>
            </w:pPr>
            <w:r w:rsidRPr="009E4B93">
              <w:rPr>
                <w:rStyle w:val="212pt"/>
                <w:sz w:val="22"/>
              </w:rPr>
              <w:t>.</w:t>
            </w:r>
          </w:p>
        </w:tc>
        <w:tc>
          <w:tcPr>
            <w:tcW w:w="1001" w:type="dxa"/>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7" w:lineRule="exact"/>
              <w:jc w:val="left"/>
              <w:rPr>
                <w:rStyle w:val="212pt"/>
                <w:sz w:val="22"/>
              </w:rPr>
            </w:pPr>
            <w:r>
              <w:rPr>
                <w:rStyle w:val="212pt"/>
                <w:sz w:val="22"/>
              </w:rPr>
              <w:t>ПЗ</w:t>
            </w:r>
            <w:r w:rsidRPr="009E4B93">
              <w:rPr>
                <w:rStyle w:val="212pt"/>
                <w:sz w:val="22"/>
              </w:rPr>
              <w:t>,</w:t>
            </w:r>
          </w:p>
          <w:p w:rsidR="00726C2D" w:rsidRPr="009E4B93" w:rsidRDefault="00726C2D" w:rsidP="00087CE4">
            <w:pPr>
              <w:pStyle w:val="2f3"/>
              <w:framePr w:w="10344" w:wrap="notBeside" w:vAnchor="text" w:hAnchor="text" w:xAlign="center" w:y="1"/>
              <w:shd w:val="clear" w:color="auto" w:fill="auto"/>
              <w:spacing w:before="0" w:after="0" w:line="247" w:lineRule="exact"/>
              <w:jc w:val="left"/>
              <w:rPr>
                <w:sz w:val="22"/>
              </w:rPr>
            </w:pPr>
            <w:r>
              <w:rPr>
                <w:rStyle w:val="212pt"/>
                <w:sz w:val="22"/>
              </w:rPr>
              <w:t>семи</w:t>
            </w:r>
            <w:r w:rsidRPr="009E4B93">
              <w:rPr>
                <w:rStyle w:val="212pt"/>
                <w:sz w:val="22"/>
              </w:rPr>
              <w:t>нары</w:t>
            </w:r>
          </w:p>
        </w:tc>
        <w:tc>
          <w:tcPr>
            <w:tcW w:w="557" w:type="dxa"/>
            <w:vMerge/>
            <w:tcBorders>
              <w:left w:val="single" w:sz="4" w:space="0" w:color="auto"/>
            </w:tcBorders>
            <w:shd w:val="clear" w:color="auto" w:fill="FFFFFF"/>
          </w:tcPr>
          <w:p w:rsidR="00726C2D" w:rsidRPr="009E4B93" w:rsidRDefault="00726C2D" w:rsidP="00087CE4">
            <w:pPr>
              <w:framePr w:w="10344" w:wrap="notBeside" w:vAnchor="text" w:hAnchor="text" w:xAlign="center" w:y="1"/>
              <w:rPr>
                <w:sz w:val="22"/>
                <w:szCs w:val="10"/>
              </w:rPr>
            </w:pPr>
          </w:p>
        </w:tc>
        <w:tc>
          <w:tcPr>
            <w:tcW w:w="568" w:type="dxa"/>
            <w:vMerge/>
            <w:tcBorders>
              <w:left w:val="single" w:sz="4" w:space="0" w:color="auto"/>
            </w:tcBorders>
            <w:shd w:val="clear" w:color="auto" w:fill="FFFFFF"/>
          </w:tcPr>
          <w:p w:rsidR="00726C2D" w:rsidRPr="009E4B93" w:rsidRDefault="00726C2D" w:rsidP="00087CE4">
            <w:pPr>
              <w:framePr w:w="10344" w:wrap="notBeside" w:vAnchor="text" w:hAnchor="text" w:xAlign="center" w:y="1"/>
              <w:rPr>
                <w:sz w:val="22"/>
                <w:szCs w:val="10"/>
              </w:rPr>
            </w:pPr>
          </w:p>
        </w:tc>
        <w:tc>
          <w:tcPr>
            <w:tcW w:w="1136" w:type="dxa"/>
            <w:vMerge/>
            <w:tcBorders>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rPr>
                <w:sz w:val="22"/>
              </w:rPr>
            </w:pPr>
          </w:p>
        </w:tc>
      </w:tr>
      <w:tr w:rsidR="00726C2D" w:rsidTr="00087CE4">
        <w:trPr>
          <w:trHeight w:hRule="exact" w:val="294"/>
          <w:jc w:val="center"/>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framePr w:w="10344" w:wrap="notBeside" w:vAnchor="text" w:hAnchor="text" w:xAlign="center" w:y="1"/>
              <w:shd w:val="clear" w:color="auto" w:fill="auto"/>
              <w:spacing w:before="0" w:after="0" w:line="290" w:lineRule="exact"/>
              <w:rPr>
                <w:sz w:val="22"/>
                <w:szCs w:val="22"/>
              </w:rPr>
            </w:pPr>
            <w:r w:rsidRPr="000C0DF3">
              <w:rPr>
                <w:sz w:val="22"/>
                <w:szCs w:val="22"/>
              </w:rPr>
              <w:t>1.  Введение. Основные понятия и определения</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406"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557"/>
          <w:jc w:val="center"/>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framePr w:w="10344" w:wrap="notBeside" w:vAnchor="text" w:hAnchor="text" w:xAlign="center" w:y="1"/>
              <w:shd w:val="clear" w:color="auto" w:fill="auto"/>
              <w:spacing w:before="0" w:after="0" w:line="290" w:lineRule="exact"/>
              <w:rPr>
                <w:sz w:val="22"/>
                <w:szCs w:val="22"/>
              </w:rPr>
            </w:pPr>
            <w:r w:rsidRPr="000C0DF3">
              <w:rPr>
                <w:sz w:val="22"/>
                <w:szCs w:val="22"/>
              </w:rPr>
              <w:t>2.Модели компьютерных систем с дискрецион</w:t>
            </w:r>
            <w:r w:rsidRPr="000C0DF3">
              <w:rPr>
                <w:sz w:val="22"/>
                <w:szCs w:val="22"/>
              </w:rPr>
              <w:softHyphen/>
              <w:t>ным управлением доступом</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8</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4</w:t>
            </w:r>
          </w:p>
        </w:tc>
        <w:tc>
          <w:tcPr>
            <w:tcW w:w="406" w:type="dxa"/>
            <w:tcBorders>
              <w:top w:val="single" w:sz="4" w:space="0" w:color="auto"/>
              <w:left w:val="single" w:sz="4" w:space="0" w:color="auto"/>
            </w:tcBorders>
            <w:shd w:val="clear" w:color="auto" w:fill="FFFFFF"/>
            <w:vAlign w:val="center"/>
          </w:tcPr>
          <w:p w:rsidR="00726C2D" w:rsidRPr="00222504" w:rsidRDefault="00726C2D" w:rsidP="00087CE4">
            <w:pPr>
              <w:framePr w:w="10344" w:wrap="notBeside" w:vAnchor="text" w:hAnchor="text" w:xAlign="center" w:y="1"/>
              <w:jc w:val="center"/>
              <w:rPr>
                <w:rStyle w:val="212pt"/>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4</w:t>
            </w: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jc w:val="center"/>
              <w:rPr>
                <w:rStyle w:val="212pt"/>
                <w:rFonts w:eastAsia="Arial Unicode MS"/>
                <w:sz w:val="22"/>
                <w:szCs w:val="22"/>
              </w:rPr>
            </w:pPr>
          </w:p>
        </w:tc>
      </w:tr>
      <w:tr w:rsidR="00726C2D" w:rsidTr="00087CE4">
        <w:trPr>
          <w:trHeight w:hRule="exact" w:val="561"/>
          <w:jc w:val="center"/>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framePr w:w="10344" w:wrap="notBeside" w:vAnchor="text" w:hAnchor="text" w:xAlign="center" w:y="1"/>
              <w:shd w:val="clear" w:color="auto" w:fill="auto"/>
              <w:spacing w:before="0" w:after="0" w:line="269" w:lineRule="exact"/>
              <w:rPr>
                <w:rStyle w:val="2115pt"/>
                <w:i w:val="0"/>
                <w:sz w:val="22"/>
                <w:szCs w:val="22"/>
              </w:rPr>
            </w:pPr>
            <w:r w:rsidRPr="000C0DF3">
              <w:rPr>
                <w:rStyle w:val="2115pt"/>
                <w:i w:val="0"/>
                <w:sz w:val="22"/>
                <w:szCs w:val="22"/>
              </w:rPr>
              <w:t>3.Модели компьютерных систем с мандатным управлением доступом</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8</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4</w:t>
            </w:r>
          </w:p>
        </w:tc>
        <w:tc>
          <w:tcPr>
            <w:tcW w:w="406"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spacing w:line="240" w:lineRule="exact"/>
              <w:jc w:val="center"/>
              <w:rPr>
                <w:rStyle w:val="212pt"/>
                <w:rFonts w:eastAsia="Arial Unicode MS"/>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4</w:t>
            </w: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spacing w:line="240" w:lineRule="exact"/>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spacing w:line="240" w:lineRule="exact"/>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spacing w:line="240" w:lineRule="exact"/>
              <w:jc w:val="center"/>
              <w:rPr>
                <w:rStyle w:val="212pt"/>
                <w:rFonts w:eastAsia="Arial Unicode MS"/>
                <w:sz w:val="22"/>
                <w:szCs w:val="22"/>
              </w:rPr>
            </w:pPr>
          </w:p>
        </w:tc>
      </w:tr>
      <w:tr w:rsidR="00726C2D" w:rsidTr="00087CE4">
        <w:trPr>
          <w:trHeight w:hRule="exact" w:val="552"/>
          <w:jc w:val="center"/>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framePr w:w="10344" w:wrap="notBeside" w:vAnchor="text" w:hAnchor="text" w:xAlign="center" w:y="1"/>
              <w:shd w:val="clear" w:color="auto" w:fill="auto"/>
              <w:spacing w:before="0" w:after="0" w:line="269" w:lineRule="exact"/>
              <w:rPr>
                <w:rStyle w:val="2115pt"/>
                <w:i w:val="0"/>
                <w:sz w:val="22"/>
                <w:szCs w:val="22"/>
              </w:rPr>
            </w:pPr>
            <w:r w:rsidRPr="000C0DF3">
              <w:rPr>
                <w:rStyle w:val="2115pt"/>
                <w:i w:val="0"/>
                <w:sz w:val="22"/>
                <w:szCs w:val="22"/>
              </w:rPr>
              <w:t>4.Модели компьютерных систем с мандатным управлением доступом</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9</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3</w:t>
            </w:r>
          </w:p>
        </w:tc>
        <w:tc>
          <w:tcPr>
            <w:tcW w:w="406"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spacing w:line="240" w:lineRule="exact"/>
              <w:jc w:val="center"/>
              <w:rPr>
                <w:rStyle w:val="212pt"/>
                <w:rFonts w:eastAsia="Arial Unicode MS"/>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6</w:t>
            </w: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spacing w:line="240" w:lineRule="exact"/>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spacing w:line="240" w:lineRule="exact"/>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spacing w:line="240" w:lineRule="exact"/>
              <w:jc w:val="center"/>
              <w:rPr>
                <w:rStyle w:val="212pt"/>
                <w:rFonts w:eastAsia="Arial Unicode MS"/>
                <w:sz w:val="22"/>
                <w:szCs w:val="22"/>
              </w:rPr>
            </w:pPr>
          </w:p>
        </w:tc>
      </w:tr>
      <w:tr w:rsidR="00726C2D" w:rsidTr="00087CE4">
        <w:trPr>
          <w:trHeight w:hRule="exact" w:val="593"/>
          <w:jc w:val="center"/>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framePr w:w="10344" w:wrap="notBeside" w:vAnchor="text" w:hAnchor="text" w:xAlign="center" w:y="1"/>
              <w:shd w:val="clear" w:color="auto" w:fill="auto"/>
              <w:spacing w:before="0" w:after="0" w:line="269" w:lineRule="exact"/>
              <w:rPr>
                <w:rStyle w:val="2115pt"/>
                <w:i w:val="0"/>
                <w:sz w:val="22"/>
                <w:szCs w:val="22"/>
              </w:rPr>
            </w:pPr>
            <w:r w:rsidRPr="000C0DF3">
              <w:rPr>
                <w:rStyle w:val="2115pt"/>
                <w:i w:val="0"/>
                <w:sz w:val="22"/>
                <w:szCs w:val="22"/>
              </w:rPr>
              <w:t>5.Модели компьютерных систем с ролевым управлением доступом</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7</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3</w:t>
            </w:r>
          </w:p>
        </w:tc>
        <w:tc>
          <w:tcPr>
            <w:tcW w:w="406"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spacing w:line="240" w:lineRule="exact"/>
              <w:jc w:val="center"/>
              <w:rPr>
                <w:rStyle w:val="212pt"/>
                <w:rFonts w:eastAsia="Arial Unicode MS"/>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4</w:t>
            </w: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spacing w:line="240" w:lineRule="exact"/>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spacing w:line="240" w:lineRule="exact"/>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spacing w:line="240" w:lineRule="exact"/>
              <w:jc w:val="center"/>
              <w:rPr>
                <w:rStyle w:val="212pt"/>
                <w:rFonts w:eastAsia="Arial Unicode MS"/>
                <w:sz w:val="22"/>
                <w:szCs w:val="22"/>
              </w:rPr>
            </w:pPr>
          </w:p>
        </w:tc>
      </w:tr>
      <w:tr w:rsidR="00726C2D" w:rsidTr="00087CE4">
        <w:trPr>
          <w:trHeight w:hRule="exact" w:val="580"/>
          <w:jc w:val="center"/>
        </w:trPr>
        <w:tc>
          <w:tcPr>
            <w:tcW w:w="5006" w:type="dxa"/>
            <w:tcBorders>
              <w:top w:val="single" w:sz="4" w:space="0" w:color="auto"/>
              <w:left w:val="single" w:sz="4" w:space="0" w:color="auto"/>
            </w:tcBorders>
            <w:shd w:val="clear" w:color="auto" w:fill="FFFFFF"/>
            <w:vAlign w:val="bottom"/>
          </w:tcPr>
          <w:p w:rsidR="00726C2D" w:rsidRPr="000C0DF3" w:rsidRDefault="00726C2D" w:rsidP="00087CE4">
            <w:pPr>
              <w:pStyle w:val="2f3"/>
              <w:framePr w:w="10344" w:wrap="notBeside" w:vAnchor="text" w:hAnchor="text" w:xAlign="center" w:y="1"/>
              <w:shd w:val="clear" w:color="auto" w:fill="auto"/>
              <w:spacing w:before="0" w:after="0" w:line="269" w:lineRule="exact"/>
              <w:rPr>
                <w:rStyle w:val="2115pt"/>
                <w:i w:val="0"/>
                <w:sz w:val="22"/>
                <w:szCs w:val="22"/>
              </w:rPr>
            </w:pPr>
            <w:r w:rsidRPr="000C0DF3">
              <w:rPr>
                <w:rStyle w:val="2115pt"/>
                <w:i w:val="0"/>
                <w:sz w:val="22"/>
                <w:szCs w:val="22"/>
              </w:rPr>
              <w:t>6.Развитие формальных моделей безопасности компьютерных систем управлением доступом</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2</w:t>
            </w:r>
          </w:p>
        </w:tc>
        <w:tc>
          <w:tcPr>
            <w:tcW w:w="406" w:type="dxa"/>
            <w:tcBorders>
              <w:top w:val="single" w:sz="4" w:space="0" w:color="auto"/>
              <w:left w:val="single" w:sz="4" w:space="0" w:color="auto"/>
            </w:tcBorders>
            <w:shd w:val="clear" w:color="auto" w:fill="FFFFFF"/>
            <w:vAlign w:val="center"/>
          </w:tcPr>
          <w:p w:rsidR="00726C2D" w:rsidRPr="00222504" w:rsidRDefault="00726C2D" w:rsidP="00087CE4">
            <w:pPr>
              <w:framePr w:w="10344" w:wrap="notBeside" w:vAnchor="text" w:hAnchor="text" w:xAlign="center" w:y="1"/>
              <w:spacing w:line="240" w:lineRule="exact"/>
              <w:jc w:val="center"/>
              <w:rPr>
                <w:rStyle w:val="212pt"/>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spacing w:line="240" w:lineRule="exact"/>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framePr w:w="10344" w:wrap="notBeside" w:vAnchor="text" w:hAnchor="text" w:xAlign="center" w:y="1"/>
              <w:spacing w:line="240" w:lineRule="exact"/>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framePr w:w="10344" w:wrap="notBeside" w:vAnchor="text" w:hAnchor="text" w:xAlign="center" w:y="1"/>
              <w:spacing w:line="240" w:lineRule="exact"/>
              <w:jc w:val="center"/>
              <w:rPr>
                <w:rStyle w:val="212pt"/>
                <w:rFonts w:eastAsia="Arial Unicode MS"/>
                <w:sz w:val="22"/>
                <w:szCs w:val="22"/>
              </w:rPr>
            </w:pPr>
          </w:p>
        </w:tc>
      </w:tr>
      <w:tr w:rsidR="00726C2D" w:rsidTr="00087CE4">
        <w:trPr>
          <w:trHeight w:hRule="exact" w:val="286"/>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Pr="009E4B93" w:rsidRDefault="00726C2D" w:rsidP="00087CE4">
            <w:pPr>
              <w:pStyle w:val="2f3"/>
              <w:framePr w:w="10344" w:wrap="notBeside" w:vAnchor="text" w:hAnchor="text" w:xAlign="center" w:y="1"/>
              <w:shd w:val="clear" w:color="auto" w:fill="auto"/>
              <w:spacing w:before="0" w:after="0" w:line="260" w:lineRule="exact"/>
              <w:rPr>
                <w:sz w:val="22"/>
                <w:szCs w:val="22"/>
              </w:rPr>
            </w:pPr>
            <w:r w:rsidRPr="009E4B93">
              <w:rPr>
                <w:sz w:val="22"/>
                <w:szCs w:val="22"/>
              </w:rPr>
              <w:t>Промежуточный контроль</w:t>
            </w:r>
          </w:p>
        </w:tc>
        <w:tc>
          <w:tcPr>
            <w:tcW w:w="970" w:type="dxa"/>
            <w:tcBorders>
              <w:top w:val="single" w:sz="4" w:space="0" w:color="auto"/>
              <w:left w:val="single" w:sz="4" w:space="0" w:color="auto"/>
              <w:bottom w:val="single" w:sz="4" w:space="0" w:color="auto"/>
            </w:tcBorders>
            <w:shd w:val="clear" w:color="auto" w:fill="FFFFFF"/>
            <w:vAlign w:val="center"/>
          </w:tcPr>
          <w:p w:rsidR="00726C2D" w:rsidRPr="009E4B93" w:rsidRDefault="00726C2D" w:rsidP="00087CE4">
            <w:pPr>
              <w:pStyle w:val="2f3"/>
              <w:framePr w:w="10344" w:wrap="notBeside" w:vAnchor="text" w:hAnchor="text" w:xAlign="center" w:y="1"/>
              <w:shd w:val="clear" w:color="auto" w:fill="auto"/>
              <w:spacing w:before="0" w:after="0" w:line="260" w:lineRule="exact"/>
              <w:jc w:val="center"/>
              <w:rPr>
                <w:sz w:val="22"/>
                <w:szCs w:val="22"/>
              </w:rPr>
            </w:pPr>
          </w:p>
        </w:tc>
        <w:tc>
          <w:tcPr>
            <w:tcW w:w="701" w:type="dxa"/>
            <w:tcBorders>
              <w:top w:val="single" w:sz="4" w:space="0" w:color="auto"/>
              <w:left w:val="single" w:sz="4" w:space="0" w:color="auto"/>
              <w:bottom w:val="single" w:sz="4" w:space="0" w:color="auto"/>
            </w:tcBorders>
            <w:shd w:val="clear" w:color="auto" w:fill="FFFFFF"/>
            <w:vAlign w:val="center"/>
          </w:tcPr>
          <w:p w:rsidR="00726C2D" w:rsidRPr="00222504"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406" w:type="dxa"/>
            <w:tcBorders>
              <w:top w:val="single" w:sz="4" w:space="0" w:color="auto"/>
              <w:left w:val="single" w:sz="4" w:space="0" w:color="auto"/>
              <w:bottom w:val="single" w:sz="4" w:space="0" w:color="auto"/>
            </w:tcBorders>
            <w:shd w:val="clear" w:color="auto" w:fill="FFFFFF"/>
            <w:vAlign w:val="center"/>
          </w:tcPr>
          <w:p w:rsidR="00726C2D" w:rsidRPr="00222504"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1001" w:type="dxa"/>
            <w:tcBorders>
              <w:top w:val="single" w:sz="4" w:space="0" w:color="auto"/>
              <w:left w:val="single" w:sz="4" w:space="0" w:color="auto"/>
              <w:bottom w:val="single" w:sz="4" w:space="0" w:color="auto"/>
            </w:tcBorders>
            <w:shd w:val="clear" w:color="auto" w:fill="FFFFFF"/>
            <w:vAlign w:val="center"/>
          </w:tcPr>
          <w:p w:rsidR="00726C2D" w:rsidRPr="00222504"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p>
        </w:tc>
        <w:tc>
          <w:tcPr>
            <w:tcW w:w="557" w:type="dxa"/>
            <w:tcBorders>
              <w:top w:val="single" w:sz="4" w:space="0" w:color="auto"/>
              <w:left w:val="single" w:sz="4" w:space="0" w:color="auto"/>
              <w:bottom w:val="single" w:sz="4" w:space="0" w:color="auto"/>
            </w:tcBorders>
            <w:shd w:val="clear" w:color="auto" w:fill="FFFFFF"/>
            <w:vAlign w:val="center"/>
          </w:tcPr>
          <w:p w:rsidR="00726C2D" w:rsidRPr="00222504" w:rsidRDefault="00726C2D" w:rsidP="00087CE4">
            <w:pPr>
              <w:framePr w:w="10344" w:wrap="notBeside" w:vAnchor="text" w:hAnchor="text" w:xAlign="center" w:y="1"/>
              <w:spacing w:line="240" w:lineRule="exact"/>
              <w:jc w:val="center"/>
              <w:rPr>
                <w:rStyle w:val="212pt"/>
                <w:rFonts w:eastAsia="Arial Unicode MS"/>
                <w:sz w:val="22"/>
                <w:szCs w:val="22"/>
              </w:rPr>
            </w:pPr>
          </w:p>
        </w:tc>
        <w:tc>
          <w:tcPr>
            <w:tcW w:w="568" w:type="dxa"/>
            <w:tcBorders>
              <w:top w:val="single" w:sz="4" w:space="0" w:color="auto"/>
              <w:left w:val="single" w:sz="4" w:space="0" w:color="auto"/>
              <w:bottom w:val="single" w:sz="4" w:space="0" w:color="auto"/>
            </w:tcBorders>
            <w:shd w:val="clear" w:color="auto" w:fill="FFFFFF"/>
            <w:vAlign w:val="center"/>
          </w:tcPr>
          <w:p w:rsidR="00726C2D" w:rsidRPr="00222504" w:rsidRDefault="00726C2D" w:rsidP="00087CE4">
            <w:pPr>
              <w:framePr w:w="10344" w:wrap="notBeside" w:vAnchor="text" w:hAnchor="text" w:xAlign="center" w:y="1"/>
              <w:spacing w:line="240" w:lineRule="exact"/>
              <w:jc w:val="center"/>
              <w:rPr>
                <w:rStyle w:val="212pt"/>
                <w:rFonts w:eastAsia="Arial Unicode MS"/>
                <w:sz w:val="22"/>
                <w:szCs w:val="22"/>
              </w:rPr>
            </w:pPr>
            <w:r>
              <w:rPr>
                <w:rStyle w:val="212pt"/>
                <w:rFonts w:eastAsia="Arial Unicode MS"/>
                <w:sz w:val="22"/>
                <w:szCs w:val="22"/>
              </w:rPr>
              <w:t>2</w:t>
            </w: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222504" w:rsidRDefault="00726C2D" w:rsidP="00087CE4">
            <w:pPr>
              <w:framePr w:w="10344" w:wrap="notBeside" w:vAnchor="text" w:hAnchor="text" w:xAlign="center" w:y="1"/>
              <w:spacing w:line="240" w:lineRule="exact"/>
              <w:jc w:val="center"/>
              <w:rPr>
                <w:rStyle w:val="212pt"/>
                <w:rFonts w:eastAsia="Arial Unicode MS"/>
                <w:sz w:val="22"/>
                <w:szCs w:val="22"/>
              </w:rPr>
            </w:pPr>
          </w:p>
        </w:tc>
      </w:tr>
      <w:tr w:rsidR="00726C2D" w:rsidTr="00087CE4">
        <w:trPr>
          <w:trHeight w:hRule="exact" w:val="296"/>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60" w:lineRule="exact"/>
            </w:pPr>
            <w:r w:rsidRPr="00CC43E9">
              <w:rPr>
                <w:sz w:val="22"/>
                <w:szCs w:val="22"/>
              </w:rPr>
              <w:t>Итого</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60" w:lineRule="exact"/>
              <w:jc w:val="center"/>
            </w:pPr>
            <w:r>
              <w:t>36</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222504"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18</w:t>
            </w:r>
          </w:p>
        </w:tc>
        <w:tc>
          <w:tcPr>
            <w:tcW w:w="406" w:type="dxa"/>
            <w:tcBorders>
              <w:top w:val="single" w:sz="4" w:space="0" w:color="auto"/>
              <w:left w:val="single" w:sz="4" w:space="0" w:color="auto"/>
              <w:bottom w:val="single" w:sz="4" w:space="0" w:color="auto"/>
            </w:tcBorders>
            <w:shd w:val="clear" w:color="auto" w:fill="FFFFFF"/>
            <w:vAlign w:val="center"/>
          </w:tcPr>
          <w:p w:rsidR="00726C2D" w:rsidRPr="00222504" w:rsidRDefault="00726C2D" w:rsidP="00087CE4">
            <w:pPr>
              <w:framePr w:w="10344" w:wrap="notBeside" w:vAnchor="text" w:hAnchor="text" w:xAlign="center" w:y="1"/>
              <w:spacing w:line="240" w:lineRule="exact"/>
              <w:jc w:val="center"/>
              <w:rPr>
                <w:rStyle w:val="212pt"/>
                <w:sz w:val="22"/>
                <w:szCs w:val="22"/>
              </w:rPr>
            </w:pPr>
          </w:p>
        </w:tc>
        <w:tc>
          <w:tcPr>
            <w:tcW w:w="1001" w:type="dxa"/>
            <w:tcBorders>
              <w:top w:val="single" w:sz="4" w:space="0" w:color="auto"/>
              <w:left w:val="single" w:sz="4" w:space="0" w:color="auto"/>
              <w:bottom w:val="single" w:sz="4" w:space="0" w:color="auto"/>
            </w:tcBorders>
            <w:shd w:val="clear" w:color="auto" w:fill="FFFFFF"/>
            <w:vAlign w:val="center"/>
          </w:tcPr>
          <w:p w:rsidR="00726C2D" w:rsidRPr="00222504" w:rsidRDefault="00726C2D" w:rsidP="00087CE4">
            <w:pPr>
              <w:pStyle w:val="2f3"/>
              <w:framePr w:w="10344" w:wrap="notBeside" w:vAnchor="text" w:hAnchor="text" w:xAlign="center" w:y="1"/>
              <w:shd w:val="clear" w:color="auto" w:fill="auto"/>
              <w:spacing w:before="0" w:after="0" w:line="240" w:lineRule="exact"/>
              <w:jc w:val="center"/>
              <w:rPr>
                <w:rStyle w:val="212pt"/>
                <w:sz w:val="22"/>
                <w:szCs w:val="22"/>
              </w:rPr>
            </w:pPr>
            <w:r>
              <w:rPr>
                <w:rStyle w:val="212pt"/>
                <w:sz w:val="22"/>
                <w:szCs w:val="22"/>
              </w:rPr>
              <w:t>18</w:t>
            </w:r>
          </w:p>
        </w:tc>
        <w:tc>
          <w:tcPr>
            <w:tcW w:w="557" w:type="dxa"/>
            <w:tcBorders>
              <w:top w:val="single" w:sz="4" w:space="0" w:color="auto"/>
              <w:left w:val="single" w:sz="4" w:space="0" w:color="auto"/>
              <w:bottom w:val="single" w:sz="4" w:space="0" w:color="auto"/>
            </w:tcBorders>
            <w:shd w:val="clear" w:color="auto" w:fill="FFFFFF"/>
            <w:vAlign w:val="center"/>
          </w:tcPr>
          <w:p w:rsidR="00726C2D" w:rsidRPr="00222504" w:rsidRDefault="00726C2D" w:rsidP="00087CE4">
            <w:pPr>
              <w:framePr w:w="10344" w:wrap="notBeside" w:vAnchor="text" w:hAnchor="text" w:xAlign="center" w:y="1"/>
              <w:spacing w:line="240" w:lineRule="exact"/>
              <w:jc w:val="center"/>
              <w:rPr>
                <w:rStyle w:val="212pt"/>
                <w:rFonts w:eastAsia="Arial Unicode MS"/>
                <w:sz w:val="22"/>
                <w:szCs w:val="22"/>
              </w:rPr>
            </w:pPr>
          </w:p>
        </w:tc>
        <w:tc>
          <w:tcPr>
            <w:tcW w:w="568" w:type="dxa"/>
            <w:tcBorders>
              <w:top w:val="single" w:sz="4" w:space="0" w:color="auto"/>
              <w:left w:val="single" w:sz="4" w:space="0" w:color="auto"/>
              <w:bottom w:val="single" w:sz="4" w:space="0" w:color="auto"/>
            </w:tcBorders>
            <w:shd w:val="clear" w:color="auto" w:fill="FFFFFF"/>
            <w:vAlign w:val="center"/>
          </w:tcPr>
          <w:p w:rsidR="00726C2D" w:rsidRPr="00222504" w:rsidRDefault="00726C2D" w:rsidP="00087CE4">
            <w:pPr>
              <w:framePr w:w="10344" w:wrap="notBeside" w:vAnchor="text" w:hAnchor="text" w:xAlign="center" w:y="1"/>
              <w:spacing w:line="240" w:lineRule="exact"/>
              <w:jc w:val="center"/>
              <w:rPr>
                <w:rStyle w:val="212pt"/>
                <w:rFonts w:eastAsia="Arial Unicode MS"/>
                <w:sz w:val="22"/>
                <w:szCs w:val="22"/>
              </w:rPr>
            </w:pPr>
            <w:r>
              <w:rPr>
                <w:rStyle w:val="212pt"/>
                <w:rFonts w:eastAsia="Arial Unicode MS"/>
                <w:sz w:val="22"/>
                <w:szCs w:val="22"/>
              </w:rPr>
              <w:t>2</w:t>
            </w: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222504" w:rsidRDefault="00726C2D" w:rsidP="00087CE4">
            <w:pPr>
              <w:framePr w:w="10344" w:wrap="notBeside" w:vAnchor="text" w:hAnchor="text" w:xAlign="center" w:y="1"/>
              <w:spacing w:line="240" w:lineRule="exact"/>
              <w:jc w:val="center"/>
              <w:rPr>
                <w:rStyle w:val="212pt"/>
                <w:rFonts w:eastAsia="Arial Unicode MS"/>
                <w:sz w:val="22"/>
                <w:szCs w:val="22"/>
              </w:rPr>
            </w:pPr>
          </w:p>
        </w:tc>
      </w:tr>
    </w:tbl>
    <w:p w:rsidR="00726C2D" w:rsidRDefault="00726C2D" w:rsidP="00726C2D">
      <w:pPr>
        <w:framePr w:w="10344" w:wrap="notBeside" w:vAnchor="text" w:hAnchor="text" w:xAlign="center" w:y="1"/>
        <w:rPr>
          <w:sz w:val="2"/>
          <w:szCs w:val="2"/>
        </w:rPr>
      </w:pPr>
    </w:p>
    <w:p w:rsidR="00726C2D" w:rsidRPr="00601E92" w:rsidRDefault="00726C2D" w:rsidP="00726C2D">
      <w:pPr>
        <w:pStyle w:val="2f3"/>
        <w:shd w:val="clear" w:color="auto" w:fill="auto"/>
        <w:spacing w:before="0" w:after="182" w:line="240" w:lineRule="auto"/>
        <w:ind w:firstLine="700"/>
        <w:rPr>
          <w:b/>
          <w:sz w:val="28"/>
          <w:szCs w:val="28"/>
        </w:rPr>
      </w:pPr>
      <w:r w:rsidRPr="00601E92">
        <w:rPr>
          <w:b/>
          <w:sz w:val="28"/>
          <w:szCs w:val="28"/>
        </w:rPr>
        <w:t>Реферативное описание тем дисциплины:</w:t>
      </w:r>
    </w:p>
    <w:p w:rsidR="00726C2D" w:rsidRPr="00AB556A" w:rsidRDefault="00726C2D" w:rsidP="00726C2D">
      <w:pPr>
        <w:pStyle w:val="2f3"/>
        <w:shd w:val="clear" w:color="auto" w:fill="auto"/>
        <w:spacing w:before="0" w:after="54" w:line="240" w:lineRule="auto"/>
        <w:ind w:firstLine="700"/>
        <w:jc w:val="left"/>
        <w:rPr>
          <w:sz w:val="28"/>
          <w:szCs w:val="28"/>
        </w:rPr>
      </w:pPr>
      <w:r w:rsidRPr="00AB556A">
        <w:rPr>
          <w:rStyle w:val="2f6"/>
          <w:sz w:val="28"/>
          <w:szCs w:val="28"/>
        </w:rPr>
        <w:t xml:space="preserve">Тема 1. </w:t>
      </w:r>
      <w:r w:rsidRPr="00AB556A">
        <w:rPr>
          <w:sz w:val="28"/>
          <w:szCs w:val="28"/>
        </w:rPr>
        <w:t>Введение. Основные понятия и определения</w:t>
      </w:r>
    </w:p>
    <w:p w:rsidR="00726C2D" w:rsidRPr="00AB556A" w:rsidRDefault="00726C2D" w:rsidP="00726C2D">
      <w:pPr>
        <w:pStyle w:val="2f3"/>
        <w:shd w:val="clear" w:color="auto" w:fill="auto"/>
        <w:spacing w:before="0" w:after="0" w:line="322" w:lineRule="exact"/>
        <w:ind w:firstLine="697"/>
        <w:rPr>
          <w:sz w:val="28"/>
          <w:szCs w:val="28"/>
        </w:rPr>
      </w:pPr>
      <w:r w:rsidRPr="00AB556A">
        <w:rPr>
          <w:sz w:val="28"/>
          <w:szCs w:val="28"/>
        </w:rPr>
        <w:t>Основные элементы теории компьютерной безопасности (сущность, субъект, доступ, право доступа, информационные потоки по памяти или по времени). Основная аксиома. Проблема построения защищенной КС. Модели ценности информации: аддитивная модель, порядковая шкала, решетка многоуровневой безопасности.</w:t>
      </w:r>
    </w:p>
    <w:p w:rsidR="00726C2D" w:rsidRPr="00AB556A" w:rsidRDefault="00726C2D" w:rsidP="00726C2D">
      <w:pPr>
        <w:pStyle w:val="2f3"/>
        <w:shd w:val="clear" w:color="auto" w:fill="auto"/>
        <w:spacing w:before="0" w:after="0" w:line="322" w:lineRule="exact"/>
        <w:ind w:firstLine="697"/>
        <w:rPr>
          <w:sz w:val="28"/>
          <w:szCs w:val="28"/>
        </w:rPr>
      </w:pPr>
      <w:r w:rsidRPr="00AB556A">
        <w:rPr>
          <w:sz w:val="28"/>
          <w:szCs w:val="28"/>
        </w:rPr>
        <w:t>Классификация угроз безопасности информации. Угрозы конфиденциальности, целостности, доступности информации, раскрытия параметров КС. Понятие политики безопасности. Модель нарушителя. Основные виды политик управления доступом и информационными потоками. Политики дискреционного, мандатного, ролевого управления доступом, изолированной программной среды и безопасности информационных потоков.</w:t>
      </w:r>
    </w:p>
    <w:p w:rsidR="00726C2D" w:rsidRPr="00AB556A" w:rsidRDefault="00726C2D" w:rsidP="00726C2D">
      <w:pPr>
        <w:pStyle w:val="2f3"/>
        <w:shd w:val="clear" w:color="auto" w:fill="auto"/>
        <w:spacing w:before="0" w:after="0" w:line="322" w:lineRule="exact"/>
        <w:ind w:firstLine="697"/>
        <w:rPr>
          <w:sz w:val="28"/>
          <w:szCs w:val="28"/>
        </w:rPr>
      </w:pPr>
      <w:r w:rsidRPr="00AB556A">
        <w:rPr>
          <w:rStyle w:val="2f6"/>
          <w:sz w:val="28"/>
          <w:szCs w:val="28"/>
        </w:rPr>
        <w:t>Тема</w:t>
      </w:r>
      <w:r w:rsidRPr="00AB556A">
        <w:rPr>
          <w:b/>
          <w:bCs/>
          <w:sz w:val="28"/>
          <w:szCs w:val="28"/>
        </w:rPr>
        <w:t xml:space="preserve"> 2</w:t>
      </w:r>
      <w:r w:rsidRPr="00AB556A">
        <w:rPr>
          <w:sz w:val="28"/>
          <w:szCs w:val="28"/>
        </w:rPr>
        <w:t>. Модели компьютерных систем с дискреционным управлением доступом</w:t>
      </w:r>
    </w:p>
    <w:p w:rsidR="00726C2D" w:rsidRPr="00AB556A" w:rsidRDefault="00726C2D" w:rsidP="00726C2D">
      <w:pPr>
        <w:pStyle w:val="2f3"/>
        <w:shd w:val="clear" w:color="auto" w:fill="auto"/>
        <w:spacing w:before="0" w:after="0" w:line="322" w:lineRule="exact"/>
        <w:ind w:firstLine="697"/>
        <w:rPr>
          <w:sz w:val="28"/>
          <w:szCs w:val="28"/>
        </w:rPr>
      </w:pPr>
      <w:r w:rsidRPr="00AB556A">
        <w:rPr>
          <w:sz w:val="28"/>
          <w:szCs w:val="28"/>
        </w:rPr>
        <w:t xml:space="preserve">Модель матрицы доступов </w:t>
      </w:r>
      <w:proofErr w:type="spellStart"/>
      <w:r w:rsidRPr="00AB556A">
        <w:rPr>
          <w:sz w:val="28"/>
          <w:szCs w:val="28"/>
        </w:rPr>
        <w:t>Харрисона-Руззо-Ульмана</w:t>
      </w:r>
      <w:proofErr w:type="spellEnd"/>
      <w:r w:rsidRPr="00AB556A">
        <w:rPr>
          <w:sz w:val="28"/>
          <w:szCs w:val="28"/>
        </w:rPr>
        <w:t xml:space="preserve"> (ХРУ). Анализ безопасности систем ХРУ. </w:t>
      </w:r>
      <w:proofErr w:type="spellStart"/>
      <w:r w:rsidRPr="00AB556A">
        <w:rPr>
          <w:sz w:val="28"/>
          <w:szCs w:val="28"/>
        </w:rPr>
        <w:t>Монооперационные</w:t>
      </w:r>
      <w:proofErr w:type="spellEnd"/>
      <w:r w:rsidRPr="00AB556A">
        <w:rPr>
          <w:sz w:val="28"/>
          <w:szCs w:val="28"/>
        </w:rPr>
        <w:t xml:space="preserve"> системы ХРУ. Алгоритмическая неразрешимость задачи проверки безопасности систем ХРУ.</w:t>
      </w:r>
    </w:p>
    <w:p w:rsidR="00726C2D" w:rsidRPr="00AB556A" w:rsidRDefault="00726C2D" w:rsidP="00726C2D">
      <w:pPr>
        <w:pStyle w:val="2f3"/>
        <w:shd w:val="clear" w:color="auto" w:fill="auto"/>
        <w:spacing w:before="0" w:after="0" w:line="322" w:lineRule="exact"/>
        <w:ind w:firstLine="697"/>
        <w:rPr>
          <w:sz w:val="28"/>
          <w:szCs w:val="28"/>
        </w:rPr>
      </w:pPr>
      <w:r w:rsidRPr="00AB556A">
        <w:rPr>
          <w:sz w:val="28"/>
          <w:szCs w:val="28"/>
        </w:rPr>
        <w:t xml:space="preserve">Модель типизированной матрицы доступов (ТМД). Монотонные системы </w:t>
      </w:r>
      <w:r w:rsidRPr="00AB556A">
        <w:rPr>
          <w:sz w:val="28"/>
          <w:szCs w:val="28"/>
        </w:rPr>
        <w:lastRenderedPageBreak/>
        <w:t>ТМД и их каноническая форма. Граф создания. Ациклические монотонные ТМД и алгоритм проверки их безопасности.</w:t>
      </w:r>
    </w:p>
    <w:p w:rsidR="00726C2D" w:rsidRPr="00AB556A" w:rsidRDefault="00726C2D" w:rsidP="00726C2D">
      <w:pPr>
        <w:pStyle w:val="2f3"/>
        <w:shd w:val="clear" w:color="auto" w:fill="auto"/>
        <w:spacing w:before="0" w:after="0" w:line="322" w:lineRule="exact"/>
        <w:ind w:firstLine="697"/>
        <w:rPr>
          <w:sz w:val="28"/>
          <w:szCs w:val="28"/>
        </w:rPr>
      </w:pPr>
      <w:r w:rsidRPr="00AB556A">
        <w:rPr>
          <w:sz w:val="28"/>
          <w:szCs w:val="28"/>
        </w:rPr>
        <w:t xml:space="preserve">Классическая модель </w:t>
      </w:r>
      <w:proofErr w:type="spellStart"/>
      <w:r w:rsidRPr="00AB556A">
        <w:rPr>
          <w:i/>
          <w:sz w:val="28"/>
          <w:szCs w:val="28"/>
        </w:rPr>
        <w:t>Take-Grant</w:t>
      </w:r>
      <w:proofErr w:type="spellEnd"/>
      <w:r w:rsidRPr="00AB556A">
        <w:rPr>
          <w:sz w:val="28"/>
          <w:szCs w:val="28"/>
        </w:rPr>
        <w:t>. Де-юре правила преобразования графов доступов. Условия передачи прав доступа в графе доступов, состоящем только из субъектов. Остров, мост, пролеты моста. Условия передачи прав доступа в произвольном графе доступов при отсутствии ограничений на кооперацию субъектов.</w:t>
      </w:r>
    </w:p>
    <w:p w:rsidR="00726C2D" w:rsidRPr="00AB556A" w:rsidRDefault="00726C2D" w:rsidP="00726C2D">
      <w:pPr>
        <w:pStyle w:val="2f3"/>
        <w:shd w:val="clear" w:color="auto" w:fill="auto"/>
        <w:spacing w:before="0" w:after="0" w:line="322" w:lineRule="exact"/>
        <w:ind w:firstLine="697"/>
        <w:rPr>
          <w:sz w:val="28"/>
          <w:szCs w:val="28"/>
        </w:rPr>
      </w:pPr>
      <w:r w:rsidRPr="00AB556A">
        <w:rPr>
          <w:sz w:val="28"/>
          <w:szCs w:val="28"/>
        </w:rPr>
        <w:t xml:space="preserve">Расширенная модель </w:t>
      </w:r>
      <w:proofErr w:type="spellStart"/>
      <w:r w:rsidRPr="00AB556A">
        <w:rPr>
          <w:i/>
          <w:sz w:val="28"/>
          <w:szCs w:val="28"/>
        </w:rPr>
        <w:t>Take-Grant</w:t>
      </w:r>
      <w:proofErr w:type="spellEnd"/>
      <w:r w:rsidRPr="00AB556A">
        <w:rPr>
          <w:sz w:val="28"/>
          <w:szCs w:val="28"/>
        </w:rPr>
        <w:t xml:space="preserve">. Де-факто правила преобразования графов доступов и информационных потоков. Условия реализации информационных потоков. Алгоритм построения замыкания графа доступов и информационных потоков. Представление систем </w:t>
      </w:r>
      <w:proofErr w:type="spellStart"/>
      <w:r w:rsidRPr="00AB556A">
        <w:rPr>
          <w:i/>
          <w:sz w:val="28"/>
          <w:szCs w:val="28"/>
        </w:rPr>
        <w:t>Take-Grant</w:t>
      </w:r>
      <w:proofErr w:type="spellEnd"/>
      <w:r w:rsidRPr="00AB556A">
        <w:rPr>
          <w:sz w:val="28"/>
          <w:szCs w:val="28"/>
        </w:rPr>
        <w:t xml:space="preserve"> системами ХРУ и ТМД.</w:t>
      </w:r>
    </w:p>
    <w:p w:rsidR="00726C2D" w:rsidRPr="00AB556A" w:rsidRDefault="00726C2D" w:rsidP="00726C2D">
      <w:pPr>
        <w:pStyle w:val="2f3"/>
        <w:shd w:val="clear" w:color="auto" w:fill="auto"/>
        <w:spacing w:before="0" w:after="0" w:line="322" w:lineRule="exact"/>
        <w:ind w:firstLine="697"/>
        <w:rPr>
          <w:sz w:val="28"/>
          <w:szCs w:val="28"/>
        </w:rPr>
      </w:pPr>
      <w:r w:rsidRPr="00AB556A">
        <w:rPr>
          <w:rStyle w:val="2f6"/>
          <w:sz w:val="28"/>
          <w:szCs w:val="28"/>
        </w:rPr>
        <w:t>Тема 3</w:t>
      </w:r>
      <w:r w:rsidRPr="00AB556A">
        <w:rPr>
          <w:sz w:val="28"/>
          <w:szCs w:val="28"/>
        </w:rPr>
        <w:t>. Модели компьютерных систем с мандатным управлением доступом</w:t>
      </w:r>
    </w:p>
    <w:p w:rsidR="00726C2D" w:rsidRPr="00AB556A" w:rsidRDefault="00726C2D" w:rsidP="00726C2D">
      <w:pPr>
        <w:pStyle w:val="2f3"/>
        <w:shd w:val="clear" w:color="auto" w:fill="auto"/>
        <w:spacing w:before="0" w:after="0" w:line="322" w:lineRule="exact"/>
        <w:ind w:firstLine="697"/>
        <w:rPr>
          <w:sz w:val="28"/>
          <w:szCs w:val="28"/>
        </w:rPr>
      </w:pPr>
      <w:r w:rsidRPr="00AB556A">
        <w:rPr>
          <w:sz w:val="28"/>
          <w:szCs w:val="28"/>
        </w:rPr>
        <w:t xml:space="preserve">Классическая модель </w:t>
      </w:r>
      <w:proofErr w:type="spellStart"/>
      <w:r w:rsidRPr="00AB556A">
        <w:rPr>
          <w:sz w:val="28"/>
          <w:szCs w:val="28"/>
        </w:rPr>
        <w:t>Белла-ЛаПадула</w:t>
      </w:r>
      <w:proofErr w:type="spellEnd"/>
      <w:r w:rsidRPr="00AB556A">
        <w:rPr>
          <w:sz w:val="28"/>
          <w:szCs w:val="28"/>
        </w:rPr>
        <w:t xml:space="preserve">. Свойства безопасности. Безопасный доступ, состояние, система. Базовая теорема безопасности. </w:t>
      </w:r>
    </w:p>
    <w:p w:rsidR="00726C2D" w:rsidRPr="00AB556A" w:rsidRDefault="00726C2D" w:rsidP="00726C2D">
      <w:pPr>
        <w:pStyle w:val="2f3"/>
        <w:shd w:val="clear" w:color="auto" w:fill="auto"/>
        <w:spacing w:before="0" w:after="0" w:line="322" w:lineRule="exact"/>
        <w:ind w:firstLine="697"/>
        <w:rPr>
          <w:sz w:val="28"/>
          <w:szCs w:val="28"/>
        </w:rPr>
      </w:pPr>
      <w:r w:rsidRPr="00AB556A">
        <w:rPr>
          <w:sz w:val="28"/>
          <w:szCs w:val="28"/>
        </w:rPr>
        <w:t xml:space="preserve">Интерпретации модели </w:t>
      </w:r>
      <w:proofErr w:type="spellStart"/>
      <w:r w:rsidRPr="00AB556A">
        <w:rPr>
          <w:sz w:val="28"/>
          <w:szCs w:val="28"/>
        </w:rPr>
        <w:t>Белла-ЛаПадула</w:t>
      </w:r>
      <w:proofErr w:type="spellEnd"/>
      <w:r w:rsidRPr="00AB556A">
        <w:rPr>
          <w:sz w:val="28"/>
          <w:szCs w:val="28"/>
        </w:rPr>
        <w:t xml:space="preserve">: модель реализации политики </w:t>
      </w:r>
      <w:proofErr w:type="spellStart"/>
      <w:r w:rsidRPr="00AB556A">
        <w:rPr>
          <w:sz w:val="28"/>
          <w:szCs w:val="28"/>
        </w:rPr>
        <w:t>low-watermark</w:t>
      </w:r>
      <w:proofErr w:type="spellEnd"/>
      <w:r w:rsidRPr="00AB556A">
        <w:rPr>
          <w:sz w:val="28"/>
          <w:szCs w:val="28"/>
        </w:rPr>
        <w:t xml:space="preserve">, безопасность переходов, модель мандатной политики целостности информации </w:t>
      </w:r>
      <w:proofErr w:type="spellStart"/>
      <w:r w:rsidRPr="00AB556A">
        <w:rPr>
          <w:sz w:val="28"/>
          <w:szCs w:val="28"/>
        </w:rPr>
        <w:t>Биба</w:t>
      </w:r>
      <w:proofErr w:type="spellEnd"/>
      <w:r w:rsidRPr="00AB556A">
        <w:rPr>
          <w:sz w:val="28"/>
          <w:szCs w:val="28"/>
        </w:rPr>
        <w:t xml:space="preserve">. Недостатки модели </w:t>
      </w:r>
      <w:proofErr w:type="spellStart"/>
      <w:r w:rsidRPr="00AB556A">
        <w:rPr>
          <w:sz w:val="28"/>
          <w:szCs w:val="28"/>
        </w:rPr>
        <w:t>Белла-ЛаПадула</w:t>
      </w:r>
      <w:proofErr w:type="spellEnd"/>
      <w:r w:rsidRPr="00AB556A">
        <w:rPr>
          <w:sz w:val="28"/>
          <w:szCs w:val="28"/>
        </w:rPr>
        <w:t>. Примеры реализации запрещенных информационных потоков по памяти или по времени.</w:t>
      </w:r>
    </w:p>
    <w:p w:rsidR="00726C2D" w:rsidRPr="00AB556A" w:rsidRDefault="00726C2D" w:rsidP="00726C2D">
      <w:pPr>
        <w:pStyle w:val="2f3"/>
        <w:shd w:val="clear" w:color="auto" w:fill="auto"/>
        <w:spacing w:before="0" w:after="0" w:line="322" w:lineRule="exact"/>
        <w:ind w:firstLine="697"/>
        <w:rPr>
          <w:sz w:val="28"/>
          <w:szCs w:val="28"/>
        </w:rPr>
      </w:pPr>
      <w:r w:rsidRPr="00AB556A">
        <w:rPr>
          <w:sz w:val="28"/>
          <w:szCs w:val="28"/>
        </w:rPr>
        <w:t>Неформальное и формальное описания модели систем военных сообщений. Безопасное состояние. Безопасность переходов. Потенциальная модификация сущности с источником. Смыслы безопасности функции переходов.</w:t>
      </w:r>
    </w:p>
    <w:p w:rsidR="00726C2D" w:rsidRPr="00AB556A" w:rsidRDefault="00726C2D" w:rsidP="00726C2D">
      <w:pPr>
        <w:pStyle w:val="2f3"/>
        <w:shd w:val="clear" w:color="auto" w:fill="auto"/>
        <w:spacing w:before="0" w:after="0" w:line="322" w:lineRule="exact"/>
        <w:ind w:firstLine="697"/>
        <w:rPr>
          <w:sz w:val="28"/>
          <w:szCs w:val="28"/>
        </w:rPr>
      </w:pPr>
      <w:r w:rsidRPr="00AB556A">
        <w:rPr>
          <w:rStyle w:val="2f6"/>
          <w:sz w:val="28"/>
          <w:szCs w:val="28"/>
        </w:rPr>
        <w:t>Тема 4</w:t>
      </w:r>
      <w:r w:rsidRPr="00AB556A">
        <w:rPr>
          <w:sz w:val="28"/>
          <w:szCs w:val="28"/>
        </w:rPr>
        <w:t>. Модели безопасности информационных потоков и изолированной программной среды</w:t>
      </w:r>
    </w:p>
    <w:p w:rsidR="00726C2D" w:rsidRPr="00AB556A" w:rsidRDefault="00726C2D" w:rsidP="00726C2D">
      <w:pPr>
        <w:pStyle w:val="2f3"/>
        <w:shd w:val="clear" w:color="auto" w:fill="auto"/>
        <w:spacing w:before="0" w:after="0" w:line="240" w:lineRule="auto"/>
        <w:ind w:firstLine="700"/>
        <w:rPr>
          <w:sz w:val="28"/>
          <w:szCs w:val="28"/>
        </w:rPr>
      </w:pPr>
      <w:r w:rsidRPr="00AB556A">
        <w:rPr>
          <w:sz w:val="28"/>
          <w:szCs w:val="28"/>
        </w:rPr>
        <w:t xml:space="preserve">Автоматная модель безопасности информационных потоков. Программная модель контроля информационных потоков. Контролирующий механизм защиты. Вероятностная модель безопасности информационных потоков. Информационное </w:t>
      </w:r>
      <w:proofErr w:type="spellStart"/>
      <w:r w:rsidRPr="00AB556A">
        <w:rPr>
          <w:sz w:val="28"/>
          <w:szCs w:val="28"/>
        </w:rPr>
        <w:t>невлияние</w:t>
      </w:r>
      <w:proofErr w:type="spellEnd"/>
      <w:r w:rsidRPr="00AB556A">
        <w:rPr>
          <w:sz w:val="28"/>
          <w:szCs w:val="28"/>
        </w:rPr>
        <w:t>.</w:t>
      </w:r>
    </w:p>
    <w:p w:rsidR="00726C2D" w:rsidRPr="00AB556A" w:rsidRDefault="00726C2D" w:rsidP="00726C2D">
      <w:pPr>
        <w:pStyle w:val="2f3"/>
        <w:shd w:val="clear" w:color="auto" w:fill="auto"/>
        <w:spacing w:before="0" w:after="0" w:line="240" w:lineRule="auto"/>
        <w:ind w:firstLine="700"/>
        <w:rPr>
          <w:sz w:val="28"/>
          <w:szCs w:val="28"/>
        </w:rPr>
      </w:pPr>
      <w:r w:rsidRPr="00AB556A">
        <w:rPr>
          <w:sz w:val="28"/>
          <w:szCs w:val="28"/>
        </w:rPr>
        <w:t>Субъектно-ориентированная модель изолированной программной среды (ИПС). Объекты, функционально ассоциированные с субъектами. Мониторы безопасности обращений и порождения субъектов. Базовая теорема ИПС.</w:t>
      </w:r>
    </w:p>
    <w:p w:rsidR="00726C2D" w:rsidRPr="00AB556A" w:rsidRDefault="00726C2D" w:rsidP="00726C2D">
      <w:pPr>
        <w:pStyle w:val="2f3"/>
        <w:shd w:val="clear" w:color="auto" w:fill="auto"/>
        <w:spacing w:before="0" w:after="0" w:line="240" w:lineRule="auto"/>
        <w:ind w:firstLine="700"/>
        <w:rPr>
          <w:sz w:val="28"/>
          <w:szCs w:val="28"/>
        </w:rPr>
      </w:pPr>
      <w:r w:rsidRPr="00AB556A">
        <w:rPr>
          <w:rStyle w:val="2f6"/>
          <w:sz w:val="28"/>
          <w:szCs w:val="28"/>
        </w:rPr>
        <w:t xml:space="preserve">Тема 5. </w:t>
      </w:r>
      <w:r w:rsidRPr="00AB556A">
        <w:rPr>
          <w:sz w:val="28"/>
          <w:szCs w:val="28"/>
        </w:rPr>
        <w:t>Модели компьютерных систем с ролевым управлением доступом</w:t>
      </w:r>
    </w:p>
    <w:p w:rsidR="00726C2D" w:rsidRPr="00AB556A" w:rsidRDefault="00726C2D" w:rsidP="00726C2D">
      <w:pPr>
        <w:pStyle w:val="2f3"/>
        <w:shd w:val="clear" w:color="auto" w:fill="auto"/>
        <w:spacing w:before="0" w:after="0" w:line="240" w:lineRule="auto"/>
        <w:ind w:firstLine="700"/>
        <w:rPr>
          <w:sz w:val="28"/>
          <w:szCs w:val="28"/>
        </w:rPr>
      </w:pPr>
      <w:r w:rsidRPr="00AB556A">
        <w:rPr>
          <w:sz w:val="28"/>
          <w:szCs w:val="28"/>
        </w:rPr>
        <w:t>Описание базовой модели ролевого управления доступом. Иерархия ролей. Механизм ограничений. Модель администрирования ролевого управления доступом. Администрирование множеств авторизованных ролей пользователей, прав доступа, которыми обладает роли, иерархии ролей.</w:t>
      </w:r>
    </w:p>
    <w:p w:rsidR="00726C2D" w:rsidRPr="00AB556A" w:rsidRDefault="00726C2D" w:rsidP="00726C2D">
      <w:pPr>
        <w:pStyle w:val="2f3"/>
        <w:shd w:val="clear" w:color="auto" w:fill="auto"/>
        <w:spacing w:before="0" w:after="0" w:line="240" w:lineRule="auto"/>
        <w:ind w:firstLine="700"/>
        <w:rPr>
          <w:sz w:val="28"/>
          <w:szCs w:val="28"/>
        </w:rPr>
      </w:pPr>
      <w:r w:rsidRPr="00AB556A">
        <w:rPr>
          <w:sz w:val="28"/>
          <w:szCs w:val="28"/>
        </w:rPr>
        <w:t>Задание иерархии ролей и ограничений в соответствии с требованиями либерального или строгого мандатного управления доступом. Безопасность информационных потоков. Защита от угроз конфиденциальности и целостности информации.</w:t>
      </w:r>
    </w:p>
    <w:p w:rsidR="00726C2D" w:rsidRPr="00AB556A" w:rsidRDefault="00726C2D" w:rsidP="00726C2D">
      <w:pPr>
        <w:pStyle w:val="2f3"/>
        <w:shd w:val="clear" w:color="auto" w:fill="auto"/>
        <w:spacing w:before="0" w:after="0" w:line="322" w:lineRule="exact"/>
        <w:ind w:firstLine="697"/>
        <w:rPr>
          <w:sz w:val="28"/>
          <w:szCs w:val="28"/>
        </w:rPr>
      </w:pPr>
      <w:r w:rsidRPr="00AB556A">
        <w:rPr>
          <w:rStyle w:val="2f6"/>
          <w:sz w:val="28"/>
          <w:szCs w:val="28"/>
        </w:rPr>
        <w:t xml:space="preserve">Тема 6. </w:t>
      </w:r>
      <w:r w:rsidRPr="00AB556A">
        <w:rPr>
          <w:bCs/>
          <w:sz w:val="28"/>
          <w:szCs w:val="28"/>
        </w:rPr>
        <w:t>Развитие формальных моделей безопасности компьютерных систем</w:t>
      </w:r>
    </w:p>
    <w:p w:rsidR="00726C2D" w:rsidRPr="00AB556A" w:rsidRDefault="00726C2D" w:rsidP="00726C2D">
      <w:pPr>
        <w:pStyle w:val="2f3"/>
        <w:shd w:val="clear" w:color="auto" w:fill="auto"/>
        <w:spacing w:before="0" w:after="0" w:line="322" w:lineRule="exact"/>
        <w:ind w:firstLine="697"/>
        <w:rPr>
          <w:sz w:val="28"/>
          <w:szCs w:val="28"/>
        </w:rPr>
      </w:pPr>
      <w:r w:rsidRPr="00AB556A">
        <w:rPr>
          <w:sz w:val="28"/>
          <w:szCs w:val="28"/>
        </w:rPr>
        <w:t>Взаимосвязь положений классических формальных моделей безопасности КС. Критический анализ классических моделей. Проблема адекватности реализации модели безопасности в реальной КС.</w:t>
      </w:r>
    </w:p>
    <w:p w:rsidR="00726C2D" w:rsidRPr="00AB556A" w:rsidRDefault="00726C2D" w:rsidP="00726C2D">
      <w:pPr>
        <w:pStyle w:val="2f3"/>
        <w:shd w:val="clear" w:color="auto" w:fill="auto"/>
        <w:spacing w:before="0" w:after="0" w:line="322" w:lineRule="exact"/>
        <w:ind w:firstLine="697"/>
        <w:rPr>
          <w:sz w:val="28"/>
          <w:szCs w:val="28"/>
        </w:rPr>
      </w:pPr>
      <w:r w:rsidRPr="00AB556A">
        <w:rPr>
          <w:sz w:val="28"/>
          <w:szCs w:val="28"/>
        </w:rPr>
        <w:t>Развитие формальных моделей. Обзор семейства формальных моделей управления доступом и информационными потоками (</w:t>
      </w:r>
      <w:proofErr w:type="spellStart"/>
      <w:r w:rsidRPr="00AB556A">
        <w:rPr>
          <w:sz w:val="28"/>
          <w:szCs w:val="28"/>
        </w:rPr>
        <w:t>ДП-моделей</w:t>
      </w:r>
      <w:proofErr w:type="spellEnd"/>
      <w:r w:rsidRPr="00AB556A">
        <w:rPr>
          <w:sz w:val="28"/>
          <w:szCs w:val="28"/>
        </w:rPr>
        <w:t xml:space="preserve">) КС с </w:t>
      </w:r>
      <w:r w:rsidRPr="00AB556A">
        <w:rPr>
          <w:sz w:val="28"/>
          <w:szCs w:val="28"/>
        </w:rPr>
        <w:lastRenderedPageBreak/>
        <w:t xml:space="preserve">дискреционным, мандатным или ролевым управлением доступом. Доверенные и </w:t>
      </w:r>
      <w:proofErr w:type="spellStart"/>
      <w:r w:rsidRPr="00AB556A">
        <w:rPr>
          <w:sz w:val="28"/>
          <w:szCs w:val="28"/>
        </w:rPr>
        <w:t>недоверенные</w:t>
      </w:r>
      <w:proofErr w:type="spellEnd"/>
      <w:r w:rsidRPr="00AB556A">
        <w:rPr>
          <w:sz w:val="28"/>
          <w:szCs w:val="28"/>
        </w:rPr>
        <w:t xml:space="preserve"> субъекты. Анализ информационных потоков по памяти или по времени. Функционально или </w:t>
      </w:r>
      <w:proofErr w:type="spellStart"/>
      <w:r w:rsidRPr="00AB556A">
        <w:rPr>
          <w:sz w:val="28"/>
          <w:szCs w:val="28"/>
        </w:rPr>
        <w:t>параметрически</w:t>
      </w:r>
      <w:proofErr w:type="spellEnd"/>
      <w:r w:rsidRPr="00AB556A">
        <w:rPr>
          <w:sz w:val="28"/>
          <w:szCs w:val="28"/>
        </w:rPr>
        <w:t xml:space="preserve"> ассоциированные с субъектами сущности.</w:t>
      </w:r>
    </w:p>
    <w:p w:rsidR="00726C2D" w:rsidRDefault="00726C2D" w:rsidP="00726C2D">
      <w:pPr>
        <w:pStyle w:val="2f3"/>
        <w:shd w:val="clear" w:color="auto" w:fill="auto"/>
        <w:spacing w:before="0" w:after="0" w:line="322" w:lineRule="exact"/>
        <w:ind w:right="260" w:firstLine="697"/>
        <w:rPr>
          <w:sz w:val="28"/>
          <w:szCs w:val="28"/>
        </w:rPr>
      </w:pPr>
    </w:p>
    <w:p w:rsidR="00726C2D" w:rsidRPr="00601E92" w:rsidRDefault="00726C2D" w:rsidP="00726C2D">
      <w:pPr>
        <w:pStyle w:val="57"/>
        <w:shd w:val="clear" w:color="auto" w:fill="auto"/>
        <w:spacing w:after="302" w:line="305" w:lineRule="exact"/>
        <w:ind w:left="1701" w:right="280" w:hanging="1064"/>
        <w:rPr>
          <w:sz w:val="28"/>
          <w:szCs w:val="28"/>
        </w:rPr>
      </w:pPr>
      <w:r w:rsidRPr="00601E92">
        <w:rPr>
          <w:sz w:val="28"/>
          <w:szCs w:val="28"/>
        </w:rPr>
        <w:t>2.2.</w:t>
      </w:r>
      <w:r>
        <w:rPr>
          <w:sz w:val="28"/>
          <w:szCs w:val="28"/>
        </w:rPr>
        <w:t>9</w:t>
      </w:r>
      <w:r w:rsidRPr="00601E92">
        <w:rPr>
          <w:sz w:val="28"/>
          <w:szCs w:val="28"/>
        </w:rPr>
        <w:t xml:space="preserve">. Учебная программа дисциплины </w:t>
      </w:r>
      <w:r>
        <w:rPr>
          <w:sz w:val="28"/>
          <w:szCs w:val="28"/>
        </w:rPr>
        <w:t>ОПД.9 «</w:t>
      </w:r>
      <w:r w:rsidRPr="00601E92">
        <w:rPr>
          <w:rFonts w:eastAsia="Calibri"/>
          <w:sz w:val="28"/>
          <w:szCs w:val="28"/>
          <w:lang w:eastAsia="en-US"/>
        </w:rPr>
        <w:t>Криптографические методы и средства защиты информации</w:t>
      </w:r>
      <w:r w:rsidRPr="00601E92">
        <w:rPr>
          <w:sz w:val="28"/>
          <w:szCs w:val="28"/>
        </w:rPr>
        <w:t>»</w:t>
      </w:r>
    </w:p>
    <w:p w:rsidR="00726C2D" w:rsidRPr="00601E92" w:rsidRDefault="00726C2D" w:rsidP="00726C2D">
      <w:pPr>
        <w:pStyle w:val="2f3"/>
        <w:shd w:val="clear" w:color="auto" w:fill="auto"/>
        <w:spacing w:before="0" w:after="0" w:line="240" w:lineRule="auto"/>
        <w:ind w:firstLine="697"/>
        <w:rPr>
          <w:sz w:val="28"/>
          <w:szCs w:val="28"/>
        </w:rPr>
      </w:pPr>
      <w:r w:rsidRPr="00601E92">
        <w:rPr>
          <w:sz w:val="28"/>
          <w:szCs w:val="28"/>
        </w:rPr>
        <w:t xml:space="preserve">В результате освоения дисциплины слушатель должен обладать следующими профессиональными компетенциями: </w:t>
      </w:r>
      <w:r w:rsidRPr="00601E92">
        <w:rPr>
          <w:b/>
          <w:sz w:val="28"/>
          <w:szCs w:val="28"/>
        </w:rPr>
        <w:t>ПК-1, ПК-2, ПК-</w:t>
      </w:r>
      <w:r w:rsidRPr="00514C13">
        <w:rPr>
          <w:b/>
          <w:sz w:val="28"/>
          <w:szCs w:val="28"/>
        </w:rPr>
        <w:t>8</w:t>
      </w:r>
      <w:r w:rsidRPr="00601E92">
        <w:rPr>
          <w:b/>
          <w:sz w:val="28"/>
          <w:szCs w:val="28"/>
        </w:rPr>
        <w:t>, ПК-</w:t>
      </w:r>
      <w:r w:rsidRPr="00514C13">
        <w:rPr>
          <w:b/>
          <w:sz w:val="28"/>
          <w:szCs w:val="28"/>
        </w:rPr>
        <w:t>1</w:t>
      </w:r>
      <w:r w:rsidRPr="00601E92">
        <w:rPr>
          <w:b/>
          <w:sz w:val="28"/>
          <w:szCs w:val="28"/>
        </w:rPr>
        <w:t>1, ПК-</w:t>
      </w:r>
      <w:r w:rsidRPr="00514C13">
        <w:rPr>
          <w:b/>
          <w:sz w:val="28"/>
          <w:szCs w:val="28"/>
        </w:rPr>
        <w:t>1</w:t>
      </w:r>
      <w:r w:rsidRPr="00601E92">
        <w:rPr>
          <w:b/>
          <w:sz w:val="28"/>
          <w:szCs w:val="28"/>
        </w:rPr>
        <w:t>5, ПК-</w:t>
      </w:r>
      <w:r w:rsidRPr="00514C13">
        <w:rPr>
          <w:b/>
          <w:sz w:val="28"/>
          <w:szCs w:val="28"/>
        </w:rPr>
        <w:t>17</w:t>
      </w:r>
      <w:r>
        <w:rPr>
          <w:b/>
          <w:sz w:val="28"/>
          <w:szCs w:val="28"/>
        </w:rPr>
        <w:t>,</w:t>
      </w:r>
      <w:r w:rsidRPr="00601E92">
        <w:rPr>
          <w:b/>
          <w:sz w:val="28"/>
          <w:szCs w:val="28"/>
        </w:rPr>
        <w:t xml:space="preserve"> ПК-</w:t>
      </w:r>
      <w:r>
        <w:rPr>
          <w:b/>
          <w:sz w:val="28"/>
          <w:szCs w:val="28"/>
        </w:rPr>
        <w:t>18</w:t>
      </w:r>
      <w:r w:rsidRPr="00601E92">
        <w:rPr>
          <w:b/>
          <w:sz w:val="28"/>
          <w:szCs w:val="28"/>
        </w:rPr>
        <w:t xml:space="preserve">. </w:t>
      </w:r>
    </w:p>
    <w:p w:rsidR="00726C2D" w:rsidRPr="00601E92" w:rsidRDefault="00726C2D" w:rsidP="00726C2D">
      <w:pPr>
        <w:pStyle w:val="2f3"/>
        <w:shd w:val="clear" w:color="auto" w:fill="auto"/>
        <w:spacing w:before="0" w:after="0" w:line="240" w:lineRule="auto"/>
        <w:ind w:firstLine="697"/>
        <w:rPr>
          <w:b/>
          <w:sz w:val="28"/>
          <w:szCs w:val="28"/>
        </w:rPr>
      </w:pPr>
      <w:r w:rsidRPr="00601E92">
        <w:rPr>
          <w:sz w:val="28"/>
          <w:szCs w:val="28"/>
        </w:rPr>
        <w:t>Перечень</w:t>
      </w:r>
      <w:r w:rsidRPr="00601E92">
        <w:rPr>
          <w:b/>
          <w:sz w:val="28"/>
          <w:szCs w:val="28"/>
        </w:rPr>
        <w:t xml:space="preserve"> разделов и тем дисциплины</w:t>
      </w:r>
    </w:p>
    <w:tbl>
      <w:tblPr>
        <w:tblOverlap w:val="never"/>
        <w:tblW w:w="10345" w:type="dxa"/>
        <w:jc w:val="center"/>
        <w:tblLayout w:type="fixed"/>
        <w:tblCellMar>
          <w:left w:w="10" w:type="dxa"/>
          <w:right w:w="10" w:type="dxa"/>
        </w:tblCellMar>
        <w:tblLook w:val="0000"/>
      </w:tblPr>
      <w:tblGrid>
        <w:gridCol w:w="5006"/>
        <w:gridCol w:w="970"/>
        <w:gridCol w:w="701"/>
        <w:gridCol w:w="653"/>
        <w:gridCol w:w="754"/>
        <w:gridCol w:w="557"/>
        <w:gridCol w:w="710"/>
        <w:gridCol w:w="994"/>
      </w:tblGrid>
      <w:tr w:rsidR="00726C2D" w:rsidTr="00087CE4">
        <w:trPr>
          <w:trHeight w:hRule="exact" w:val="868"/>
          <w:jc w:val="center"/>
        </w:trPr>
        <w:tc>
          <w:tcPr>
            <w:tcW w:w="5006" w:type="dxa"/>
            <w:vMerge w:val="restart"/>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40" w:lineRule="exact"/>
              <w:ind w:left="552"/>
              <w:jc w:val="left"/>
            </w:pPr>
            <w:r>
              <w:rPr>
                <w:rStyle w:val="212pt"/>
              </w:rPr>
              <w:t>Наименование  тем занятий</w:t>
            </w:r>
          </w:p>
        </w:tc>
        <w:tc>
          <w:tcPr>
            <w:tcW w:w="3078" w:type="dxa"/>
            <w:gridSpan w:val="4"/>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40" w:lineRule="exact"/>
              <w:jc w:val="left"/>
            </w:pPr>
            <w:r>
              <w:rPr>
                <w:rStyle w:val="212pt"/>
              </w:rPr>
              <w:t>По учебному плану, час.</w:t>
            </w:r>
          </w:p>
        </w:tc>
        <w:tc>
          <w:tcPr>
            <w:tcW w:w="1267" w:type="dxa"/>
            <w:gridSpan w:val="2"/>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47" w:lineRule="exact"/>
            </w:pPr>
            <w:proofErr w:type="spellStart"/>
            <w:proofErr w:type="gramStart"/>
            <w:r>
              <w:rPr>
                <w:rStyle w:val="212pt"/>
              </w:rPr>
              <w:t>Промежу-точная</w:t>
            </w:r>
            <w:proofErr w:type="spellEnd"/>
            <w:proofErr w:type="gramEnd"/>
            <w:r>
              <w:rPr>
                <w:rStyle w:val="212pt"/>
              </w:rPr>
              <w:t xml:space="preserve"> аттестация</w:t>
            </w:r>
          </w:p>
        </w:tc>
        <w:tc>
          <w:tcPr>
            <w:tcW w:w="994" w:type="dxa"/>
            <w:tcBorders>
              <w:top w:val="single" w:sz="4" w:space="0" w:color="auto"/>
              <w:left w:val="single" w:sz="4" w:space="0" w:color="auto"/>
              <w:righ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7" w:lineRule="exact"/>
              <w:jc w:val="left"/>
            </w:pPr>
            <w:r>
              <w:rPr>
                <w:rStyle w:val="212pt"/>
              </w:rPr>
              <w:t xml:space="preserve">Итоговая </w:t>
            </w:r>
            <w:proofErr w:type="spellStart"/>
            <w:proofErr w:type="gramStart"/>
            <w:r>
              <w:rPr>
                <w:rStyle w:val="212pt"/>
              </w:rPr>
              <w:t>аттеста-ция</w:t>
            </w:r>
            <w:proofErr w:type="spellEnd"/>
            <w:proofErr w:type="gramEnd"/>
          </w:p>
        </w:tc>
      </w:tr>
      <w:tr w:rsidR="00726C2D" w:rsidTr="00087CE4">
        <w:trPr>
          <w:trHeight w:hRule="exact" w:val="298"/>
          <w:jc w:val="center"/>
        </w:trPr>
        <w:tc>
          <w:tcPr>
            <w:tcW w:w="5006" w:type="dxa"/>
            <w:vMerge/>
            <w:tcBorders>
              <w:left w:val="single" w:sz="4" w:space="0" w:color="auto"/>
            </w:tcBorders>
            <w:shd w:val="clear" w:color="auto" w:fill="FFFFFF"/>
            <w:vAlign w:val="center"/>
          </w:tcPr>
          <w:p w:rsidR="00726C2D" w:rsidRDefault="00726C2D" w:rsidP="00087CE4">
            <w:pPr>
              <w:framePr w:w="10344" w:wrap="notBeside" w:vAnchor="text" w:hAnchor="text" w:xAlign="center" w:y="1"/>
            </w:pPr>
          </w:p>
        </w:tc>
        <w:tc>
          <w:tcPr>
            <w:tcW w:w="3078" w:type="dxa"/>
            <w:gridSpan w:val="4"/>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0" w:lineRule="exact"/>
              <w:jc w:val="left"/>
            </w:pPr>
            <w:r>
              <w:rPr>
                <w:rStyle w:val="212pt"/>
              </w:rPr>
              <w:t>Аудиторные занятия, час.</w:t>
            </w:r>
          </w:p>
        </w:tc>
        <w:tc>
          <w:tcPr>
            <w:tcW w:w="557" w:type="dxa"/>
            <w:vMerge w:val="restart"/>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line="240" w:lineRule="exact"/>
              <w:jc w:val="left"/>
            </w:pPr>
            <w:r>
              <w:rPr>
                <w:rStyle w:val="212pt"/>
              </w:rPr>
              <w:t>За-</w:t>
            </w:r>
          </w:p>
          <w:p w:rsidR="00726C2D" w:rsidRDefault="00726C2D" w:rsidP="00087CE4">
            <w:pPr>
              <w:pStyle w:val="2f3"/>
              <w:framePr w:w="10344" w:wrap="notBeside" w:vAnchor="text" w:hAnchor="text" w:xAlign="center" w:y="1"/>
              <w:shd w:val="clear" w:color="auto" w:fill="auto"/>
              <w:spacing w:before="60" w:after="0" w:line="240" w:lineRule="exact"/>
              <w:jc w:val="left"/>
            </w:pPr>
            <w:r>
              <w:rPr>
                <w:rStyle w:val="212pt"/>
              </w:rPr>
              <w:t>чет</w:t>
            </w:r>
          </w:p>
        </w:tc>
        <w:tc>
          <w:tcPr>
            <w:tcW w:w="710" w:type="dxa"/>
            <w:vMerge w:val="restart"/>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line="240" w:lineRule="exact"/>
              <w:jc w:val="left"/>
            </w:pPr>
            <w:proofErr w:type="spellStart"/>
            <w:r>
              <w:rPr>
                <w:rStyle w:val="212pt"/>
              </w:rPr>
              <w:t>Экза</w:t>
            </w:r>
            <w:proofErr w:type="spellEnd"/>
            <w:r>
              <w:rPr>
                <w:rStyle w:val="212pt"/>
              </w:rPr>
              <w:t>-</w:t>
            </w:r>
          </w:p>
          <w:p w:rsidR="00726C2D" w:rsidRDefault="00726C2D" w:rsidP="00087CE4">
            <w:pPr>
              <w:pStyle w:val="2f3"/>
              <w:framePr w:w="10344" w:wrap="notBeside" w:vAnchor="text" w:hAnchor="text" w:xAlign="center" w:y="1"/>
              <w:shd w:val="clear" w:color="auto" w:fill="auto"/>
              <w:spacing w:before="60" w:after="0" w:line="240" w:lineRule="exact"/>
              <w:jc w:val="left"/>
            </w:pPr>
            <w:r>
              <w:rPr>
                <w:rStyle w:val="212pt"/>
              </w:rPr>
              <w:t>мен</w:t>
            </w:r>
          </w:p>
        </w:tc>
        <w:tc>
          <w:tcPr>
            <w:tcW w:w="994" w:type="dxa"/>
            <w:vMerge w:val="restart"/>
            <w:tcBorders>
              <w:top w:val="single" w:sz="4" w:space="0" w:color="auto"/>
              <w:left w:val="single" w:sz="4" w:space="0" w:color="auto"/>
              <w:righ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45" w:lineRule="exact"/>
              <w:jc w:val="left"/>
            </w:pPr>
            <w:r>
              <w:rPr>
                <w:rStyle w:val="212pt"/>
              </w:rPr>
              <w:t>Защита</w:t>
            </w:r>
          </w:p>
          <w:p w:rsidR="00726C2D" w:rsidRDefault="00726C2D" w:rsidP="00087CE4">
            <w:pPr>
              <w:pStyle w:val="2f3"/>
              <w:framePr w:w="10344" w:wrap="notBeside" w:vAnchor="text" w:hAnchor="text" w:xAlign="center" w:y="1"/>
              <w:shd w:val="clear" w:color="auto" w:fill="auto"/>
              <w:spacing w:before="0" w:after="0" w:line="245" w:lineRule="exact"/>
              <w:jc w:val="left"/>
            </w:pPr>
            <w:proofErr w:type="spellStart"/>
            <w:r>
              <w:rPr>
                <w:rStyle w:val="212pt"/>
              </w:rPr>
              <w:t>выпу</w:t>
            </w:r>
            <w:proofErr w:type="spellEnd"/>
            <w:r>
              <w:rPr>
                <w:rStyle w:val="212pt"/>
              </w:rPr>
              <w:t>-</w:t>
            </w:r>
          </w:p>
          <w:p w:rsidR="00726C2D" w:rsidRDefault="00726C2D" w:rsidP="00087CE4">
            <w:pPr>
              <w:pStyle w:val="2f3"/>
              <w:framePr w:w="10344" w:wrap="notBeside" w:vAnchor="text" w:hAnchor="text" w:xAlign="center" w:y="1"/>
              <w:shd w:val="clear" w:color="auto" w:fill="auto"/>
              <w:spacing w:before="0" w:after="0" w:line="245" w:lineRule="exact"/>
              <w:jc w:val="left"/>
            </w:pPr>
            <w:proofErr w:type="spellStart"/>
            <w:r>
              <w:rPr>
                <w:rStyle w:val="212pt"/>
              </w:rPr>
              <w:t>скной</w:t>
            </w:r>
            <w:proofErr w:type="spellEnd"/>
          </w:p>
          <w:p w:rsidR="00726C2D" w:rsidRDefault="00726C2D" w:rsidP="00087CE4">
            <w:pPr>
              <w:pStyle w:val="2f3"/>
              <w:framePr w:w="10344" w:wrap="notBeside" w:vAnchor="text" w:hAnchor="text" w:xAlign="center" w:y="1"/>
              <w:shd w:val="clear" w:color="auto" w:fill="auto"/>
              <w:spacing w:before="0" w:after="0" w:line="245" w:lineRule="exact"/>
              <w:jc w:val="left"/>
            </w:pPr>
            <w:r>
              <w:rPr>
                <w:rStyle w:val="212pt"/>
              </w:rPr>
              <w:t>работы</w:t>
            </w:r>
          </w:p>
        </w:tc>
      </w:tr>
      <w:tr w:rsidR="00726C2D" w:rsidTr="00087CE4">
        <w:trPr>
          <w:trHeight w:hRule="exact" w:val="307"/>
          <w:jc w:val="center"/>
        </w:trPr>
        <w:tc>
          <w:tcPr>
            <w:tcW w:w="5006" w:type="dxa"/>
            <w:vMerge/>
            <w:tcBorders>
              <w:left w:val="single" w:sz="4" w:space="0" w:color="auto"/>
            </w:tcBorders>
            <w:shd w:val="clear" w:color="auto" w:fill="FFFFFF"/>
            <w:vAlign w:val="center"/>
          </w:tcPr>
          <w:p w:rsidR="00726C2D" w:rsidRDefault="00726C2D" w:rsidP="00087CE4">
            <w:pPr>
              <w:framePr w:w="10344" w:wrap="notBeside" w:vAnchor="text" w:hAnchor="text" w:xAlign="center" w:y="1"/>
            </w:pPr>
          </w:p>
        </w:tc>
        <w:tc>
          <w:tcPr>
            <w:tcW w:w="970" w:type="dxa"/>
            <w:vMerge w:val="restart"/>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7" w:lineRule="exact"/>
              <w:jc w:val="left"/>
            </w:pPr>
            <w:proofErr w:type="gramStart"/>
            <w:r>
              <w:rPr>
                <w:rStyle w:val="212pt"/>
              </w:rPr>
              <w:t>Общая</w:t>
            </w:r>
            <w:proofErr w:type="gramEnd"/>
            <w:r>
              <w:rPr>
                <w:rStyle w:val="212pt"/>
              </w:rPr>
              <w:t xml:space="preserve"> </w:t>
            </w:r>
            <w:proofErr w:type="spellStart"/>
            <w:r>
              <w:rPr>
                <w:rStyle w:val="212pt"/>
              </w:rPr>
              <w:t>трудо-емкость</w:t>
            </w:r>
            <w:proofErr w:type="spellEnd"/>
            <w:r>
              <w:rPr>
                <w:rStyle w:val="212pt"/>
              </w:rPr>
              <w:t>, час.</w:t>
            </w:r>
          </w:p>
        </w:tc>
        <w:tc>
          <w:tcPr>
            <w:tcW w:w="2108" w:type="dxa"/>
            <w:gridSpan w:val="3"/>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0" w:lineRule="exact"/>
              <w:jc w:val="center"/>
            </w:pPr>
            <w:r>
              <w:rPr>
                <w:rStyle w:val="212pt"/>
              </w:rPr>
              <w:t>из них</w:t>
            </w:r>
          </w:p>
        </w:tc>
        <w:tc>
          <w:tcPr>
            <w:tcW w:w="557" w:type="dxa"/>
            <w:vMerge/>
            <w:tcBorders>
              <w:left w:val="single" w:sz="4" w:space="0" w:color="auto"/>
            </w:tcBorders>
            <w:shd w:val="clear" w:color="auto" w:fill="FFFFFF"/>
            <w:vAlign w:val="bottom"/>
          </w:tcPr>
          <w:p w:rsidR="00726C2D" w:rsidRDefault="00726C2D" w:rsidP="00087CE4">
            <w:pPr>
              <w:framePr w:w="10344" w:wrap="notBeside" w:vAnchor="text" w:hAnchor="text" w:xAlign="center" w:y="1"/>
            </w:pPr>
          </w:p>
        </w:tc>
        <w:tc>
          <w:tcPr>
            <w:tcW w:w="710" w:type="dxa"/>
            <w:vMerge/>
            <w:tcBorders>
              <w:left w:val="single" w:sz="4" w:space="0" w:color="auto"/>
            </w:tcBorders>
            <w:shd w:val="clear" w:color="auto" w:fill="FFFFFF"/>
            <w:vAlign w:val="bottom"/>
          </w:tcPr>
          <w:p w:rsidR="00726C2D" w:rsidRDefault="00726C2D" w:rsidP="00087CE4">
            <w:pPr>
              <w:framePr w:w="10344" w:wrap="notBeside" w:vAnchor="text" w:hAnchor="text" w:xAlign="center" w:y="1"/>
            </w:pPr>
          </w:p>
        </w:tc>
        <w:tc>
          <w:tcPr>
            <w:tcW w:w="994" w:type="dxa"/>
            <w:vMerge/>
            <w:tcBorders>
              <w:left w:val="single" w:sz="4" w:space="0" w:color="auto"/>
              <w:right w:val="single" w:sz="4" w:space="0" w:color="auto"/>
            </w:tcBorders>
            <w:shd w:val="clear" w:color="auto" w:fill="FFFFFF"/>
            <w:vAlign w:val="center"/>
          </w:tcPr>
          <w:p w:rsidR="00726C2D" w:rsidRDefault="00726C2D" w:rsidP="00087CE4">
            <w:pPr>
              <w:framePr w:w="10344" w:wrap="notBeside" w:vAnchor="text" w:hAnchor="text" w:xAlign="center" w:y="1"/>
            </w:pPr>
          </w:p>
        </w:tc>
      </w:tr>
      <w:tr w:rsidR="00726C2D" w:rsidTr="00087CE4">
        <w:trPr>
          <w:trHeight w:hRule="exact" w:val="998"/>
          <w:jc w:val="center"/>
        </w:trPr>
        <w:tc>
          <w:tcPr>
            <w:tcW w:w="5006" w:type="dxa"/>
            <w:vMerge/>
            <w:tcBorders>
              <w:left w:val="single" w:sz="4" w:space="0" w:color="auto"/>
            </w:tcBorders>
            <w:shd w:val="clear" w:color="auto" w:fill="FFFFFF"/>
            <w:vAlign w:val="center"/>
          </w:tcPr>
          <w:p w:rsidR="00726C2D" w:rsidRDefault="00726C2D" w:rsidP="00087CE4">
            <w:pPr>
              <w:framePr w:w="10344" w:wrap="notBeside" w:vAnchor="text" w:hAnchor="text" w:xAlign="center" w:y="1"/>
            </w:pPr>
          </w:p>
        </w:tc>
        <w:tc>
          <w:tcPr>
            <w:tcW w:w="970" w:type="dxa"/>
            <w:vMerge/>
            <w:tcBorders>
              <w:left w:val="single" w:sz="4" w:space="0" w:color="auto"/>
            </w:tcBorders>
            <w:shd w:val="clear" w:color="auto" w:fill="FFFFFF"/>
            <w:vAlign w:val="bottom"/>
          </w:tcPr>
          <w:p w:rsidR="00726C2D" w:rsidRDefault="00726C2D" w:rsidP="00087CE4">
            <w:pPr>
              <w:framePr w:w="10344" w:wrap="notBeside" w:vAnchor="text" w:hAnchor="text" w:xAlign="center" w:y="1"/>
            </w:pPr>
          </w:p>
        </w:tc>
        <w:tc>
          <w:tcPr>
            <w:tcW w:w="701" w:type="dxa"/>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line="240" w:lineRule="exact"/>
              <w:jc w:val="left"/>
            </w:pPr>
            <w:proofErr w:type="spellStart"/>
            <w:proofErr w:type="gramStart"/>
            <w:r>
              <w:rPr>
                <w:rStyle w:val="212pt"/>
              </w:rPr>
              <w:t>лек-ции</w:t>
            </w:r>
            <w:proofErr w:type="spellEnd"/>
            <w:proofErr w:type="gramEnd"/>
          </w:p>
        </w:tc>
        <w:tc>
          <w:tcPr>
            <w:tcW w:w="653" w:type="dxa"/>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line="240" w:lineRule="exact"/>
              <w:jc w:val="left"/>
            </w:pPr>
            <w:r>
              <w:rPr>
                <w:rStyle w:val="212pt"/>
              </w:rPr>
              <w:t>лаб.</w:t>
            </w:r>
          </w:p>
          <w:p w:rsidR="00726C2D" w:rsidRDefault="00726C2D" w:rsidP="00087CE4">
            <w:pPr>
              <w:pStyle w:val="2f3"/>
              <w:framePr w:w="10344" w:wrap="notBeside" w:vAnchor="text" w:hAnchor="text" w:xAlign="center" w:y="1"/>
              <w:shd w:val="clear" w:color="auto" w:fill="auto"/>
              <w:spacing w:before="60" w:after="0" w:line="240" w:lineRule="exact"/>
              <w:jc w:val="left"/>
            </w:pPr>
            <w:r>
              <w:rPr>
                <w:rStyle w:val="212pt"/>
              </w:rPr>
              <w:t>раб.</w:t>
            </w:r>
          </w:p>
        </w:tc>
        <w:tc>
          <w:tcPr>
            <w:tcW w:w="754" w:type="dxa"/>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7" w:lineRule="exact"/>
              <w:jc w:val="left"/>
            </w:pPr>
            <w:proofErr w:type="spellStart"/>
            <w:r>
              <w:rPr>
                <w:rStyle w:val="212pt"/>
              </w:rPr>
              <w:t>прак</w:t>
            </w:r>
            <w:proofErr w:type="spellEnd"/>
            <w:r>
              <w:rPr>
                <w:rStyle w:val="212pt"/>
              </w:rPr>
              <w:t>.</w:t>
            </w:r>
          </w:p>
          <w:p w:rsidR="00726C2D" w:rsidRDefault="00726C2D" w:rsidP="00087CE4">
            <w:pPr>
              <w:pStyle w:val="2f3"/>
              <w:framePr w:w="10344" w:wrap="notBeside" w:vAnchor="text" w:hAnchor="text" w:xAlign="center" w:y="1"/>
              <w:shd w:val="clear" w:color="auto" w:fill="auto"/>
              <w:spacing w:before="0" w:after="0" w:line="247" w:lineRule="exact"/>
              <w:jc w:val="center"/>
            </w:pPr>
            <w:proofErr w:type="spellStart"/>
            <w:r>
              <w:rPr>
                <w:rStyle w:val="212pt"/>
              </w:rPr>
              <w:t>зан</w:t>
            </w:r>
            <w:proofErr w:type="spellEnd"/>
            <w:r>
              <w:rPr>
                <w:rStyle w:val="212pt"/>
              </w:rPr>
              <w:t>.,</w:t>
            </w:r>
          </w:p>
          <w:p w:rsidR="00726C2D" w:rsidRDefault="00726C2D" w:rsidP="00087CE4">
            <w:pPr>
              <w:pStyle w:val="2f3"/>
              <w:framePr w:w="10344" w:wrap="notBeside" w:vAnchor="text" w:hAnchor="text" w:xAlign="center" w:y="1"/>
              <w:shd w:val="clear" w:color="auto" w:fill="auto"/>
              <w:spacing w:before="0" w:after="0" w:line="247" w:lineRule="exact"/>
              <w:jc w:val="left"/>
            </w:pPr>
            <w:r>
              <w:rPr>
                <w:rStyle w:val="212pt"/>
              </w:rPr>
              <w:t>семи-</w:t>
            </w:r>
          </w:p>
          <w:p w:rsidR="00726C2D" w:rsidRDefault="00726C2D" w:rsidP="00087CE4">
            <w:pPr>
              <w:pStyle w:val="2f3"/>
              <w:framePr w:w="10344" w:wrap="notBeside" w:vAnchor="text" w:hAnchor="text" w:xAlign="center" w:y="1"/>
              <w:shd w:val="clear" w:color="auto" w:fill="auto"/>
              <w:spacing w:before="0" w:after="0" w:line="247" w:lineRule="exact"/>
              <w:jc w:val="left"/>
            </w:pPr>
            <w:r>
              <w:rPr>
                <w:rStyle w:val="212pt"/>
              </w:rPr>
              <w:t>нары</w:t>
            </w:r>
          </w:p>
        </w:tc>
        <w:tc>
          <w:tcPr>
            <w:tcW w:w="557" w:type="dxa"/>
            <w:vMerge/>
            <w:tcBorders>
              <w:left w:val="single" w:sz="4" w:space="0" w:color="auto"/>
            </w:tcBorders>
            <w:shd w:val="clear" w:color="auto" w:fill="FFFFFF"/>
          </w:tcPr>
          <w:p w:rsidR="00726C2D" w:rsidRDefault="00726C2D" w:rsidP="00087CE4">
            <w:pPr>
              <w:framePr w:w="10344" w:wrap="notBeside" w:vAnchor="text" w:hAnchor="text" w:xAlign="center" w:y="1"/>
              <w:rPr>
                <w:sz w:val="10"/>
                <w:szCs w:val="10"/>
              </w:rPr>
            </w:pPr>
          </w:p>
        </w:tc>
        <w:tc>
          <w:tcPr>
            <w:tcW w:w="710" w:type="dxa"/>
            <w:vMerge/>
            <w:tcBorders>
              <w:left w:val="single" w:sz="4" w:space="0" w:color="auto"/>
            </w:tcBorders>
            <w:shd w:val="clear" w:color="auto" w:fill="FFFFFF"/>
          </w:tcPr>
          <w:p w:rsidR="00726C2D" w:rsidRDefault="00726C2D" w:rsidP="00087CE4">
            <w:pPr>
              <w:framePr w:w="10344" w:wrap="notBeside" w:vAnchor="text" w:hAnchor="text" w:xAlign="center" w:y="1"/>
              <w:rPr>
                <w:sz w:val="10"/>
                <w:szCs w:val="10"/>
              </w:rPr>
            </w:pPr>
          </w:p>
        </w:tc>
        <w:tc>
          <w:tcPr>
            <w:tcW w:w="994" w:type="dxa"/>
            <w:vMerge/>
            <w:tcBorders>
              <w:left w:val="single" w:sz="4" w:space="0" w:color="auto"/>
              <w:right w:val="single" w:sz="4" w:space="0" w:color="auto"/>
            </w:tcBorders>
            <w:shd w:val="clear" w:color="auto" w:fill="FFFFFF"/>
            <w:vAlign w:val="center"/>
          </w:tcPr>
          <w:p w:rsidR="00726C2D" w:rsidRDefault="00726C2D" w:rsidP="00087CE4">
            <w:pPr>
              <w:framePr w:w="10344" w:wrap="notBeside" w:vAnchor="text" w:hAnchor="text" w:xAlign="center" w:y="1"/>
            </w:pPr>
          </w:p>
        </w:tc>
      </w:tr>
      <w:tr w:rsidR="00726C2D" w:rsidTr="00087CE4">
        <w:trPr>
          <w:trHeight w:hRule="exact" w:val="663"/>
          <w:jc w:val="center"/>
        </w:trPr>
        <w:tc>
          <w:tcPr>
            <w:tcW w:w="5006" w:type="dxa"/>
            <w:tcBorders>
              <w:top w:val="single" w:sz="4" w:space="0" w:color="auto"/>
              <w:left w:val="single" w:sz="4" w:space="0" w:color="auto"/>
            </w:tcBorders>
            <w:shd w:val="clear" w:color="auto" w:fill="FFFFFF"/>
            <w:vAlign w:val="bottom"/>
          </w:tcPr>
          <w:p w:rsidR="00726C2D" w:rsidRPr="006300BD" w:rsidRDefault="00726C2D" w:rsidP="00087CE4">
            <w:pPr>
              <w:pStyle w:val="2f3"/>
              <w:framePr w:w="10344" w:wrap="notBeside" w:vAnchor="text" w:hAnchor="text" w:xAlign="center" w:y="1"/>
              <w:shd w:val="clear" w:color="auto" w:fill="auto"/>
              <w:spacing w:before="0" w:after="0" w:line="288" w:lineRule="exact"/>
              <w:jc w:val="left"/>
            </w:pPr>
            <w:r w:rsidRPr="006300BD">
              <w:rPr>
                <w:sz w:val="24"/>
              </w:rPr>
              <w:t xml:space="preserve">1. </w:t>
            </w:r>
            <w:r w:rsidRPr="00F30F5C">
              <w:rPr>
                <w:sz w:val="24"/>
              </w:rPr>
              <w:t>Общие подходы к криптографической защите информации</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5</w:t>
            </w: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3</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jc w:val="center"/>
              <w:rPr>
                <w:rStyle w:val="212pt"/>
                <w:rFonts w:eastAsia="Arial Unicode MS"/>
              </w:rPr>
            </w:pPr>
            <w:r>
              <w:rPr>
                <w:rStyle w:val="212pt"/>
                <w:rFonts w:eastAsia="Arial Unicode MS"/>
              </w:rPr>
              <w:t>2</w:t>
            </w: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framePr w:w="10344" w:wrap="notBeside" w:vAnchor="text" w:hAnchor="text" w:xAlign="center" w:y="1"/>
              <w:jc w:val="center"/>
              <w:rPr>
                <w:rStyle w:val="212pt"/>
                <w:rFonts w:eastAsia="Arial Unicode MS"/>
              </w:rPr>
            </w:pPr>
          </w:p>
        </w:tc>
      </w:tr>
      <w:tr w:rsidR="00726C2D" w:rsidTr="00087CE4">
        <w:trPr>
          <w:trHeight w:hRule="exact" w:val="615"/>
          <w:jc w:val="center"/>
        </w:trPr>
        <w:tc>
          <w:tcPr>
            <w:tcW w:w="5006" w:type="dxa"/>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90" w:lineRule="exact"/>
              <w:jc w:val="left"/>
            </w:pPr>
            <w:r w:rsidRPr="006300BD">
              <w:rPr>
                <w:sz w:val="24"/>
              </w:rPr>
              <w:t xml:space="preserve">2. </w:t>
            </w:r>
            <w:r w:rsidRPr="00CB370E">
              <w:rPr>
                <w:sz w:val="24"/>
              </w:rPr>
              <w:t>Основные криптографические примитивы и принципы их построения</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13</w:t>
            </w: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5</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8</w:t>
            </w:r>
          </w:p>
        </w:tc>
        <w:tc>
          <w:tcPr>
            <w:tcW w:w="754" w:type="dxa"/>
            <w:tcBorders>
              <w:top w:val="single" w:sz="4" w:space="0" w:color="auto"/>
              <w:left w:val="single" w:sz="4" w:space="0" w:color="auto"/>
            </w:tcBorders>
            <w:shd w:val="clear" w:color="auto" w:fill="FFFFFF"/>
            <w:vAlign w:val="center"/>
          </w:tcPr>
          <w:p w:rsidR="00726C2D" w:rsidRPr="00A227C6" w:rsidRDefault="00726C2D" w:rsidP="00087CE4">
            <w:pPr>
              <w:pStyle w:val="2f3"/>
              <w:framePr w:w="10344" w:wrap="notBeside" w:vAnchor="text" w:hAnchor="text" w:xAlign="center" w:y="1"/>
              <w:shd w:val="clear" w:color="auto" w:fill="auto"/>
              <w:spacing w:before="0" w:after="0" w:line="240" w:lineRule="exact"/>
              <w:ind w:left="320"/>
              <w:rPr>
                <w:rStyle w:val="212pt"/>
                <w:rFonts w:eastAsia="Arial Unicode MS"/>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p>
        </w:tc>
      </w:tr>
      <w:tr w:rsidR="00726C2D" w:rsidTr="00087CE4">
        <w:trPr>
          <w:trHeight w:hRule="exact" w:val="571"/>
          <w:jc w:val="center"/>
        </w:trPr>
        <w:tc>
          <w:tcPr>
            <w:tcW w:w="5006" w:type="dxa"/>
            <w:tcBorders>
              <w:top w:val="single" w:sz="4" w:space="0" w:color="auto"/>
              <w:left w:val="single" w:sz="4" w:space="0" w:color="auto"/>
            </w:tcBorders>
            <w:shd w:val="clear" w:color="auto" w:fill="FFFFFF"/>
            <w:vAlign w:val="bottom"/>
          </w:tcPr>
          <w:p w:rsidR="00726C2D" w:rsidRPr="006300BD" w:rsidRDefault="00726C2D" w:rsidP="00087CE4">
            <w:pPr>
              <w:pStyle w:val="2f3"/>
              <w:framePr w:w="10344" w:wrap="notBeside" w:vAnchor="text" w:hAnchor="text" w:xAlign="center" w:y="1"/>
              <w:shd w:val="clear" w:color="auto" w:fill="auto"/>
              <w:spacing w:before="0" w:after="0" w:line="290" w:lineRule="exact"/>
              <w:jc w:val="left"/>
              <w:rPr>
                <w:sz w:val="24"/>
              </w:rPr>
            </w:pPr>
            <w:r w:rsidRPr="006300BD">
              <w:rPr>
                <w:sz w:val="24"/>
              </w:rPr>
              <w:t xml:space="preserve">3 </w:t>
            </w:r>
            <w:r w:rsidRPr="005D69B5">
              <w:rPr>
                <w:sz w:val="24"/>
              </w:rPr>
              <w:t>Программно-аппаратный комплекс «</w:t>
            </w:r>
            <w:proofErr w:type="spellStart"/>
            <w:r w:rsidRPr="005D69B5">
              <w:rPr>
                <w:sz w:val="24"/>
              </w:rPr>
              <w:t>ViPNet</w:t>
            </w:r>
            <w:proofErr w:type="spellEnd"/>
            <w:r w:rsidRPr="005D69B5">
              <w:rPr>
                <w:sz w:val="24"/>
              </w:rPr>
              <w:t xml:space="preserve"> Удостоверяющий центр».</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10</w:t>
            </w: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4</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2</w:t>
            </w:r>
          </w:p>
        </w:tc>
        <w:tc>
          <w:tcPr>
            <w:tcW w:w="754" w:type="dxa"/>
            <w:tcBorders>
              <w:top w:val="single" w:sz="4" w:space="0" w:color="auto"/>
              <w:left w:val="single" w:sz="4" w:space="0" w:color="auto"/>
            </w:tcBorders>
            <w:shd w:val="clear" w:color="auto" w:fill="FFFFFF"/>
            <w:vAlign w:val="center"/>
          </w:tcPr>
          <w:p w:rsidR="00726C2D" w:rsidRPr="00A227C6" w:rsidRDefault="00726C2D" w:rsidP="00087CE4">
            <w:pPr>
              <w:pStyle w:val="2f3"/>
              <w:framePr w:w="10344" w:wrap="notBeside" w:vAnchor="text" w:hAnchor="text" w:xAlign="center" w:y="1"/>
              <w:shd w:val="clear" w:color="auto" w:fill="auto"/>
              <w:spacing w:before="0" w:after="0" w:line="240" w:lineRule="exact"/>
              <w:jc w:val="center"/>
              <w:rPr>
                <w:rStyle w:val="212pt"/>
                <w:rFonts w:eastAsia="Arial Unicode MS"/>
              </w:rPr>
            </w:pPr>
            <w:r>
              <w:rPr>
                <w:rStyle w:val="212pt"/>
                <w:rFonts w:eastAsia="Arial Unicode MS"/>
              </w:rPr>
              <w:t>4</w:t>
            </w: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p>
        </w:tc>
      </w:tr>
      <w:tr w:rsidR="00726C2D" w:rsidTr="00087CE4">
        <w:trPr>
          <w:trHeight w:hRule="exact" w:val="575"/>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Pr="005D69B5" w:rsidRDefault="00726C2D" w:rsidP="00087CE4">
            <w:pPr>
              <w:pStyle w:val="2f3"/>
              <w:framePr w:w="10344" w:wrap="notBeside" w:vAnchor="text" w:hAnchor="text" w:xAlign="center" w:y="1"/>
              <w:shd w:val="clear" w:color="auto" w:fill="auto"/>
              <w:spacing w:before="0" w:after="0" w:line="290" w:lineRule="exact"/>
              <w:jc w:val="left"/>
              <w:rPr>
                <w:iCs/>
                <w:sz w:val="24"/>
              </w:rPr>
            </w:pPr>
            <w:r w:rsidRPr="005D69B5">
              <w:rPr>
                <w:iCs/>
                <w:sz w:val="24"/>
              </w:rPr>
              <w:t xml:space="preserve">4. Эксплуатация программных и программно-аппаратных комплексов </w:t>
            </w:r>
            <w:proofErr w:type="spellStart"/>
            <w:r w:rsidRPr="005D69B5">
              <w:rPr>
                <w:iCs/>
                <w:sz w:val="24"/>
              </w:rPr>
              <w:t>ViPNet</w:t>
            </w:r>
            <w:proofErr w:type="spellEnd"/>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60" w:lineRule="exact"/>
              <w:jc w:val="center"/>
            </w:pPr>
            <w:r>
              <w:t>6</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4</w:t>
            </w:r>
          </w:p>
        </w:tc>
        <w:tc>
          <w:tcPr>
            <w:tcW w:w="653"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framePr w:w="10344" w:wrap="notBeside" w:vAnchor="text" w:hAnchor="text" w:xAlign="center" w:y="1"/>
              <w:spacing w:line="240" w:lineRule="exact"/>
              <w:jc w:val="center"/>
              <w:rPr>
                <w:rStyle w:val="212pt"/>
                <w:rFonts w:eastAsia="Arial Unicode MS"/>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pStyle w:val="2f3"/>
              <w:framePr w:w="10344" w:wrap="notBeside" w:vAnchor="text" w:hAnchor="text" w:xAlign="center" w:y="1"/>
              <w:shd w:val="clear" w:color="auto" w:fill="auto"/>
              <w:spacing w:before="0" w:after="0" w:line="240" w:lineRule="exact"/>
              <w:jc w:val="center"/>
              <w:rPr>
                <w:rStyle w:val="212pt"/>
                <w:rFonts w:eastAsia="Arial Unicode MS"/>
              </w:rPr>
            </w:pPr>
            <w:r>
              <w:rPr>
                <w:rStyle w:val="212pt"/>
                <w:rFonts w:eastAsia="Arial Unicode MS"/>
              </w:rPr>
              <w:t>2</w:t>
            </w:r>
          </w:p>
        </w:tc>
        <w:tc>
          <w:tcPr>
            <w:tcW w:w="557"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framePr w:w="10344" w:wrap="notBeside" w:vAnchor="text" w:hAnchor="text" w:xAlign="center" w:y="1"/>
              <w:spacing w:line="240" w:lineRule="exact"/>
              <w:jc w:val="center"/>
              <w:rPr>
                <w:rStyle w:val="212pt"/>
                <w:rFonts w:eastAsia="Arial Unicode MS"/>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p>
        </w:tc>
      </w:tr>
      <w:tr w:rsidR="00726C2D" w:rsidTr="00087CE4">
        <w:trPr>
          <w:trHeight w:hRule="exact" w:val="575"/>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Pr="005D69B5" w:rsidRDefault="00726C2D" w:rsidP="00087CE4">
            <w:pPr>
              <w:pStyle w:val="2f3"/>
              <w:framePr w:w="10344" w:wrap="notBeside" w:vAnchor="text" w:hAnchor="text" w:xAlign="center" w:y="1"/>
              <w:shd w:val="clear" w:color="auto" w:fill="auto"/>
              <w:spacing w:before="0" w:after="0" w:line="290" w:lineRule="exact"/>
              <w:jc w:val="left"/>
              <w:rPr>
                <w:iCs/>
                <w:sz w:val="24"/>
              </w:rPr>
            </w:pPr>
            <w:r w:rsidRPr="005D69B5">
              <w:rPr>
                <w:iCs/>
                <w:sz w:val="24"/>
              </w:rPr>
              <w:t>5. Программный комплекс «Верб</w:t>
            </w:r>
            <w:proofErr w:type="gramStart"/>
            <w:r w:rsidRPr="005D69B5">
              <w:rPr>
                <w:iCs/>
                <w:sz w:val="24"/>
              </w:rPr>
              <w:t>а-</w:t>
            </w:r>
            <w:proofErr w:type="gramEnd"/>
            <w:r w:rsidRPr="005D69B5">
              <w:rPr>
                <w:iCs/>
                <w:sz w:val="24"/>
              </w:rPr>
              <w:t xml:space="preserve"> Сертификат МВ»</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60" w:lineRule="exact"/>
              <w:jc w:val="center"/>
            </w:pPr>
            <w:r>
              <w:t>2</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framePr w:w="10344" w:wrap="notBeside" w:vAnchor="text" w:hAnchor="text" w:xAlign="center" w:y="1"/>
              <w:spacing w:line="240" w:lineRule="exact"/>
              <w:jc w:val="center"/>
              <w:rPr>
                <w:rStyle w:val="212pt"/>
                <w:rFonts w:eastAsia="Arial Unicode MS"/>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pStyle w:val="2f3"/>
              <w:framePr w:w="10344" w:wrap="notBeside" w:vAnchor="text" w:hAnchor="text" w:xAlign="center" w:y="1"/>
              <w:shd w:val="clear" w:color="auto" w:fill="auto"/>
              <w:spacing w:before="0" w:after="0" w:line="240" w:lineRule="exact"/>
              <w:jc w:val="center"/>
              <w:rPr>
                <w:rStyle w:val="212pt"/>
                <w:rFonts w:eastAsia="Arial Unicode MS"/>
              </w:rPr>
            </w:pPr>
          </w:p>
        </w:tc>
        <w:tc>
          <w:tcPr>
            <w:tcW w:w="557"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framePr w:w="10344" w:wrap="notBeside" w:vAnchor="text" w:hAnchor="text" w:xAlign="center" w:y="1"/>
              <w:spacing w:line="240" w:lineRule="exact"/>
              <w:jc w:val="center"/>
              <w:rPr>
                <w:rStyle w:val="212pt"/>
                <w:rFonts w:eastAsia="Arial Unicode MS"/>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p>
        </w:tc>
      </w:tr>
      <w:tr w:rsidR="00726C2D" w:rsidTr="00087CE4">
        <w:trPr>
          <w:trHeight w:hRule="exact" w:val="246"/>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60" w:lineRule="exact"/>
            </w:pPr>
            <w:r>
              <w:t>Промежуточный контроль</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60" w:lineRule="exact"/>
              <w:jc w:val="center"/>
            </w:pPr>
          </w:p>
        </w:tc>
        <w:tc>
          <w:tcPr>
            <w:tcW w:w="701"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pStyle w:val="2f3"/>
              <w:framePr w:w="10344" w:wrap="notBeside" w:vAnchor="text" w:hAnchor="text" w:xAlign="center" w:y="1"/>
              <w:shd w:val="clear" w:color="auto" w:fill="auto"/>
              <w:spacing w:before="0" w:after="0" w:line="240" w:lineRule="exact"/>
              <w:jc w:val="center"/>
              <w:rPr>
                <w:rStyle w:val="212pt"/>
              </w:rPr>
            </w:pPr>
          </w:p>
        </w:tc>
        <w:tc>
          <w:tcPr>
            <w:tcW w:w="653"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framePr w:w="10344" w:wrap="notBeside" w:vAnchor="text" w:hAnchor="text" w:xAlign="center" w:y="1"/>
              <w:spacing w:line="240" w:lineRule="exact"/>
              <w:jc w:val="center"/>
              <w:rPr>
                <w:rStyle w:val="212pt"/>
                <w:rFonts w:eastAsia="Arial Unicode MS"/>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pStyle w:val="2f3"/>
              <w:framePr w:w="10344" w:wrap="notBeside" w:vAnchor="text" w:hAnchor="text" w:xAlign="center" w:y="1"/>
              <w:shd w:val="clear" w:color="auto" w:fill="auto"/>
              <w:spacing w:before="0" w:after="0" w:line="240" w:lineRule="exact"/>
              <w:jc w:val="center"/>
              <w:rPr>
                <w:rStyle w:val="212pt"/>
                <w:rFonts w:eastAsia="Arial Unicode MS"/>
              </w:rPr>
            </w:pPr>
          </w:p>
        </w:tc>
        <w:tc>
          <w:tcPr>
            <w:tcW w:w="557"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2</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A227C6" w:rsidRDefault="00726C2D" w:rsidP="00087CE4">
            <w:pPr>
              <w:framePr w:w="10344" w:wrap="notBeside" w:vAnchor="text" w:hAnchor="text" w:xAlign="center" w:y="1"/>
              <w:spacing w:line="240" w:lineRule="exact"/>
              <w:jc w:val="center"/>
              <w:rPr>
                <w:rStyle w:val="212pt"/>
                <w:rFonts w:eastAsia="Arial Unicode MS"/>
              </w:rPr>
            </w:pPr>
          </w:p>
        </w:tc>
      </w:tr>
      <w:tr w:rsidR="00726C2D" w:rsidTr="00087CE4">
        <w:trPr>
          <w:trHeight w:hRule="exact" w:val="280"/>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0" w:lineRule="exact"/>
            </w:pPr>
            <w:r>
              <w:rPr>
                <w:rStyle w:val="212pt"/>
              </w:rPr>
              <w:t>Итого</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60" w:lineRule="exact"/>
              <w:jc w:val="center"/>
            </w:pPr>
            <w:r>
              <w:t>36</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18</w:t>
            </w:r>
          </w:p>
        </w:tc>
        <w:tc>
          <w:tcPr>
            <w:tcW w:w="653"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12</w:t>
            </w:r>
          </w:p>
        </w:tc>
        <w:tc>
          <w:tcPr>
            <w:tcW w:w="754"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pStyle w:val="2f3"/>
              <w:framePr w:w="10344" w:wrap="notBeside" w:vAnchor="text" w:hAnchor="text" w:xAlign="center" w:y="1"/>
              <w:shd w:val="clear" w:color="auto" w:fill="auto"/>
              <w:spacing w:before="0" w:after="0" w:line="240" w:lineRule="exact"/>
              <w:jc w:val="center"/>
              <w:rPr>
                <w:rStyle w:val="212pt"/>
                <w:rFonts w:eastAsia="Arial Unicode MS"/>
              </w:rPr>
            </w:pPr>
            <w:r>
              <w:rPr>
                <w:rStyle w:val="212pt"/>
                <w:rFonts w:eastAsia="Arial Unicode MS"/>
              </w:rPr>
              <w:t>6</w:t>
            </w:r>
          </w:p>
        </w:tc>
        <w:tc>
          <w:tcPr>
            <w:tcW w:w="557"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bottom w:val="single" w:sz="4" w:space="0" w:color="auto"/>
            </w:tcBorders>
            <w:shd w:val="clear" w:color="auto" w:fill="FFFFFF"/>
            <w:vAlign w:val="center"/>
          </w:tcPr>
          <w:p w:rsidR="00726C2D" w:rsidRPr="00A227C6"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2</w:t>
            </w: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A227C6" w:rsidRDefault="00726C2D" w:rsidP="00087CE4">
            <w:pPr>
              <w:framePr w:w="10344" w:wrap="notBeside" w:vAnchor="text" w:hAnchor="text" w:xAlign="center" w:y="1"/>
              <w:spacing w:line="240" w:lineRule="exact"/>
              <w:jc w:val="center"/>
              <w:rPr>
                <w:rStyle w:val="212pt"/>
                <w:rFonts w:eastAsia="Arial Unicode MS"/>
              </w:rPr>
            </w:pPr>
          </w:p>
        </w:tc>
      </w:tr>
    </w:tbl>
    <w:p w:rsidR="00726C2D" w:rsidRDefault="00726C2D" w:rsidP="00726C2D">
      <w:pPr>
        <w:framePr w:w="10344" w:wrap="notBeside" w:vAnchor="text" w:hAnchor="text" w:xAlign="center" w:y="1"/>
        <w:rPr>
          <w:sz w:val="2"/>
          <w:szCs w:val="2"/>
        </w:rPr>
      </w:pPr>
    </w:p>
    <w:p w:rsidR="00726C2D" w:rsidRPr="00601E92" w:rsidRDefault="00726C2D" w:rsidP="00726C2D">
      <w:pPr>
        <w:pStyle w:val="2f3"/>
        <w:shd w:val="clear" w:color="auto" w:fill="auto"/>
        <w:spacing w:before="0" w:after="182" w:line="240" w:lineRule="auto"/>
        <w:ind w:firstLine="700"/>
        <w:rPr>
          <w:b/>
          <w:sz w:val="28"/>
          <w:szCs w:val="28"/>
        </w:rPr>
      </w:pPr>
      <w:r w:rsidRPr="00601E92">
        <w:rPr>
          <w:b/>
          <w:sz w:val="28"/>
          <w:szCs w:val="28"/>
        </w:rPr>
        <w:t>Реферативное описание тем дисциплины:</w:t>
      </w:r>
    </w:p>
    <w:p w:rsidR="00726C2D" w:rsidRPr="00601E92" w:rsidRDefault="00726C2D" w:rsidP="00726C2D">
      <w:pPr>
        <w:pStyle w:val="2f3"/>
        <w:shd w:val="clear" w:color="auto" w:fill="auto"/>
        <w:spacing w:before="0" w:after="54" w:line="240" w:lineRule="auto"/>
        <w:ind w:firstLine="700"/>
        <w:jc w:val="left"/>
        <w:rPr>
          <w:sz w:val="28"/>
          <w:szCs w:val="28"/>
        </w:rPr>
      </w:pPr>
      <w:r>
        <w:rPr>
          <w:rStyle w:val="2f6"/>
          <w:sz w:val="28"/>
          <w:szCs w:val="28"/>
        </w:rPr>
        <w:t>Тема</w:t>
      </w:r>
      <w:r w:rsidRPr="00601E92">
        <w:rPr>
          <w:rStyle w:val="2f6"/>
          <w:sz w:val="28"/>
          <w:szCs w:val="28"/>
        </w:rPr>
        <w:t xml:space="preserve"> 1. </w:t>
      </w:r>
      <w:r w:rsidRPr="00601E92">
        <w:rPr>
          <w:sz w:val="28"/>
          <w:szCs w:val="28"/>
        </w:rPr>
        <w:t>Общие подходы к криптографической защите информации</w:t>
      </w:r>
      <w:r w:rsidRPr="00601E92">
        <w:rPr>
          <w:b/>
          <w:sz w:val="28"/>
          <w:szCs w:val="28"/>
        </w:rPr>
        <w:t>.</w:t>
      </w:r>
    </w:p>
    <w:p w:rsidR="00726C2D" w:rsidRPr="00601E92" w:rsidRDefault="00726C2D" w:rsidP="00726C2D">
      <w:pPr>
        <w:pStyle w:val="2f3"/>
        <w:shd w:val="clear" w:color="auto" w:fill="auto"/>
        <w:spacing w:before="0" w:after="0" w:line="317" w:lineRule="exact"/>
        <w:ind w:firstLine="700"/>
        <w:rPr>
          <w:sz w:val="28"/>
          <w:szCs w:val="28"/>
        </w:rPr>
      </w:pPr>
      <w:r w:rsidRPr="00601E92">
        <w:rPr>
          <w:sz w:val="28"/>
          <w:szCs w:val="28"/>
        </w:rPr>
        <w:t>Исторический обзор крип</w:t>
      </w:r>
      <w:r w:rsidRPr="00601E92">
        <w:rPr>
          <w:sz w:val="28"/>
          <w:szCs w:val="28"/>
        </w:rPr>
        <w:softHyphen/>
        <w:t>то</w:t>
      </w:r>
      <w:r w:rsidRPr="00601E92">
        <w:rPr>
          <w:sz w:val="28"/>
          <w:szCs w:val="28"/>
        </w:rPr>
        <w:softHyphen/>
        <w:t>гра</w:t>
      </w:r>
      <w:r w:rsidRPr="00601E92">
        <w:rPr>
          <w:sz w:val="28"/>
          <w:szCs w:val="28"/>
        </w:rPr>
        <w:softHyphen/>
        <w:t>фи</w:t>
      </w:r>
      <w:r w:rsidRPr="00601E92">
        <w:rPr>
          <w:sz w:val="28"/>
          <w:szCs w:val="28"/>
        </w:rPr>
        <w:softHyphen/>
        <w:t>че</w:t>
      </w:r>
      <w:r w:rsidRPr="00601E92">
        <w:rPr>
          <w:sz w:val="28"/>
          <w:szCs w:val="28"/>
        </w:rPr>
        <w:softHyphen/>
        <w:t>ских ме</w:t>
      </w:r>
      <w:r w:rsidRPr="00601E92">
        <w:rPr>
          <w:sz w:val="28"/>
          <w:szCs w:val="28"/>
        </w:rPr>
        <w:softHyphen/>
        <w:t>то</w:t>
      </w:r>
      <w:r w:rsidRPr="00601E92">
        <w:rPr>
          <w:sz w:val="28"/>
          <w:szCs w:val="28"/>
        </w:rPr>
        <w:softHyphen/>
        <w:t>дов за</w:t>
      </w:r>
      <w:r w:rsidRPr="00601E92">
        <w:rPr>
          <w:sz w:val="28"/>
          <w:szCs w:val="28"/>
        </w:rPr>
        <w:softHyphen/>
        <w:t>щи</w:t>
      </w:r>
      <w:r w:rsidRPr="00601E92">
        <w:rPr>
          <w:sz w:val="28"/>
          <w:szCs w:val="28"/>
        </w:rPr>
        <w:softHyphen/>
        <w:t>ты ин</w:t>
      </w:r>
      <w:r w:rsidRPr="00601E92">
        <w:rPr>
          <w:sz w:val="28"/>
          <w:szCs w:val="28"/>
        </w:rPr>
        <w:softHyphen/>
        <w:t>фор</w:t>
      </w:r>
      <w:r w:rsidRPr="00601E92">
        <w:rPr>
          <w:sz w:val="28"/>
          <w:szCs w:val="28"/>
        </w:rPr>
        <w:softHyphen/>
        <w:t>ма</w:t>
      </w:r>
      <w:r w:rsidRPr="00601E92">
        <w:rPr>
          <w:sz w:val="28"/>
          <w:szCs w:val="28"/>
        </w:rPr>
        <w:softHyphen/>
        <w:t>ции. Ос</w:t>
      </w:r>
      <w:r w:rsidRPr="00601E92">
        <w:rPr>
          <w:sz w:val="28"/>
          <w:szCs w:val="28"/>
        </w:rPr>
        <w:softHyphen/>
        <w:t>нов</w:t>
      </w:r>
      <w:r w:rsidRPr="00601E92">
        <w:rPr>
          <w:sz w:val="28"/>
          <w:szCs w:val="28"/>
        </w:rPr>
        <w:softHyphen/>
        <w:t>ные за</w:t>
      </w:r>
      <w:r w:rsidRPr="00601E92">
        <w:rPr>
          <w:sz w:val="28"/>
          <w:szCs w:val="28"/>
        </w:rPr>
        <w:softHyphen/>
        <w:t>да</w:t>
      </w:r>
      <w:r w:rsidRPr="00601E92">
        <w:rPr>
          <w:sz w:val="28"/>
          <w:szCs w:val="28"/>
        </w:rPr>
        <w:softHyphen/>
        <w:t>чи за</w:t>
      </w:r>
      <w:r w:rsidRPr="00601E92">
        <w:rPr>
          <w:sz w:val="28"/>
          <w:szCs w:val="28"/>
        </w:rPr>
        <w:softHyphen/>
        <w:t>щи</w:t>
      </w:r>
      <w:r w:rsidRPr="00601E92">
        <w:rPr>
          <w:sz w:val="28"/>
          <w:szCs w:val="28"/>
        </w:rPr>
        <w:softHyphen/>
        <w:t>ты ин</w:t>
      </w:r>
      <w:r w:rsidRPr="00601E92">
        <w:rPr>
          <w:sz w:val="28"/>
          <w:szCs w:val="28"/>
        </w:rPr>
        <w:softHyphen/>
        <w:t>фор</w:t>
      </w:r>
      <w:r w:rsidRPr="00601E92">
        <w:rPr>
          <w:sz w:val="28"/>
          <w:szCs w:val="28"/>
        </w:rPr>
        <w:softHyphen/>
        <w:t>ма</w:t>
      </w:r>
      <w:r w:rsidRPr="00601E92">
        <w:rPr>
          <w:sz w:val="28"/>
          <w:szCs w:val="28"/>
        </w:rPr>
        <w:softHyphen/>
        <w:t>ции крип</w:t>
      </w:r>
      <w:r w:rsidRPr="00601E92">
        <w:rPr>
          <w:sz w:val="28"/>
          <w:szCs w:val="28"/>
        </w:rPr>
        <w:softHyphen/>
        <w:t>то</w:t>
      </w:r>
      <w:r w:rsidRPr="00601E92">
        <w:rPr>
          <w:sz w:val="28"/>
          <w:szCs w:val="28"/>
        </w:rPr>
        <w:softHyphen/>
        <w:t>гра</w:t>
      </w:r>
      <w:r w:rsidRPr="00601E92">
        <w:rPr>
          <w:sz w:val="28"/>
          <w:szCs w:val="28"/>
        </w:rPr>
        <w:softHyphen/>
        <w:t>фи</w:t>
      </w:r>
      <w:r w:rsidRPr="00601E92">
        <w:rPr>
          <w:sz w:val="28"/>
          <w:szCs w:val="28"/>
        </w:rPr>
        <w:softHyphen/>
        <w:t>че</w:t>
      </w:r>
      <w:r w:rsidRPr="00601E92">
        <w:rPr>
          <w:sz w:val="28"/>
          <w:szCs w:val="28"/>
        </w:rPr>
        <w:softHyphen/>
        <w:t>ски</w:t>
      </w:r>
      <w:r w:rsidRPr="00601E92">
        <w:rPr>
          <w:sz w:val="28"/>
          <w:szCs w:val="28"/>
        </w:rPr>
        <w:softHyphen/>
        <w:t>ми ме</w:t>
      </w:r>
      <w:r w:rsidRPr="00601E92">
        <w:rPr>
          <w:sz w:val="28"/>
          <w:szCs w:val="28"/>
        </w:rPr>
        <w:softHyphen/>
        <w:t>то</w:t>
      </w:r>
      <w:r w:rsidRPr="00601E92">
        <w:rPr>
          <w:sz w:val="28"/>
          <w:szCs w:val="28"/>
        </w:rPr>
        <w:softHyphen/>
        <w:t>да</w:t>
      </w:r>
      <w:r w:rsidRPr="00601E92">
        <w:rPr>
          <w:sz w:val="28"/>
          <w:szCs w:val="28"/>
        </w:rPr>
        <w:softHyphen/>
        <w:t>ми. Ма</w:t>
      </w:r>
      <w:r w:rsidRPr="00601E92">
        <w:rPr>
          <w:sz w:val="28"/>
          <w:szCs w:val="28"/>
        </w:rPr>
        <w:softHyphen/>
        <w:t>те</w:t>
      </w:r>
      <w:r w:rsidRPr="00601E92">
        <w:rPr>
          <w:sz w:val="28"/>
          <w:szCs w:val="28"/>
        </w:rPr>
        <w:softHyphen/>
        <w:t>ма</w:t>
      </w:r>
      <w:r w:rsidRPr="00601E92">
        <w:rPr>
          <w:sz w:val="28"/>
          <w:szCs w:val="28"/>
        </w:rPr>
        <w:softHyphen/>
        <w:t>ти</w:t>
      </w:r>
      <w:r w:rsidRPr="00601E92">
        <w:rPr>
          <w:sz w:val="28"/>
          <w:szCs w:val="28"/>
        </w:rPr>
        <w:softHyphen/>
        <w:t>че</w:t>
      </w:r>
      <w:r w:rsidRPr="00601E92">
        <w:rPr>
          <w:sz w:val="28"/>
          <w:szCs w:val="28"/>
        </w:rPr>
        <w:softHyphen/>
        <w:t>ская мо</w:t>
      </w:r>
      <w:r w:rsidRPr="00601E92">
        <w:rPr>
          <w:sz w:val="28"/>
          <w:szCs w:val="28"/>
        </w:rPr>
        <w:softHyphen/>
        <w:t>де</w:t>
      </w:r>
      <w:r w:rsidRPr="00601E92">
        <w:rPr>
          <w:sz w:val="28"/>
          <w:szCs w:val="28"/>
        </w:rPr>
        <w:softHyphen/>
        <w:t>ль от</w:t>
      </w:r>
      <w:r w:rsidRPr="00601E92">
        <w:rPr>
          <w:sz w:val="28"/>
          <w:szCs w:val="28"/>
        </w:rPr>
        <w:softHyphen/>
        <w:t>кры</w:t>
      </w:r>
      <w:r w:rsidRPr="00601E92">
        <w:rPr>
          <w:sz w:val="28"/>
          <w:szCs w:val="28"/>
        </w:rPr>
        <w:softHyphen/>
        <w:t>тых тек</w:t>
      </w:r>
      <w:r w:rsidRPr="00601E92">
        <w:rPr>
          <w:sz w:val="28"/>
          <w:szCs w:val="28"/>
        </w:rPr>
        <w:softHyphen/>
        <w:t>стов. Кри</w:t>
      </w:r>
      <w:r w:rsidRPr="00601E92">
        <w:rPr>
          <w:sz w:val="28"/>
          <w:szCs w:val="28"/>
        </w:rPr>
        <w:softHyphen/>
        <w:t>те</w:t>
      </w:r>
      <w:r w:rsidRPr="00601E92">
        <w:rPr>
          <w:sz w:val="28"/>
          <w:szCs w:val="28"/>
        </w:rPr>
        <w:softHyphen/>
        <w:t>рии на от</w:t>
      </w:r>
      <w:r w:rsidRPr="00601E92">
        <w:rPr>
          <w:sz w:val="28"/>
          <w:szCs w:val="28"/>
        </w:rPr>
        <w:softHyphen/>
        <w:t>кры</w:t>
      </w:r>
      <w:r w:rsidRPr="00601E92">
        <w:rPr>
          <w:sz w:val="28"/>
          <w:szCs w:val="28"/>
        </w:rPr>
        <w:softHyphen/>
        <w:t>тый текст. По</w:t>
      </w:r>
      <w:r w:rsidRPr="00601E92">
        <w:rPr>
          <w:sz w:val="28"/>
          <w:szCs w:val="28"/>
        </w:rPr>
        <w:softHyphen/>
        <w:t>ня</w:t>
      </w:r>
      <w:r w:rsidRPr="00601E92">
        <w:rPr>
          <w:sz w:val="28"/>
          <w:szCs w:val="28"/>
        </w:rPr>
        <w:softHyphen/>
        <w:t>тие шиф</w:t>
      </w:r>
      <w:r w:rsidRPr="00601E92">
        <w:rPr>
          <w:sz w:val="28"/>
          <w:szCs w:val="28"/>
        </w:rPr>
        <w:softHyphen/>
        <w:t>ра, мо</w:t>
      </w:r>
      <w:r w:rsidRPr="00601E92">
        <w:rPr>
          <w:sz w:val="28"/>
          <w:szCs w:val="28"/>
        </w:rPr>
        <w:softHyphen/>
        <w:t>дель шиф</w:t>
      </w:r>
      <w:r w:rsidRPr="00601E92">
        <w:rPr>
          <w:sz w:val="28"/>
          <w:szCs w:val="28"/>
        </w:rPr>
        <w:softHyphen/>
        <w:t>ра. Клас</w:t>
      </w:r>
      <w:r w:rsidRPr="00601E92">
        <w:rPr>
          <w:sz w:val="28"/>
          <w:szCs w:val="28"/>
        </w:rPr>
        <w:softHyphen/>
        <w:t>си</w:t>
      </w:r>
      <w:r w:rsidRPr="00601E92">
        <w:rPr>
          <w:sz w:val="28"/>
          <w:szCs w:val="28"/>
        </w:rPr>
        <w:softHyphen/>
        <w:t>фи</w:t>
      </w:r>
      <w:r w:rsidRPr="00601E92">
        <w:rPr>
          <w:sz w:val="28"/>
          <w:szCs w:val="28"/>
        </w:rPr>
        <w:softHyphen/>
        <w:t>ка</w:t>
      </w:r>
      <w:r w:rsidRPr="00601E92">
        <w:rPr>
          <w:sz w:val="28"/>
          <w:szCs w:val="28"/>
        </w:rPr>
        <w:softHyphen/>
        <w:t>ция шиф</w:t>
      </w:r>
      <w:r w:rsidRPr="00601E92">
        <w:rPr>
          <w:sz w:val="28"/>
          <w:szCs w:val="28"/>
        </w:rPr>
        <w:softHyphen/>
        <w:t>ров. По</w:t>
      </w:r>
      <w:r w:rsidRPr="00601E92">
        <w:rPr>
          <w:sz w:val="28"/>
          <w:szCs w:val="28"/>
        </w:rPr>
        <w:softHyphen/>
        <w:t>ня</w:t>
      </w:r>
      <w:r w:rsidRPr="00601E92">
        <w:rPr>
          <w:sz w:val="28"/>
          <w:szCs w:val="28"/>
        </w:rPr>
        <w:softHyphen/>
        <w:t>тие циф</w:t>
      </w:r>
      <w:r w:rsidRPr="00601E92">
        <w:rPr>
          <w:sz w:val="28"/>
          <w:szCs w:val="28"/>
        </w:rPr>
        <w:softHyphen/>
        <w:t>ро</w:t>
      </w:r>
      <w:r w:rsidRPr="00601E92">
        <w:rPr>
          <w:sz w:val="28"/>
          <w:szCs w:val="28"/>
        </w:rPr>
        <w:softHyphen/>
        <w:t>вой под</w:t>
      </w:r>
      <w:r w:rsidRPr="00601E92">
        <w:rPr>
          <w:sz w:val="28"/>
          <w:szCs w:val="28"/>
        </w:rPr>
        <w:softHyphen/>
        <w:t>пи</w:t>
      </w:r>
      <w:r w:rsidRPr="00601E92">
        <w:rPr>
          <w:sz w:val="28"/>
          <w:szCs w:val="28"/>
        </w:rPr>
        <w:softHyphen/>
        <w:t>си.</w:t>
      </w:r>
    </w:p>
    <w:p w:rsidR="00726C2D" w:rsidRPr="00601E92" w:rsidRDefault="00726C2D" w:rsidP="00726C2D">
      <w:pPr>
        <w:pStyle w:val="2f3"/>
        <w:shd w:val="clear" w:color="auto" w:fill="auto"/>
        <w:spacing w:before="0" w:after="0" w:line="317" w:lineRule="exact"/>
        <w:ind w:firstLine="700"/>
        <w:rPr>
          <w:sz w:val="28"/>
          <w:szCs w:val="28"/>
        </w:rPr>
      </w:pPr>
      <w:r w:rsidRPr="00601E92">
        <w:rPr>
          <w:sz w:val="28"/>
          <w:szCs w:val="28"/>
        </w:rPr>
        <w:t>Про</w:t>
      </w:r>
      <w:r w:rsidRPr="00601E92">
        <w:rPr>
          <w:sz w:val="28"/>
          <w:szCs w:val="28"/>
        </w:rPr>
        <w:softHyphen/>
        <w:t>стей</w:t>
      </w:r>
      <w:r w:rsidRPr="00601E92">
        <w:rPr>
          <w:sz w:val="28"/>
          <w:szCs w:val="28"/>
        </w:rPr>
        <w:softHyphen/>
        <w:t>шие шиф</w:t>
      </w:r>
      <w:r w:rsidRPr="00601E92">
        <w:rPr>
          <w:sz w:val="28"/>
          <w:szCs w:val="28"/>
        </w:rPr>
        <w:softHyphen/>
        <w:t>ры за</w:t>
      </w:r>
      <w:r w:rsidRPr="00601E92">
        <w:rPr>
          <w:sz w:val="28"/>
          <w:szCs w:val="28"/>
        </w:rPr>
        <w:softHyphen/>
        <w:t>ме</w:t>
      </w:r>
      <w:r w:rsidRPr="00601E92">
        <w:rPr>
          <w:sz w:val="28"/>
          <w:szCs w:val="28"/>
        </w:rPr>
        <w:softHyphen/>
        <w:t>ны и их ана</w:t>
      </w:r>
      <w:r w:rsidRPr="00601E92">
        <w:rPr>
          <w:sz w:val="28"/>
          <w:szCs w:val="28"/>
        </w:rPr>
        <w:softHyphen/>
        <w:t>лиз. Про</w:t>
      </w:r>
      <w:r w:rsidRPr="00601E92">
        <w:rPr>
          <w:sz w:val="28"/>
          <w:szCs w:val="28"/>
        </w:rPr>
        <w:softHyphen/>
        <w:t>стей</w:t>
      </w:r>
      <w:r w:rsidRPr="00601E92">
        <w:rPr>
          <w:sz w:val="28"/>
          <w:szCs w:val="28"/>
        </w:rPr>
        <w:softHyphen/>
        <w:t>шие шиф</w:t>
      </w:r>
      <w:r w:rsidRPr="00601E92">
        <w:rPr>
          <w:sz w:val="28"/>
          <w:szCs w:val="28"/>
        </w:rPr>
        <w:softHyphen/>
        <w:t>ры пе</w:t>
      </w:r>
      <w:r w:rsidRPr="00601E92">
        <w:rPr>
          <w:sz w:val="28"/>
          <w:szCs w:val="28"/>
        </w:rPr>
        <w:softHyphen/>
        <w:t>ре</w:t>
      </w:r>
      <w:r w:rsidRPr="00601E92">
        <w:rPr>
          <w:sz w:val="28"/>
          <w:szCs w:val="28"/>
        </w:rPr>
        <w:softHyphen/>
        <w:t>ста</w:t>
      </w:r>
      <w:r w:rsidRPr="00601E92">
        <w:rPr>
          <w:sz w:val="28"/>
          <w:szCs w:val="28"/>
        </w:rPr>
        <w:softHyphen/>
        <w:t>нов</w:t>
      </w:r>
      <w:r w:rsidRPr="00601E92">
        <w:rPr>
          <w:sz w:val="28"/>
          <w:szCs w:val="28"/>
        </w:rPr>
        <w:softHyphen/>
        <w:t>ки и их ана</w:t>
      </w:r>
      <w:r w:rsidRPr="00601E92">
        <w:rPr>
          <w:sz w:val="28"/>
          <w:szCs w:val="28"/>
        </w:rPr>
        <w:softHyphen/>
        <w:t>лиз. Шиф</w:t>
      </w:r>
      <w:r w:rsidRPr="00601E92">
        <w:rPr>
          <w:sz w:val="28"/>
          <w:szCs w:val="28"/>
        </w:rPr>
        <w:softHyphen/>
        <w:t xml:space="preserve">ры </w:t>
      </w:r>
      <w:proofErr w:type="spellStart"/>
      <w:r w:rsidRPr="00601E92">
        <w:rPr>
          <w:sz w:val="28"/>
          <w:szCs w:val="28"/>
        </w:rPr>
        <w:t>гам</w:t>
      </w:r>
      <w:r w:rsidRPr="00601E92">
        <w:rPr>
          <w:sz w:val="28"/>
          <w:szCs w:val="28"/>
        </w:rPr>
        <w:softHyphen/>
        <w:t>ми</w:t>
      </w:r>
      <w:r w:rsidRPr="00601E92">
        <w:rPr>
          <w:sz w:val="28"/>
          <w:szCs w:val="28"/>
        </w:rPr>
        <w:softHyphen/>
        <w:t>ро</w:t>
      </w:r>
      <w:r w:rsidRPr="00601E92">
        <w:rPr>
          <w:sz w:val="28"/>
          <w:szCs w:val="28"/>
        </w:rPr>
        <w:softHyphen/>
        <w:t>ва</w:t>
      </w:r>
      <w:r w:rsidRPr="00601E92">
        <w:rPr>
          <w:sz w:val="28"/>
          <w:szCs w:val="28"/>
        </w:rPr>
        <w:softHyphen/>
        <w:t>ния</w:t>
      </w:r>
      <w:proofErr w:type="spellEnd"/>
      <w:r w:rsidRPr="00601E92">
        <w:rPr>
          <w:sz w:val="28"/>
          <w:szCs w:val="28"/>
        </w:rPr>
        <w:t xml:space="preserve"> и их ана</w:t>
      </w:r>
      <w:r w:rsidRPr="00601E92">
        <w:rPr>
          <w:sz w:val="28"/>
          <w:szCs w:val="28"/>
        </w:rPr>
        <w:softHyphen/>
        <w:t>лиз. Дис</w:t>
      </w:r>
      <w:r w:rsidRPr="00601E92">
        <w:rPr>
          <w:sz w:val="28"/>
          <w:szCs w:val="28"/>
        </w:rPr>
        <w:softHyphen/>
        <w:t>ко</w:t>
      </w:r>
      <w:r w:rsidRPr="00601E92">
        <w:rPr>
          <w:sz w:val="28"/>
          <w:szCs w:val="28"/>
        </w:rPr>
        <w:softHyphen/>
        <w:t>вые шиф</w:t>
      </w:r>
      <w:r w:rsidRPr="00601E92">
        <w:rPr>
          <w:sz w:val="28"/>
          <w:szCs w:val="28"/>
        </w:rPr>
        <w:softHyphen/>
        <w:t>ра</w:t>
      </w:r>
      <w:r w:rsidRPr="00601E92">
        <w:rPr>
          <w:sz w:val="28"/>
          <w:szCs w:val="28"/>
        </w:rPr>
        <w:softHyphen/>
        <w:t>то</w:t>
      </w:r>
      <w:r w:rsidRPr="00601E92">
        <w:rPr>
          <w:sz w:val="28"/>
          <w:szCs w:val="28"/>
        </w:rPr>
        <w:softHyphen/>
        <w:t xml:space="preserve">ры </w:t>
      </w:r>
      <w:proofErr w:type="spellStart"/>
      <w:r w:rsidRPr="00601E92">
        <w:rPr>
          <w:sz w:val="28"/>
          <w:szCs w:val="28"/>
        </w:rPr>
        <w:t>мно</w:t>
      </w:r>
      <w:r w:rsidRPr="00601E92">
        <w:rPr>
          <w:sz w:val="28"/>
          <w:szCs w:val="28"/>
        </w:rPr>
        <w:softHyphen/>
        <w:t>го</w:t>
      </w:r>
      <w:r w:rsidRPr="00601E92">
        <w:rPr>
          <w:sz w:val="28"/>
          <w:szCs w:val="28"/>
        </w:rPr>
        <w:softHyphen/>
        <w:t>ал</w:t>
      </w:r>
      <w:r w:rsidRPr="00601E92">
        <w:rPr>
          <w:sz w:val="28"/>
          <w:szCs w:val="28"/>
        </w:rPr>
        <w:softHyphen/>
        <w:t>фа</w:t>
      </w:r>
      <w:r w:rsidRPr="00601E92">
        <w:rPr>
          <w:sz w:val="28"/>
          <w:szCs w:val="28"/>
        </w:rPr>
        <w:softHyphen/>
        <w:t>вит</w:t>
      </w:r>
      <w:r w:rsidRPr="00601E92">
        <w:rPr>
          <w:sz w:val="28"/>
          <w:szCs w:val="28"/>
        </w:rPr>
        <w:softHyphen/>
        <w:t>ной</w:t>
      </w:r>
      <w:proofErr w:type="spellEnd"/>
      <w:r w:rsidRPr="00601E92">
        <w:rPr>
          <w:sz w:val="28"/>
          <w:szCs w:val="28"/>
        </w:rPr>
        <w:t xml:space="preserve"> за</w:t>
      </w:r>
      <w:r w:rsidRPr="00601E92">
        <w:rPr>
          <w:sz w:val="28"/>
          <w:szCs w:val="28"/>
        </w:rPr>
        <w:softHyphen/>
        <w:t>ме</w:t>
      </w:r>
      <w:r w:rsidRPr="00601E92">
        <w:rPr>
          <w:sz w:val="28"/>
          <w:szCs w:val="28"/>
        </w:rPr>
        <w:softHyphen/>
        <w:t>ны.</w:t>
      </w:r>
    </w:p>
    <w:p w:rsidR="00726C2D" w:rsidRPr="00601E92" w:rsidRDefault="00726C2D" w:rsidP="00726C2D">
      <w:pPr>
        <w:pStyle w:val="2f3"/>
        <w:shd w:val="clear" w:color="auto" w:fill="auto"/>
        <w:spacing w:before="0" w:after="0" w:line="317" w:lineRule="exact"/>
        <w:ind w:firstLine="700"/>
        <w:rPr>
          <w:sz w:val="28"/>
          <w:szCs w:val="28"/>
        </w:rPr>
      </w:pPr>
      <w:r w:rsidRPr="00601E92">
        <w:rPr>
          <w:sz w:val="28"/>
          <w:szCs w:val="28"/>
        </w:rPr>
        <w:t>Тео</w:t>
      </w:r>
      <w:r w:rsidRPr="00601E92">
        <w:rPr>
          <w:sz w:val="28"/>
          <w:szCs w:val="28"/>
        </w:rPr>
        <w:softHyphen/>
        <w:t>ре</w:t>
      </w:r>
      <w:r w:rsidRPr="00601E92">
        <w:rPr>
          <w:sz w:val="28"/>
          <w:szCs w:val="28"/>
        </w:rPr>
        <w:softHyphen/>
        <w:t>ти</w:t>
      </w:r>
      <w:r w:rsidRPr="00601E92">
        <w:rPr>
          <w:sz w:val="28"/>
          <w:szCs w:val="28"/>
        </w:rPr>
        <w:softHyphen/>
        <w:t>че</w:t>
      </w:r>
      <w:r w:rsidRPr="00601E92">
        <w:rPr>
          <w:sz w:val="28"/>
          <w:szCs w:val="28"/>
        </w:rPr>
        <w:softHyphen/>
        <w:t>ская стой</w:t>
      </w:r>
      <w:r w:rsidRPr="00601E92">
        <w:rPr>
          <w:sz w:val="28"/>
          <w:szCs w:val="28"/>
        </w:rPr>
        <w:softHyphen/>
        <w:t>кость шиф</w:t>
      </w:r>
      <w:r w:rsidRPr="00601E92">
        <w:rPr>
          <w:sz w:val="28"/>
          <w:szCs w:val="28"/>
        </w:rPr>
        <w:softHyphen/>
        <w:t>ров по Шен</w:t>
      </w:r>
      <w:r w:rsidRPr="00601E92">
        <w:rPr>
          <w:sz w:val="28"/>
          <w:szCs w:val="28"/>
        </w:rPr>
        <w:softHyphen/>
        <w:t>но</w:t>
      </w:r>
      <w:r w:rsidRPr="00601E92">
        <w:rPr>
          <w:sz w:val="28"/>
          <w:szCs w:val="28"/>
        </w:rPr>
        <w:softHyphen/>
        <w:t>ну. Рас</w:t>
      </w:r>
      <w:r w:rsidRPr="00601E92">
        <w:rPr>
          <w:sz w:val="28"/>
          <w:szCs w:val="28"/>
        </w:rPr>
        <w:softHyphen/>
        <w:t>стоя</w:t>
      </w:r>
      <w:r w:rsidRPr="00601E92">
        <w:rPr>
          <w:sz w:val="28"/>
          <w:szCs w:val="28"/>
        </w:rPr>
        <w:softHyphen/>
        <w:t>ние един</w:t>
      </w:r>
      <w:r w:rsidRPr="00601E92">
        <w:rPr>
          <w:sz w:val="28"/>
          <w:szCs w:val="28"/>
        </w:rPr>
        <w:softHyphen/>
        <w:t>ст</w:t>
      </w:r>
      <w:r w:rsidRPr="00601E92">
        <w:rPr>
          <w:sz w:val="28"/>
          <w:szCs w:val="28"/>
        </w:rPr>
        <w:softHyphen/>
        <w:t>вен</w:t>
      </w:r>
      <w:r w:rsidRPr="00601E92">
        <w:rPr>
          <w:sz w:val="28"/>
          <w:szCs w:val="28"/>
        </w:rPr>
        <w:softHyphen/>
        <w:t>но</w:t>
      </w:r>
      <w:r w:rsidRPr="00601E92">
        <w:rPr>
          <w:sz w:val="28"/>
          <w:szCs w:val="28"/>
        </w:rPr>
        <w:softHyphen/>
        <w:t>сти. Ме</w:t>
      </w:r>
      <w:r w:rsidRPr="00601E92">
        <w:rPr>
          <w:sz w:val="28"/>
          <w:szCs w:val="28"/>
        </w:rPr>
        <w:softHyphen/>
        <w:t>тод то</w:t>
      </w:r>
      <w:r w:rsidRPr="00601E92">
        <w:rPr>
          <w:sz w:val="28"/>
          <w:szCs w:val="28"/>
        </w:rPr>
        <w:softHyphen/>
        <w:t>таль</w:t>
      </w:r>
      <w:r w:rsidRPr="00601E92">
        <w:rPr>
          <w:sz w:val="28"/>
          <w:szCs w:val="28"/>
        </w:rPr>
        <w:softHyphen/>
        <w:t>но</w:t>
      </w:r>
      <w:r w:rsidRPr="00601E92">
        <w:rPr>
          <w:sz w:val="28"/>
          <w:szCs w:val="28"/>
        </w:rPr>
        <w:softHyphen/>
        <w:t>го оп</w:t>
      </w:r>
      <w:r w:rsidRPr="00601E92">
        <w:rPr>
          <w:sz w:val="28"/>
          <w:szCs w:val="28"/>
        </w:rPr>
        <w:softHyphen/>
        <w:t>ро</w:t>
      </w:r>
      <w:r w:rsidRPr="00601E92">
        <w:rPr>
          <w:sz w:val="28"/>
          <w:szCs w:val="28"/>
        </w:rPr>
        <w:softHyphen/>
        <w:t>бо</w:t>
      </w:r>
      <w:r w:rsidRPr="00601E92">
        <w:rPr>
          <w:sz w:val="28"/>
          <w:szCs w:val="28"/>
        </w:rPr>
        <w:softHyphen/>
        <w:t>ва</w:t>
      </w:r>
      <w:r w:rsidRPr="00601E92">
        <w:rPr>
          <w:sz w:val="28"/>
          <w:szCs w:val="28"/>
        </w:rPr>
        <w:softHyphen/>
        <w:t>ния клю</w:t>
      </w:r>
      <w:r w:rsidRPr="00601E92">
        <w:rPr>
          <w:sz w:val="28"/>
          <w:szCs w:val="28"/>
        </w:rPr>
        <w:softHyphen/>
        <w:t>чей. Прак</w:t>
      </w:r>
      <w:r w:rsidRPr="00601E92">
        <w:rPr>
          <w:sz w:val="28"/>
          <w:szCs w:val="28"/>
        </w:rPr>
        <w:softHyphen/>
        <w:t>ти</w:t>
      </w:r>
      <w:r w:rsidRPr="00601E92">
        <w:rPr>
          <w:sz w:val="28"/>
          <w:szCs w:val="28"/>
        </w:rPr>
        <w:softHyphen/>
        <w:t>че</w:t>
      </w:r>
      <w:r w:rsidRPr="00601E92">
        <w:rPr>
          <w:sz w:val="28"/>
          <w:szCs w:val="28"/>
        </w:rPr>
        <w:softHyphen/>
        <w:t>ская стой</w:t>
      </w:r>
      <w:r w:rsidRPr="00601E92">
        <w:rPr>
          <w:sz w:val="28"/>
          <w:szCs w:val="28"/>
        </w:rPr>
        <w:softHyphen/>
        <w:t>кость шиф</w:t>
      </w:r>
      <w:r w:rsidRPr="00601E92">
        <w:rPr>
          <w:sz w:val="28"/>
          <w:szCs w:val="28"/>
        </w:rPr>
        <w:softHyphen/>
        <w:t>ров. Во</w:t>
      </w:r>
      <w:r w:rsidRPr="00601E92">
        <w:rPr>
          <w:sz w:val="28"/>
          <w:szCs w:val="28"/>
        </w:rPr>
        <w:softHyphen/>
        <w:t>про</w:t>
      </w:r>
      <w:r w:rsidRPr="00601E92">
        <w:rPr>
          <w:sz w:val="28"/>
          <w:szCs w:val="28"/>
        </w:rPr>
        <w:softHyphen/>
        <w:t xml:space="preserve">сы </w:t>
      </w:r>
      <w:proofErr w:type="spellStart"/>
      <w:r w:rsidRPr="00601E92">
        <w:rPr>
          <w:sz w:val="28"/>
          <w:szCs w:val="28"/>
        </w:rPr>
        <w:t>ими</w:t>
      </w:r>
      <w:r w:rsidRPr="00601E92">
        <w:rPr>
          <w:sz w:val="28"/>
          <w:szCs w:val="28"/>
        </w:rPr>
        <w:softHyphen/>
        <w:t>то</w:t>
      </w:r>
      <w:r w:rsidRPr="00601E92">
        <w:rPr>
          <w:sz w:val="28"/>
          <w:szCs w:val="28"/>
        </w:rPr>
        <w:softHyphen/>
        <w:t>стой</w:t>
      </w:r>
      <w:r w:rsidRPr="00601E92">
        <w:rPr>
          <w:sz w:val="28"/>
          <w:szCs w:val="28"/>
        </w:rPr>
        <w:softHyphen/>
        <w:t>ко</w:t>
      </w:r>
      <w:r w:rsidRPr="00601E92">
        <w:rPr>
          <w:sz w:val="28"/>
          <w:szCs w:val="28"/>
        </w:rPr>
        <w:softHyphen/>
        <w:t>сти</w:t>
      </w:r>
      <w:proofErr w:type="spellEnd"/>
      <w:r w:rsidRPr="00601E92">
        <w:rPr>
          <w:sz w:val="28"/>
          <w:szCs w:val="28"/>
        </w:rPr>
        <w:t xml:space="preserve"> шиф</w:t>
      </w:r>
      <w:r w:rsidRPr="00601E92">
        <w:rPr>
          <w:sz w:val="28"/>
          <w:szCs w:val="28"/>
        </w:rPr>
        <w:softHyphen/>
        <w:t>ров. Ко</w:t>
      </w:r>
      <w:r w:rsidRPr="00601E92">
        <w:rPr>
          <w:sz w:val="28"/>
          <w:szCs w:val="28"/>
        </w:rPr>
        <w:softHyphen/>
        <w:t>ды ау</w:t>
      </w:r>
      <w:r w:rsidRPr="00601E92">
        <w:rPr>
          <w:sz w:val="28"/>
          <w:szCs w:val="28"/>
        </w:rPr>
        <w:softHyphen/>
        <w:t>тен</w:t>
      </w:r>
      <w:r w:rsidRPr="00601E92">
        <w:rPr>
          <w:sz w:val="28"/>
          <w:szCs w:val="28"/>
        </w:rPr>
        <w:softHyphen/>
        <w:t>ти</w:t>
      </w:r>
      <w:r w:rsidRPr="00601E92">
        <w:rPr>
          <w:sz w:val="28"/>
          <w:szCs w:val="28"/>
        </w:rPr>
        <w:softHyphen/>
        <w:t>фи</w:t>
      </w:r>
      <w:r w:rsidRPr="00601E92">
        <w:rPr>
          <w:sz w:val="28"/>
          <w:szCs w:val="28"/>
        </w:rPr>
        <w:softHyphen/>
        <w:t>ка</w:t>
      </w:r>
      <w:r w:rsidRPr="00601E92">
        <w:rPr>
          <w:sz w:val="28"/>
          <w:szCs w:val="28"/>
        </w:rPr>
        <w:softHyphen/>
        <w:t>ции. По</w:t>
      </w:r>
      <w:r w:rsidRPr="00601E92">
        <w:rPr>
          <w:sz w:val="28"/>
          <w:szCs w:val="28"/>
        </w:rPr>
        <w:softHyphen/>
        <w:t>ме</w:t>
      </w:r>
      <w:r w:rsidRPr="00601E92">
        <w:rPr>
          <w:sz w:val="28"/>
          <w:szCs w:val="28"/>
        </w:rPr>
        <w:softHyphen/>
        <w:t>хо</w:t>
      </w:r>
      <w:r w:rsidRPr="00601E92">
        <w:rPr>
          <w:sz w:val="28"/>
          <w:szCs w:val="28"/>
        </w:rPr>
        <w:softHyphen/>
        <w:t>устой</w:t>
      </w:r>
      <w:r w:rsidRPr="00601E92">
        <w:rPr>
          <w:sz w:val="28"/>
          <w:szCs w:val="28"/>
        </w:rPr>
        <w:softHyphen/>
        <w:t>чи</w:t>
      </w:r>
      <w:r w:rsidRPr="00601E92">
        <w:rPr>
          <w:sz w:val="28"/>
          <w:szCs w:val="28"/>
        </w:rPr>
        <w:softHyphen/>
        <w:t>вость шиф</w:t>
      </w:r>
      <w:r w:rsidRPr="00601E92">
        <w:rPr>
          <w:sz w:val="28"/>
          <w:szCs w:val="28"/>
        </w:rPr>
        <w:softHyphen/>
        <w:t>ров. Тео</w:t>
      </w:r>
      <w:r w:rsidRPr="00601E92">
        <w:rPr>
          <w:sz w:val="28"/>
          <w:szCs w:val="28"/>
        </w:rPr>
        <w:softHyphen/>
        <w:t>ре</w:t>
      </w:r>
      <w:r w:rsidRPr="00601E92">
        <w:rPr>
          <w:sz w:val="28"/>
          <w:szCs w:val="28"/>
        </w:rPr>
        <w:softHyphen/>
        <w:t>ма Мар</w:t>
      </w:r>
      <w:r w:rsidRPr="00601E92">
        <w:rPr>
          <w:sz w:val="28"/>
          <w:szCs w:val="28"/>
        </w:rPr>
        <w:softHyphen/>
        <w:t>ко</w:t>
      </w:r>
      <w:r w:rsidRPr="00601E92">
        <w:rPr>
          <w:sz w:val="28"/>
          <w:szCs w:val="28"/>
        </w:rPr>
        <w:softHyphen/>
        <w:t>ва.</w:t>
      </w:r>
    </w:p>
    <w:p w:rsidR="00726C2D" w:rsidRPr="00601E92" w:rsidRDefault="00726C2D" w:rsidP="00726C2D">
      <w:pPr>
        <w:pStyle w:val="2f3"/>
        <w:shd w:val="clear" w:color="auto" w:fill="auto"/>
        <w:spacing w:before="0" w:after="0" w:line="322" w:lineRule="exact"/>
        <w:ind w:firstLine="697"/>
        <w:rPr>
          <w:sz w:val="28"/>
          <w:szCs w:val="28"/>
        </w:rPr>
      </w:pPr>
      <w:r>
        <w:rPr>
          <w:rStyle w:val="2f6"/>
          <w:sz w:val="28"/>
          <w:szCs w:val="28"/>
        </w:rPr>
        <w:t>Тема</w:t>
      </w:r>
      <w:r w:rsidRPr="00601E92">
        <w:rPr>
          <w:rStyle w:val="2f6"/>
          <w:sz w:val="28"/>
          <w:szCs w:val="28"/>
        </w:rPr>
        <w:t xml:space="preserve"> 2</w:t>
      </w:r>
      <w:r w:rsidRPr="00601E92">
        <w:rPr>
          <w:sz w:val="28"/>
          <w:szCs w:val="28"/>
        </w:rPr>
        <w:t>. Ос</w:t>
      </w:r>
      <w:r w:rsidRPr="00601E92">
        <w:rPr>
          <w:sz w:val="28"/>
          <w:szCs w:val="28"/>
        </w:rPr>
        <w:softHyphen/>
        <w:t>нов</w:t>
      </w:r>
      <w:r w:rsidRPr="00601E92">
        <w:rPr>
          <w:sz w:val="28"/>
          <w:szCs w:val="28"/>
        </w:rPr>
        <w:softHyphen/>
        <w:t>ные крип</w:t>
      </w:r>
      <w:r w:rsidRPr="00601E92">
        <w:rPr>
          <w:sz w:val="28"/>
          <w:szCs w:val="28"/>
        </w:rPr>
        <w:softHyphen/>
        <w:t>то</w:t>
      </w:r>
      <w:r w:rsidRPr="00601E92">
        <w:rPr>
          <w:sz w:val="28"/>
          <w:szCs w:val="28"/>
        </w:rPr>
        <w:softHyphen/>
        <w:t>гра</w:t>
      </w:r>
      <w:r w:rsidRPr="00601E92">
        <w:rPr>
          <w:sz w:val="28"/>
          <w:szCs w:val="28"/>
        </w:rPr>
        <w:softHyphen/>
        <w:t>фи</w:t>
      </w:r>
      <w:r w:rsidRPr="00601E92">
        <w:rPr>
          <w:sz w:val="28"/>
          <w:szCs w:val="28"/>
        </w:rPr>
        <w:softHyphen/>
        <w:t>че</w:t>
      </w:r>
      <w:r w:rsidRPr="00601E92">
        <w:rPr>
          <w:sz w:val="28"/>
          <w:szCs w:val="28"/>
        </w:rPr>
        <w:softHyphen/>
        <w:t>ские при</w:t>
      </w:r>
      <w:r w:rsidRPr="00601E92">
        <w:rPr>
          <w:sz w:val="28"/>
          <w:szCs w:val="28"/>
        </w:rPr>
        <w:softHyphen/>
        <w:t>ми</w:t>
      </w:r>
      <w:r w:rsidRPr="00601E92">
        <w:rPr>
          <w:sz w:val="28"/>
          <w:szCs w:val="28"/>
        </w:rPr>
        <w:softHyphen/>
        <w:t>ти</w:t>
      </w:r>
      <w:r w:rsidRPr="00601E92">
        <w:rPr>
          <w:sz w:val="28"/>
          <w:szCs w:val="28"/>
        </w:rPr>
        <w:softHyphen/>
        <w:t>вы и прин</w:t>
      </w:r>
      <w:r w:rsidRPr="00601E92">
        <w:rPr>
          <w:sz w:val="28"/>
          <w:szCs w:val="28"/>
        </w:rPr>
        <w:softHyphen/>
        <w:t>ци</w:t>
      </w:r>
      <w:r w:rsidRPr="00601E92">
        <w:rPr>
          <w:sz w:val="28"/>
          <w:szCs w:val="28"/>
        </w:rPr>
        <w:softHyphen/>
        <w:t>пы их по</w:t>
      </w:r>
      <w:r w:rsidRPr="00601E92">
        <w:rPr>
          <w:sz w:val="28"/>
          <w:szCs w:val="28"/>
        </w:rPr>
        <w:softHyphen/>
        <w:t>строе</w:t>
      </w:r>
      <w:r w:rsidRPr="00601E92">
        <w:rPr>
          <w:sz w:val="28"/>
          <w:szCs w:val="28"/>
        </w:rPr>
        <w:softHyphen/>
        <w:t>ния</w:t>
      </w:r>
    </w:p>
    <w:p w:rsidR="00726C2D" w:rsidRPr="00601E92" w:rsidRDefault="00726C2D" w:rsidP="00726C2D">
      <w:pPr>
        <w:pStyle w:val="2f3"/>
        <w:shd w:val="clear" w:color="auto" w:fill="auto"/>
        <w:spacing w:before="0" w:after="0" w:line="317" w:lineRule="exact"/>
        <w:ind w:firstLine="700"/>
        <w:rPr>
          <w:sz w:val="28"/>
          <w:szCs w:val="28"/>
        </w:rPr>
      </w:pPr>
      <w:r w:rsidRPr="00601E92">
        <w:rPr>
          <w:sz w:val="28"/>
          <w:szCs w:val="28"/>
        </w:rPr>
        <w:lastRenderedPageBreak/>
        <w:t>По</w:t>
      </w:r>
      <w:r w:rsidRPr="00601E92">
        <w:rPr>
          <w:sz w:val="28"/>
          <w:szCs w:val="28"/>
        </w:rPr>
        <w:softHyphen/>
        <w:t>точ</w:t>
      </w:r>
      <w:r w:rsidRPr="00601E92">
        <w:rPr>
          <w:sz w:val="28"/>
          <w:szCs w:val="28"/>
        </w:rPr>
        <w:softHyphen/>
        <w:t>ные шиф</w:t>
      </w:r>
      <w:r w:rsidRPr="00601E92">
        <w:rPr>
          <w:sz w:val="28"/>
          <w:szCs w:val="28"/>
        </w:rPr>
        <w:softHyphen/>
        <w:t>ры и прин</w:t>
      </w:r>
      <w:r w:rsidRPr="00601E92">
        <w:rPr>
          <w:sz w:val="28"/>
          <w:szCs w:val="28"/>
        </w:rPr>
        <w:softHyphen/>
        <w:t>ци</w:t>
      </w:r>
      <w:r w:rsidRPr="00601E92">
        <w:rPr>
          <w:sz w:val="28"/>
          <w:szCs w:val="28"/>
        </w:rPr>
        <w:softHyphen/>
        <w:t>пы их по</w:t>
      </w:r>
      <w:r w:rsidRPr="00601E92">
        <w:rPr>
          <w:sz w:val="28"/>
          <w:szCs w:val="28"/>
        </w:rPr>
        <w:softHyphen/>
        <w:t>строе</w:t>
      </w:r>
      <w:r w:rsidRPr="00601E92">
        <w:rPr>
          <w:sz w:val="28"/>
          <w:szCs w:val="28"/>
        </w:rPr>
        <w:softHyphen/>
        <w:t>ния. Ти</w:t>
      </w:r>
      <w:r w:rsidRPr="00601E92">
        <w:rPr>
          <w:sz w:val="28"/>
          <w:szCs w:val="28"/>
        </w:rPr>
        <w:softHyphen/>
        <w:t>по</w:t>
      </w:r>
      <w:r w:rsidRPr="00601E92">
        <w:rPr>
          <w:sz w:val="28"/>
          <w:szCs w:val="28"/>
        </w:rPr>
        <w:softHyphen/>
        <w:t>вые ге</w:t>
      </w:r>
      <w:r w:rsidRPr="00601E92">
        <w:rPr>
          <w:sz w:val="28"/>
          <w:szCs w:val="28"/>
        </w:rPr>
        <w:softHyphen/>
        <w:t>не</w:t>
      </w:r>
      <w:r w:rsidRPr="00601E92">
        <w:rPr>
          <w:sz w:val="28"/>
          <w:szCs w:val="28"/>
        </w:rPr>
        <w:softHyphen/>
        <w:t>ра</w:t>
      </w:r>
      <w:r w:rsidRPr="00601E92">
        <w:rPr>
          <w:sz w:val="28"/>
          <w:szCs w:val="28"/>
        </w:rPr>
        <w:softHyphen/>
        <w:t>то</w:t>
      </w:r>
      <w:r w:rsidRPr="00601E92">
        <w:rPr>
          <w:sz w:val="28"/>
          <w:szCs w:val="28"/>
        </w:rPr>
        <w:softHyphen/>
        <w:t>ры псев</w:t>
      </w:r>
      <w:r w:rsidRPr="00601E92">
        <w:rPr>
          <w:sz w:val="28"/>
          <w:szCs w:val="28"/>
        </w:rPr>
        <w:softHyphen/>
        <w:t>до</w:t>
      </w:r>
      <w:r w:rsidRPr="00601E92">
        <w:rPr>
          <w:sz w:val="28"/>
          <w:szCs w:val="28"/>
        </w:rPr>
        <w:softHyphen/>
        <w:t>слу</w:t>
      </w:r>
      <w:r w:rsidRPr="00601E92">
        <w:rPr>
          <w:sz w:val="28"/>
          <w:szCs w:val="28"/>
        </w:rPr>
        <w:softHyphen/>
        <w:t>чай</w:t>
      </w:r>
      <w:r w:rsidRPr="00601E92">
        <w:rPr>
          <w:sz w:val="28"/>
          <w:szCs w:val="28"/>
        </w:rPr>
        <w:softHyphen/>
        <w:t>ных по</w:t>
      </w:r>
      <w:r w:rsidRPr="00601E92">
        <w:rPr>
          <w:sz w:val="28"/>
          <w:szCs w:val="28"/>
        </w:rPr>
        <w:softHyphen/>
        <w:t>сле</w:t>
      </w:r>
      <w:r w:rsidRPr="00601E92">
        <w:rPr>
          <w:sz w:val="28"/>
          <w:szCs w:val="28"/>
        </w:rPr>
        <w:softHyphen/>
        <w:t>до</w:t>
      </w:r>
      <w:r w:rsidRPr="00601E92">
        <w:rPr>
          <w:sz w:val="28"/>
          <w:szCs w:val="28"/>
        </w:rPr>
        <w:softHyphen/>
        <w:t>ва</w:t>
      </w:r>
      <w:r w:rsidRPr="00601E92">
        <w:rPr>
          <w:sz w:val="28"/>
          <w:szCs w:val="28"/>
        </w:rPr>
        <w:softHyphen/>
        <w:t>тель</w:t>
      </w:r>
      <w:r w:rsidRPr="00601E92">
        <w:rPr>
          <w:sz w:val="28"/>
          <w:szCs w:val="28"/>
        </w:rPr>
        <w:softHyphen/>
        <w:t>но</w:t>
      </w:r>
      <w:r w:rsidRPr="00601E92">
        <w:rPr>
          <w:sz w:val="28"/>
          <w:szCs w:val="28"/>
        </w:rPr>
        <w:softHyphen/>
        <w:t>стей и их свой</w:t>
      </w:r>
      <w:r w:rsidRPr="00601E92">
        <w:rPr>
          <w:sz w:val="28"/>
          <w:szCs w:val="28"/>
        </w:rPr>
        <w:softHyphen/>
        <w:t>ст</w:t>
      </w:r>
      <w:r w:rsidRPr="00601E92">
        <w:rPr>
          <w:sz w:val="28"/>
          <w:szCs w:val="28"/>
        </w:rPr>
        <w:softHyphen/>
        <w:t>ва. Ме</w:t>
      </w:r>
      <w:r w:rsidRPr="00601E92">
        <w:rPr>
          <w:sz w:val="28"/>
          <w:szCs w:val="28"/>
        </w:rPr>
        <w:softHyphen/>
        <w:t>то</w:t>
      </w:r>
      <w:r w:rsidRPr="00601E92">
        <w:rPr>
          <w:sz w:val="28"/>
          <w:szCs w:val="28"/>
        </w:rPr>
        <w:softHyphen/>
        <w:t>ды ус</w:t>
      </w:r>
      <w:r w:rsidRPr="00601E92">
        <w:rPr>
          <w:sz w:val="28"/>
          <w:szCs w:val="28"/>
        </w:rPr>
        <w:softHyphen/>
        <w:t>лож</w:t>
      </w:r>
      <w:r w:rsidRPr="00601E92">
        <w:rPr>
          <w:sz w:val="28"/>
          <w:szCs w:val="28"/>
        </w:rPr>
        <w:softHyphen/>
        <w:t>не</w:t>
      </w:r>
      <w:r w:rsidRPr="00601E92">
        <w:rPr>
          <w:sz w:val="28"/>
          <w:szCs w:val="28"/>
        </w:rPr>
        <w:softHyphen/>
        <w:t>ния ли</w:t>
      </w:r>
      <w:r w:rsidRPr="00601E92">
        <w:rPr>
          <w:sz w:val="28"/>
          <w:szCs w:val="28"/>
        </w:rPr>
        <w:softHyphen/>
        <w:t>ней</w:t>
      </w:r>
      <w:r w:rsidRPr="00601E92">
        <w:rPr>
          <w:sz w:val="28"/>
          <w:szCs w:val="28"/>
        </w:rPr>
        <w:softHyphen/>
        <w:t>ных ре</w:t>
      </w:r>
      <w:r w:rsidRPr="00601E92">
        <w:rPr>
          <w:sz w:val="28"/>
          <w:szCs w:val="28"/>
        </w:rPr>
        <w:softHyphen/>
        <w:t>кур</w:t>
      </w:r>
      <w:r w:rsidRPr="00601E92">
        <w:rPr>
          <w:sz w:val="28"/>
          <w:szCs w:val="28"/>
        </w:rPr>
        <w:softHyphen/>
        <w:t>рент</w:t>
      </w:r>
      <w:r w:rsidRPr="00601E92">
        <w:rPr>
          <w:sz w:val="28"/>
          <w:szCs w:val="28"/>
        </w:rPr>
        <w:softHyphen/>
        <w:t>ных по</w:t>
      </w:r>
      <w:r w:rsidRPr="00601E92">
        <w:rPr>
          <w:sz w:val="28"/>
          <w:szCs w:val="28"/>
        </w:rPr>
        <w:softHyphen/>
        <w:t>сле</w:t>
      </w:r>
      <w:r w:rsidRPr="00601E92">
        <w:rPr>
          <w:sz w:val="28"/>
          <w:szCs w:val="28"/>
        </w:rPr>
        <w:softHyphen/>
        <w:t>до</w:t>
      </w:r>
      <w:r w:rsidRPr="00601E92">
        <w:rPr>
          <w:sz w:val="28"/>
          <w:szCs w:val="28"/>
        </w:rPr>
        <w:softHyphen/>
        <w:t>ва</w:t>
      </w:r>
      <w:r w:rsidRPr="00601E92">
        <w:rPr>
          <w:sz w:val="28"/>
          <w:szCs w:val="28"/>
        </w:rPr>
        <w:softHyphen/>
        <w:t>тель</w:t>
      </w:r>
      <w:r w:rsidRPr="00601E92">
        <w:rPr>
          <w:sz w:val="28"/>
          <w:szCs w:val="28"/>
        </w:rPr>
        <w:softHyphen/>
        <w:t>но</w:t>
      </w:r>
      <w:r w:rsidRPr="00601E92">
        <w:rPr>
          <w:sz w:val="28"/>
          <w:szCs w:val="28"/>
        </w:rPr>
        <w:softHyphen/>
        <w:t>стей. Изу</w:t>
      </w:r>
      <w:r w:rsidRPr="00601E92">
        <w:rPr>
          <w:sz w:val="28"/>
          <w:szCs w:val="28"/>
        </w:rPr>
        <w:softHyphen/>
        <w:t>че</w:t>
      </w:r>
      <w:r w:rsidRPr="00601E92">
        <w:rPr>
          <w:sz w:val="28"/>
          <w:szCs w:val="28"/>
        </w:rPr>
        <w:softHyphen/>
        <w:t xml:space="preserve">ние </w:t>
      </w:r>
      <w:proofErr w:type="gramStart"/>
      <w:r w:rsidRPr="00601E92">
        <w:rPr>
          <w:sz w:val="28"/>
          <w:szCs w:val="28"/>
        </w:rPr>
        <w:t>со</w:t>
      </w:r>
      <w:r w:rsidRPr="00601E92">
        <w:rPr>
          <w:sz w:val="28"/>
          <w:szCs w:val="28"/>
        </w:rPr>
        <w:softHyphen/>
        <w:t>вре</w:t>
      </w:r>
      <w:r w:rsidRPr="00601E92">
        <w:rPr>
          <w:sz w:val="28"/>
          <w:szCs w:val="28"/>
        </w:rPr>
        <w:softHyphen/>
        <w:t>мен</w:t>
      </w:r>
      <w:r w:rsidRPr="00601E92">
        <w:rPr>
          <w:sz w:val="28"/>
          <w:szCs w:val="28"/>
        </w:rPr>
        <w:softHyphen/>
        <w:t>ных</w:t>
      </w:r>
      <w:proofErr w:type="gramEnd"/>
      <w:r w:rsidRPr="00601E92">
        <w:rPr>
          <w:sz w:val="28"/>
          <w:szCs w:val="28"/>
        </w:rPr>
        <w:t xml:space="preserve"> по</w:t>
      </w:r>
      <w:r w:rsidRPr="00601E92">
        <w:rPr>
          <w:sz w:val="28"/>
          <w:szCs w:val="28"/>
        </w:rPr>
        <w:softHyphen/>
        <w:t>точ</w:t>
      </w:r>
      <w:r w:rsidRPr="00601E92">
        <w:rPr>
          <w:sz w:val="28"/>
          <w:szCs w:val="28"/>
        </w:rPr>
        <w:softHyphen/>
        <w:t xml:space="preserve">ных </w:t>
      </w:r>
      <w:proofErr w:type="spellStart"/>
      <w:r w:rsidRPr="00601E92">
        <w:rPr>
          <w:sz w:val="28"/>
          <w:szCs w:val="28"/>
        </w:rPr>
        <w:t>шиф</w:t>
      </w:r>
      <w:r w:rsidRPr="00601E92">
        <w:rPr>
          <w:sz w:val="28"/>
          <w:szCs w:val="28"/>
        </w:rPr>
        <w:softHyphen/>
        <w:t>рси</w:t>
      </w:r>
      <w:r w:rsidRPr="00601E92">
        <w:rPr>
          <w:sz w:val="28"/>
          <w:szCs w:val="28"/>
        </w:rPr>
        <w:softHyphen/>
        <w:t>стем</w:t>
      </w:r>
      <w:proofErr w:type="spellEnd"/>
      <w:r w:rsidRPr="00601E92">
        <w:rPr>
          <w:sz w:val="28"/>
          <w:szCs w:val="28"/>
        </w:rPr>
        <w:t>.</w:t>
      </w:r>
    </w:p>
    <w:p w:rsidR="00726C2D" w:rsidRPr="00601E92" w:rsidRDefault="00726C2D" w:rsidP="00726C2D">
      <w:pPr>
        <w:pStyle w:val="2f3"/>
        <w:shd w:val="clear" w:color="auto" w:fill="auto"/>
        <w:spacing w:before="0" w:after="0" w:line="317" w:lineRule="exact"/>
        <w:ind w:firstLine="700"/>
        <w:rPr>
          <w:sz w:val="28"/>
          <w:szCs w:val="28"/>
        </w:rPr>
      </w:pPr>
      <w:r w:rsidRPr="00601E92">
        <w:rPr>
          <w:sz w:val="28"/>
          <w:szCs w:val="28"/>
        </w:rPr>
        <w:t>Блоч</w:t>
      </w:r>
      <w:r w:rsidRPr="00601E92">
        <w:rPr>
          <w:sz w:val="28"/>
          <w:szCs w:val="28"/>
        </w:rPr>
        <w:softHyphen/>
        <w:t>ные шиф</w:t>
      </w:r>
      <w:r w:rsidRPr="00601E92">
        <w:rPr>
          <w:sz w:val="28"/>
          <w:szCs w:val="28"/>
        </w:rPr>
        <w:softHyphen/>
        <w:t>ры и прин</w:t>
      </w:r>
      <w:r w:rsidRPr="00601E92">
        <w:rPr>
          <w:sz w:val="28"/>
          <w:szCs w:val="28"/>
        </w:rPr>
        <w:softHyphen/>
        <w:t>ци</w:t>
      </w:r>
      <w:r w:rsidRPr="00601E92">
        <w:rPr>
          <w:sz w:val="28"/>
          <w:szCs w:val="28"/>
        </w:rPr>
        <w:softHyphen/>
        <w:t>пы их по</w:t>
      </w:r>
      <w:r w:rsidRPr="00601E92">
        <w:rPr>
          <w:sz w:val="28"/>
          <w:szCs w:val="28"/>
        </w:rPr>
        <w:softHyphen/>
        <w:t>строе</w:t>
      </w:r>
      <w:r w:rsidRPr="00601E92">
        <w:rPr>
          <w:sz w:val="28"/>
          <w:szCs w:val="28"/>
        </w:rPr>
        <w:softHyphen/>
        <w:t>ния. Вы</w:t>
      </w:r>
      <w:r w:rsidRPr="00601E92">
        <w:rPr>
          <w:sz w:val="28"/>
          <w:szCs w:val="28"/>
        </w:rPr>
        <w:softHyphen/>
        <w:t>бор ли</w:t>
      </w:r>
      <w:r w:rsidRPr="00601E92">
        <w:rPr>
          <w:sz w:val="28"/>
          <w:szCs w:val="28"/>
        </w:rPr>
        <w:softHyphen/>
        <w:t>ней</w:t>
      </w:r>
      <w:r w:rsidRPr="00601E92">
        <w:rPr>
          <w:sz w:val="28"/>
          <w:szCs w:val="28"/>
        </w:rPr>
        <w:softHyphen/>
        <w:t>ных и не</w:t>
      </w:r>
      <w:r w:rsidRPr="00601E92">
        <w:rPr>
          <w:sz w:val="28"/>
          <w:szCs w:val="28"/>
        </w:rPr>
        <w:softHyphen/>
        <w:t>ли</w:t>
      </w:r>
      <w:r w:rsidRPr="00601E92">
        <w:rPr>
          <w:sz w:val="28"/>
          <w:szCs w:val="28"/>
        </w:rPr>
        <w:softHyphen/>
        <w:t>ней</w:t>
      </w:r>
      <w:r w:rsidRPr="00601E92">
        <w:rPr>
          <w:sz w:val="28"/>
          <w:szCs w:val="28"/>
        </w:rPr>
        <w:softHyphen/>
        <w:t>ных бло</w:t>
      </w:r>
      <w:r w:rsidRPr="00601E92">
        <w:rPr>
          <w:sz w:val="28"/>
          <w:szCs w:val="28"/>
        </w:rPr>
        <w:softHyphen/>
        <w:t>ков. Ре</w:t>
      </w:r>
      <w:r w:rsidRPr="00601E92">
        <w:rPr>
          <w:sz w:val="28"/>
          <w:szCs w:val="28"/>
        </w:rPr>
        <w:softHyphen/>
        <w:t>жи</w:t>
      </w:r>
      <w:r w:rsidRPr="00601E92">
        <w:rPr>
          <w:sz w:val="28"/>
          <w:szCs w:val="28"/>
        </w:rPr>
        <w:softHyphen/>
        <w:t>мы ис</w:t>
      </w:r>
      <w:r w:rsidRPr="00601E92">
        <w:rPr>
          <w:sz w:val="28"/>
          <w:szCs w:val="28"/>
        </w:rPr>
        <w:softHyphen/>
        <w:t>поль</w:t>
      </w:r>
      <w:r w:rsidRPr="00601E92">
        <w:rPr>
          <w:sz w:val="28"/>
          <w:szCs w:val="28"/>
        </w:rPr>
        <w:softHyphen/>
        <w:t>зо</w:t>
      </w:r>
      <w:r w:rsidRPr="00601E92">
        <w:rPr>
          <w:sz w:val="28"/>
          <w:szCs w:val="28"/>
        </w:rPr>
        <w:softHyphen/>
        <w:t>ва</w:t>
      </w:r>
      <w:r w:rsidRPr="00601E92">
        <w:rPr>
          <w:sz w:val="28"/>
          <w:szCs w:val="28"/>
        </w:rPr>
        <w:softHyphen/>
        <w:t>ния блоч</w:t>
      </w:r>
      <w:r w:rsidRPr="00601E92">
        <w:rPr>
          <w:sz w:val="28"/>
          <w:szCs w:val="28"/>
        </w:rPr>
        <w:softHyphen/>
        <w:t>ных шиф</w:t>
      </w:r>
      <w:r w:rsidRPr="00601E92">
        <w:rPr>
          <w:sz w:val="28"/>
          <w:szCs w:val="28"/>
        </w:rPr>
        <w:softHyphen/>
        <w:t>ров. Изу</w:t>
      </w:r>
      <w:r w:rsidRPr="00601E92">
        <w:rPr>
          <w:sz w:val="28"/>
          <w:szCs w:val="28"/>
        </w:rPr>
        <w:softHyphen/>
        <w:t>че</w:t>
      </w:r>
      <w:r w:rsidRPr="00601E92">
        <w:rPr>
          <w:sz w:val="28"/>
          <w:szCs w:val="28"/>
        </w:rPr>
        <w:softHyphen/>
        <w:t>ние стан</w:t>
      </w:r>
      <w:r w:rsidRPr="00601E92">
        <w:rPr>
          <w:sz w:val="28"/>
          <w:szCs w:val="28"/>
        </w:rPr>
        <w:softHyphen/>
        <w:t>дар</w:t>
      </w:r>
      <w:r w:rsidRPr="00601E92">
        <w:rPr>
          <w:sz w:val="28"/>
          <w:szCs w:val="28"/>
        </w:rPr>
        <w:softHyphen/>
        <w:t>тов со</w:t>
      </w:r>
      <w:r w:rsidRPr="00601E92">
        <w:rPr>
          <w:sz w:val="28"/>
          <w:szCs w:val="28"/>
        </w:rPr>
        <w:softHyphen/>
        <w:t>вре</w:t>
      </w:r>
      <w:r w:rsidRPr="00601E92">
        <w:rPr>
          <w:sz w:val="28"/>
          <w:szCs w:val="28"/>
        </w:rPr>
        <w:softHyphen/>
        <w:t>мен</w:t>
      </w:r>
      <w:r w:rsidRPr="00601E92">
        <w:rPr>
          <w:sz w:val="28"/>
          <w:szCs w:val="28"/>
        </w:rPr>
        <w:softHyphen/>
        <w:t>ных блоч</w:t>
      </w:r>
      <w:r w:rsidRPr="00601E92">
        <w:rPr>
          <w:sz w:val="28"/>
          <w:szCs w:val="28"/>
        </w:rPr>
        <w:softHyphen/>
        <w:t>ных шиф</w:t>
      </w:r>
      <w:r w:rsidRPr="00601E92">
        <w:rPr>
          <w:sz w:val="28"/>
          <w:szCs w:val="28"/>
        </w:rPr>
        <w:softHyphen/>
        <w:t>ров.</w:t>
      </w:r>
    </w:p>
    <w:p w:rsidR="00726C2D" w:rsidRPr="00601E92" w:rsidRDefault="00726C2D" w:rsidP="00726C2D">
      <w:pPr>
        <w:pStyle w:val="2f3"/>
        <w:shd w:val="clear" w:color="auto" w:fill="auto"/>
        <w:spacing w:before="0" w:after="0" w:line="317" w:lineRule="exact"/>
        <w:ind w:firstLine="700"/>
        <w:rPr>
          <w:sz w:val="28"/>
          <w:szCs w:val="28"/>
        </w:rPr>
      </w:pPr>
      <w:r w:rsidRPr="00601E92">
        <w:rPr>
          <w:sz w:val="28"/>
          <w:szCs w:val="28"/>
        </w:rPr>
        <w:t>Оп</w:t>
      </w:r>
      <w:r w:rsidRPr="00601E92">
        <w:rPr>
          <w:sz w:val="28"/>
          <w:szCs w:val="28"/>
        </w:rPr>
        <w:softHyphen/>
        <w:t>ре</w:t>
      </w:r>
      <w:r w:rsidRPr="00601E92">
        <w:rPr>
          <w:sz w:val="28"/>
          <w:szCs w:val="28"/>
        </w:rPr>
        <w:softHyphen/>
        <w:t>де</w:t>
      </w:r>
      <w:r w:rsidRPr="00601E92">
        <w:rPr>
          <w:sz w:val="28"/>
          <w:szCs w:val="28"/>
        </w:rPr>
        <w:softHyphen/>
        <w:t>ляе</w:t>
      </w:r>
      <w:r w:rsidRPr="00601E92">
        <w:rPr>
          <w:sz w:val="28"/>
          <w:szCs w:val="28"/>
        </w:rPr>
        <w:softHyphen/>
        <w:t>мые клю</w:t>
      </w:r>
      <w:r w:rsidRPr="00601E92">
        <w:rPr>
          <w:sz w:val="28"/>
          <w:szCs w:val="28"/>
        </w:rPr>
        <w:softHyphen/>
        <w:t xml:space="preserve">чом и </w:t>
      </w:r>
      <w:proofErr w:type="spellStart"/>
      <w:r w:rsidRPr="00601E92">
        <w:rPr>
          <w:sz w:val="28"/>
          <w:szCs w:val="28"/>
        </w:rPr>
        <w:t>бес</w:t>
      </w:r>
      <w:r w:rsidRPr="00601E92">
        <w:rPr>
          <w:sz w:val="28"/>
          <w:szCs w:val="28"/>
        </w:rPr>
        <w:softHyphen/>
        <w:t>клю</w:t>
      </w:r>
      <w:r w:rsidRPr="00601E92">
        <w:rPr>
          <w:sz w:val="28"/>
          <w:szCs w:val="28"/>
        </w:rPr>
        <w:softHyphen/>
        <w:t>че</w:t>
      </w:r>
      <w:r w:rsidRPr="00601E92">
        <w:rPr>
          <w:sz w:val="28"/>
          <w:szCs w:val="28"/>
        </w:rPr>
        <w:softHyphen/>
        <w:t>вые</w:t>
      </w:r>
      <w:proofErr w:type="spellEnd"/>
      <w:r w:rsidRPr="00601E92">
        <w:rPr>
          <w:sz w:val="28"/>
          <w:szCs w:val="28"/>
        </w:rPr>
        <w:t xml:space="preserve"> хеш-функ</w:t>
      </w:r>
      <w:r w:rsidRPr="00601E92">
        <w:rPr>
          <w:sz w:val="28"/>
          <w:szCs w:val="28"/>
        </w:rPr>
        <w:softHyphen/>
        <w:t>ции. Ите</w:t>
      </w:r>
      <w:r w:rsidRPr="00601E92">
        <w:rPr>
          <w:sz w:val="28"/>
          <w:szCs w:val="28"/>
        </w:rPr>
        <w:softHyphen/>
        <w:t>ра</w:t>
      </w:r>
      <w:r w:rsidRPr="00601E92">
        <w:rPr>
          <w:sz w:val="28"/>
          <w:szCs w:val="28"/>
        </w:rPr>
        <w:softHyphen/>
        <w:t>тив</w:t>
      </w:r>
      <w:r w:rsidRPr="00601E92">
        <w:rPr>
          <w:sz w:val="28"/>
          <w:szCs w:val="28"/>
        </w:rPr>
        <w:softHyphen/>
        <w:t>ные спо</w:t>
      </w:r>
      <w:r w:rsidRPr="00601E92">
        <w:rPr>
          <w:sz w:val="28"/>
          <w:szCs w:val="28"/>
        </w:rPr>
        <w:softHyphen/>
        <w:t>со</w:t>
      </w:r>
      <w:r w:rsidRPr="00601E92">
        <w:rPr>
          <w:sz w:val="28"/>
          <w:szCs w:val="28"/>
        </w:rPr>
        <w:softHyphen/>
        <w:t>бы по</w:t>
      </w:r>
      <w:r w:rsidRPr="00601E92">
        <w:rPr>
          <w:sz w:val="28"/>
          <w:szCs w:val="28"/>
        </w:rPr>
        <w:softHyphen/>
        <w:t>строе</w:t>
      </w:r>
      <w:r w:rsidRPr="00601E92">
        <w:rPr>
          <w:sz w:val="28"/>
          <w:szCs w:val="28"/>
        </w:rPr>
        <w:softHyphen/>
        <w:t>ния хеш-функ</w:t>
      </w:r>
      <w:r w:rsidRPr="00601E92">
        <w:rPr>
          <w:sz w:val="28"/>
          <w:szCs w:val="28"/>
        </w:rPr>
        <w:softHyphen/>
        <w:t>ций. Кон</w:t>
      </w:r>
      <w:r w:rsidRPr="00601E92">
        <w:rPr>
          <w:sz w:val="28"/>
          <w:szCs w:val="28"/>
        </w:rPr>
        <w:softHyphen/>
        <w:t>ст</w:t>
      </w:r>
      <w:r w:rsidRPr="00601E92">
        <w:rPr>
          <w:sz w:val="28"/>
          <w:szCs w:val="28"/>
        </w:rPr>
        <w:softHyphen/>
        <w:t>рук</w:t>
      </w:r>
      <w:r w:rsidRPr="00601E92">
        <w:rPr>
          <w:sz w:val="28"/>
          <w:szCs w:val="28"/>
        </w:rPr>
        <w:softHyphen/>
        <w:t>ции хеш-функ</w:t>
      </w:r>
      <w:r w:rsidRPr="00601E92">
        <w:rPr>
          <w:sz w:val="28"/>
          <w:szCs w:val="28"/>
        </w:rPr>
        <w:softHyphen/>
        <w:t>ций. Ис</w:t>
      </w:r>
      <w:r w:rsidRPr="00601E92">
        <w:rPr>
          <w:sz w:val="28"/>
          <w:szCs w:val="28"/>
        </w:rPr>
        <w:softHyphen/>
        <w:t>поль</w:t>
      </w:r>
      <w:r w:rsidRPr="00601E92">
        <w:rPr>
          <w:sz w:val="28"/>
          <w:szCs w:val="28"/>
        </w:rPr>
        <w:softHyphen/>
        <w:t>зо</w:t>
      </w:r>
      <w:r w:rsidRPr="00601E92">
        <w:rPr>
          <w:sz w:val="28"/>
          <w:szCs w:val="28"/>
        </w:rPr>
        <w:softHyphen/>
        <w:t>ва</w:t>
      </w:r>
      <w:r w:rsidRPr="00601E92">
        <w:rPr>
          <w:sz w:val="28"/>
          <w:szCs w:val="28"/>
        </w:rPr>
        <w:softHyphen/>
        <w:t>ние хеш-функ</w:t>
      </w:r>
      <w:r w:rsidRPr="00601E92">
        <w:rPr>
          <w:sz w:val="28"/>
          <w:szCs w:val="28"/>
        </w:rPr>
        <w:softHyphen/>
        <w:t>ций и блоч</w:t>
      </w:r>
      <w:r w:rsidRPr="00601E92">
        <w:rPr>
          <w:sz w:val="28"/>
          <w:szCs w:val="28"/>
        </w:rPr>
        <w:softHyphen/>
        <w:t>ных шиф</w:t>
      </w:r>
      <w:r w:rsidRPr="00601E92">
        <w:rPr>
          <w:sz w:val="28"/>
          <w:szCs w:val="28"/>
        </w:rPr>
        <w:softHyphen/>
        <w:t>ров в сис</w:t>
      </w:r>
      <w:r w:rsidRPr="00601E92">
        <w:rPr>
          <w:sz w:val="28"/>
          <w:szCs w:val="28"/>
        </w:rPr>
        <w:softHyphen/>
        <w:t>те</w:t>
      </w:r>
      <w:r w:rsidRPr="00601E92">
        <w:rPr>
          <w:sz w:val="28"/>
          <w:szCs w:val="28"/>
        </w:rPr>
        <w:softHyphen/>
        <w:t>мах ау</w:t>
      </w:r>
      <w:r w:rsidRPr="00601E92">
        <w:rPr>
          <w:sz w:val="28"/>
          <w:szCs w:val="28"/>
        </w:rPr>
        <w:softHyphen/>
        <w:t>тен</w:t>
      </w:r>
      <w:r w:rsidRPr="00601E92">
        <w:rPr>
          <w:sz w:val="28"/>
          <w:szCs w:val="28"/>
        </w:rPr>
        <w:softHyphen/>
        <w:t>ти</w:t>
      </w:r>
      <w:r w:rsidRPr="00601E92">
        <w:rPr>
          <w:sz w:val="28"/>
          <w:szCs w:val="28"/>
        </w:rPr>
        <w:softHyphen/>
        <w:t>фи</w:t>
      </w:r>
      <w:r w:rsidRPr="00601E92">
        <w:rPr>
          <w:sz w:val="28"/>
          <w:szCs w:val="28"/>
        </w:rPr>
        <w:softHyphen/>
        <w:t>ка</w:t>
      </w:r>
      <w:r w:rsidRPr="00601E92">
        <w:rPr>
          <w:sz w:val="28"/>
          <w:szCs w:val="28"/>
        </w:rPr>
        <w:softHyphen/>
        <w:t>ции со</w:t>
      </w:r>
      <w:r w:rsidRPr="00601E92">
        <w:rPr>
          <w:sz w:val="28"/>
          <w:szCs w:val="28"/>
        </w:rPr>
        <w:softHyphen/>
        <w:t>об</w:t>
      </w:r>
      <w:r w:rsidRPr="00601E92">
        <w:rPr>
          <w:sz w:val="28"/>
          <w:szCs w:val="28"/>
        </w:rPr>
        <w:softHyphen/>
        <w:t>ще</w:t>
      </w:r>
      <w:r w:rsidRPr="00601E92">
        <w:rPr>
          <w:sz w:val="28"/>
          <w:szCs w:val="28"/>
        </w:rPr>
        <w:softHyphen/>
        <w:t>ний. Изу</w:t>
      </w:r>
      <w:r w:rsidRPr="00601E92">
        <w:rPr>
          <w:sz w:val="28"/>
          <w:szCs w:val="28"/>
        </w:rPr>
        <w:softHyphen/>
        <w:t>че</w:t>
      </w:r>
      <w:r w:rsidRPr="00601E92">
        <w:rPr>
          <w:sz w:val="28"/>
          <w:szCs w:val="28"/>
        </w:rPr>
        <w:softHyphen/>
        <w:t>ние стан</w:t>
      </w:r>
      <w:r w:rsidRPr="00601E92">
        <w:rPr>
          <w:sz w:val="28"/>
          <w:szCs w:val="28"/>
        </w:rPr>
        <w:softHyphen/>
        <w:t>дар</w:t>
      </w:r>
      <w:r w:rsidRPr="00601E92">
        <w:rPr>
          <w:sz w:val="28"/>
          <w:szCs w:val="28"/>
        </w:rPr>
        <w:softHyphen/>
        <w:t>тов со</w:t>
      </w:r>
      <w:r w:rsidRPr="00601E92">
        <w:rPr>
          <w:sz w:val="28"/>
          <w:szCs w:val="28"/>
        </w:rPr>
        <w:softHyphen/>
        <w:t>вре</w:t>
      </w:r>
      <w:r w:rsidRPr="00601E92">
        <w:rPr>
          <w:sz w:val="28"/>
          <w:szCs w:val="28"/>
        </w:rPr>
        <w:softHyphen/>
        <w:t>мен</w:t>
      </w:r>
      <w:r w:rsidRPr="00601E92">
        <w:rPr>
          <w:sz w:val="28"/>
          <w:szCs w:val="28"/>
        </w:rPr>
        <w:softHyphen/>
        <w:t>ных хеш-функ</w:t>
      </w:r>
      <w:r w:rsidRPr="00601E92">
        <w:rPr>
          <w:sz w:val="28"/>
          <w:szCs w:val="28"/>
        </w:rPr>
        <w:softHyphen/>
        <w:t>ций.</w:t>
      </w:r>
    </w:p>
    <w:p w:rsidR="00726C2D" w:rsidRPr="00601E92" w:rsidRDefault="00726C2D" w:rsidP="00726C2D">
      <w:pPr>
        <w:pStyle w:val="2f3"/>
        <w:shd w:val="clear" w:color="auto" w:fill="auto"/>
        <w:spacing w:before="0" w:after="0" w:line="317" w:lineRule="exact"/>
        <w:ind w:firstLine="700"/>
        <w:rPr>
          <w:sz w:val="28"/>
          <w:szCs w:val="28"/>
        </w:rPr>
      </w:pPr>
      <w:r w:rsidRPr="00601E92">
        <w:rPr>
          <w:sz w:val="28"/>
          <w:szCs w:val="28"/>
        </w:rPr>
        <w:t>Крип</w:t>
      </w:r>
      <w:r w:rsidRPr="00601E92">
        <w:rPr>
          <w:sz w:val="28"/>
          <w:szCs w:val="28"/>
        </w:rPr>
        <w:softHyphen/>
        <w:t>то</w:t>
      </w:r>
      <w:r w:rsidRPr="00601E92">
        <w:rPr>
          <w:sz w:val="28"/>
          <w:szCs w:val="28"/>
        </w:rPr>
        <w:softHyphen/>
        <w:t>си</w:t>
      </w:r>
      <w:r w:rsidRPr="00601E92">
        <w:rPr>
          <w:sz w:val="28"/>
          <w:szCs w:val="28"/>
        </w:rPr>
        <w:softHyphen/>
        <w:t>сте</w:t>
      </w:r>
      <w:r w:rsidRPr="00601E92">
        <w:rPr>
          <w:sz w:val="28"/>
          <w:szCs w:val="28"/>
        </w:rPr>
        <w:softHyphen/>
        <w:t>мы на ос</w:t>
      </w:r>
      <w:r w:rsidRPr="00601E92">
        <w:rPr>
          <w:sz w:val="28"/>
          <w:szCs w:val="28"/>
        </w:rPr>
        <w:softHyphen/>
        <w:t>но</w:t>
      </w:r>
      <w:r w:rsidRPr="00601E92">
        <w:rPr>
          <w:sz w:val="28"/>
          <w:szCs w:val="28"/>
        </w:rPr>
        <w:softHyphen/>
        <w:t>ве от</w:t>
      </w:r>
      <w:r w:rsidRPr="00601E92">
        <w:rPr>
          <w:sz w:val="28"/>
          <w:szCs w:val="28"/>
        </w:rPr>
        <w:softHyphen/>
        <w:t>кры</w:t>
      </w:r>
      <w:r w:rsidRPr="00601E92">
        <w:rPr>
          <w:sz w:val="28"/>
          <w:szCs w:val="28"/>
        </w:rPr>
        <w:softHyphen/>
        <w:t>то</w:t>
      </w:r>
      <w:r w:rsidRPr="00601E92">
        <w:rPr>
          <w:sz w:val="28"/>
          <w:szCs w:val="28"/>
        </w:rPr>
        <w:softHyphen/>
        <w:t>го клю</w:t>
      </w:r>
      <w:r w:rsidRPr="00601E92">
        <w:rPr>
          <w:sz w:val="28"/>
          <w:szCs w:val="28"/>
        </w:rPr>
        <w:softHyphen/>
        <w:t>ча. Вы</w:t>
      </w:r>
      <w:r w:rsidRPr="00601E92">
        <w:rPr>
          <w:sz w:val="28"/>
          <w:szCs w:val="28"/>
        </w:rPr>
        <w:softHyphen/>
        <w:t>чис</w:t>
      </w:r>
      <w:r w:rsidRPr="00601E92">
        <w:rPr>
          <w:sz w:val="28"/>
          <w:szCs w:val="28"/>
        </w:rPr>
        <w:softHyphen/>
        <w:t>ли</w:t>
      </w:r>
      <w:r w:rsidRPr="00601E92">
        <w:rPr>
          <w:sz w:val="28"/>
          <w:szCs w:val="28"/>
        </w:rPr>
        <w:softHyphen/>
        <w:t>тель</w:t>
      </w:r>
      <w:r w:rsidRPr="00601E92">
        <w:rPr>
          <w:sz w:val="28"/>
          <w:szCs w:val="28"/>
        </w:rPr>
        <w:softHyphen/>
        <w:t>но слож</w:t>
      </w:r>
      <w:r w:rsidRPr="00601E92">
        <w:rPr>
          <w:sz w:val="28"/>
          <w:szCs w:val="28"/>
        </w:rPr>
        <w:softHyphen/>
        <w:t>ные за</w:t>
      </w:r>
      <w:r w:rsidRPr="00601E92">
        <w:rPr>
          <w:sz w:val="28"/>
          <w:szCs w:val="28"/>
        </w:rPr>
        <w:softHyphen/>
        <w:t>да</w:t>
      </w:r>
      <w:r w:rsidRPr="00601E92">
        <w:rPr>
          <w:sz w:val="28"/>
          <w:szCs w:val="28"/>
        </w:rPr>
        <w:softHyphen/>
        <w:t>чи ма</w:t>
      </w:r>
      <w:r w:rsidRPr="00601E92">
        <w:rPr>
          <w:sz w:val="28"/>
          <w:szCs w:val="28"/>
        </w:rPr>
        <w:softHyphen/>
        <w:t>те</w:t>
      </w:r>
      <w:r w:rsidRPr="00601E92">
        <w:rPr>
          <w:sz w:val="28"/>
          <w:szCs w:val="28"/>
        </w:rPr>
        <w:softHyphen/>
        <w:t>ма</w:t>
      </w:r>
      <w:r w:rsidRPr="00601E92">
        <w:rPr>
          <w:sz w:val="28"/>
          <w:szCs w:val="28"/>
        </w:rPr>
        <w:softHyphen/>
        <w:t>ти</w:t>
      </w:r>
      <w:r w:rsidRPr="00601E92">
        <w:rPr>
          <w:sz w:val="28"/>
          <w:szCs w:val="28"/>
        </w:rPr>
        <w:softHyphen/>
        <w:t>ки. Крип</w:t>
      </w:r>
      <w:r w:rsidRPr="00601E92">
        <w:rPr>
          <w:sz w:val="28"/>
          <w:szCs w:val="28"/>
        </w:rPr>
        <w:softHyphen/>
        <w:t>то</w:t>
      </w:r>
      <w:r w:rsidRPr="00601E92">
        <w:rPr>
          <w:sz w:val="28"/>
          <w:szCs w:val="28"/>
        </w:rPr>
        <w:softHyphen/>
        <w:t>си</w:t>
      </w:r>
      <w:r w:rsidRPr="00601E92">
        <w:rPr>
          <w:sz w:val="28"/>
          <w:szCs w:val="28"/>
        </w:rPr>
        <w:softHyphen/>
        <w:t>сте</w:t>
      </w:r>
      <w:r w:rsidRPr="00601E92">
        <w:rPr>
          <w:sz w:val="28"/>
          <w:szCs w:val="28"/>
        </w:rPr>
        <w:softHyphen/>
        <w:t>ма RSA и ее ана</w:t>
      </w:r>
      <w:r w:rsidRPr="00601E92">
        <w:rPr>
          <w:sz w:val="28"/>
          <w:szCs w:val="28"/>
        </w:rPr>
        <w:softHyphen/>
        <w:t>лиз. Крип</w:t>
      </w:r>
      <w:r w:rsidRPr="00601E92">
        <w:rPr>
          <w:sz w:val="28"/>
          <w:szCs w:val="28"/>
        </w:rPr>
        <w:softHyphen/>
        <w:t>то</w:t>
      </w:r>
      <w:r w:rsidRPr="00601E92">
        <w:rPr>
          <w:sz w:val="28"/>
          <w:szCs w:val="28"/>
        </w:rPr>
        <w:softHyphen/>
        <w:t>си</w:t>
      </w:r>
      <w:r w:rsidRPr="00601E92">
        <w:rPr>
          <w:sz w:val="28"/>
          <w:szCs w:val="28"/>
        </w:rPr>
        <w:softHyphen/>
        <w:t>сте</w:t>
      </w:r>
      <w:r w:rsidRPr="00601E92">
        <w:rPr>
          <w:sz w:val="28"/>
          <w:szCs w:val="28"/>
        </w:rPr>
        <w:softHyphen/>
        <w:t xml:space="preserve">ма </w:t>
      </w:r>
      <w:proofErr w:type="spellStart"/>
      <w:r w:rsidRPr="00601E92">
        <w:rPr>
          <w:sz w:val="28"/>
          <w:szCs w:val="28"/>
        </w:rPr>
        <w:t>Эль-Га</w:t>
      </w:r>
      <w:r w:rsidRPr="00601E92">
        <w:rPr>
          <w:sz w:val="28"/>
          <w:szCs w:val="28"/>
        </w:rPr>
        <w:softHyphen/>
        <w:t>ма</w:t>
      </w:r>
      <w:r w:rsidRPr="00601E92">
        <w:rPr>
          <w:sz w:val="28"/>
          <w:szCs w:val="28"/>
        </w:rPr>
        <w:softHyphen/>
        <w:t>ля</w:t>
      </w:r>
      <w:proofErr w:type="spellEnd"/>
      <w:r w:rsidRPr="00601E92">
        <w:rPr>
          <w:sz w:val="28"/>
          <w:szCs w:val="28"/>
        </w:rPr>
        <w:t>, Мак-Эл</w:t>
      </w:r>
      <w:r w:rsidRPr="00601E92">
        <w:rPr>
          <w:sz w:val="28"/>
          <w:szCs w:val="28"/>
        </w:rPr>
        <w:softHyphen/>
        <w:t>ли</w:t>
      </w:r>
      <w:r w:rsidRPr="00601E92">
        <w:rPr>
          <w:sz w:val="28"/>
          <w:szCs w:val="28"/>
        </w:rPr>
        <w:softHyphen/>
        <w:t xml:space="preserve">са, </w:t>
      </w:r>
      <w:proofErr w:type="spellStart"/>
      <w:r w:rsidRPr="00601E92">
        <w:rPr>
          <w:sz w:val="28"/>
          <w:szCs w:val="28"/>
        </w:rPr>
        <w:t>Мерк</w:t>
      </w:r>
      <w:r w:rsidRPr="00601E92">
        <w:rPr>
          <w:sz w:val="28"/>
          <w:szCs w:val="28"/>
        </w:rPr>
        <w:softHyphen/>
        <w:t>ля-Хелл</w:t>
      </w:r>
      <w:r w:rsidRPr="00601E92">
        <w:rPr>
          <w:sz w:val="28"/>
          <w:szCs w:val="28"/>
        </w:rPr>
        <w:softHyphen/>
        <w:t>ма</w:t>
      </w:r>
      <w:r w:rsidRPr="00601E92">
        <w:rPr>
          <w:sz w:val="28"/>
          <w:szCs w:val="28"/>
        </w:rPr>
        <w:softHyphen/>
        <w:t>на</w:t>
      </w:r>
      <w:proofErr w:type="spellEnd"/>
      <w:r w:rsidRPr="00601E92">
        <w:rPr>
          <w:sz w:val="28"/>
          <w:szCs w:val="28"/>
        </w:rPr>
        <w:t>.</w:t>
      </w:r>
    </w:p>
    <w:p w:rsidR="00726C2D" w:rsidRPr="00601E92" w:rsidRDefault="00726C2D" w:rsidP="00726C2D">
      <w:pPr>
        <w:pStyle w:val="2f3"/>
        <w:shd w:val="clear" w:color="auto" w:fill="auto"/>
        <w:spacing w:before="0" w:after="0" w:line="312" w:lineRule="exact"/>
        <w:ind w:firstLine="700"/>
        <w:rPr>
          <w:sz w:val="28"/>
          <w:szCs w:val="28"/>
        </w:rPr>
      </w:pPr>
      <w:r>
        <w:rPr>
          <w:rStyle w:val="2f6"/>
          <w:sz w:val="28"/>
          <w:szCs w:val="28"/>
        </w:rPr>
        <w:t>Тема</w:t>
      </w:r>
      <w:r w:rsidRPr="00601E92">
        <w:rPr>
          <w:rStyle w:val="2f6"/>
          <w:sz w:val="28"/>
          <w:szCs w:val="28"/>
        </w:rPr>
        <w:t xml:space="preserve"> 3.</w:t>
      </w:r>
      <w:r w:rsidR="00364600">
        <w:rPr>
          <w:rStyle w:val="2f6"/>
          <w:sz w:val="28"/>
          <w:szCs w:val="28"/>
        </w:rPr>
        <w:t xml:space="preserve"> </w:t>
      </w:r>
      <w:r w:rsidRPr="00601E92">
        <w:rPr>
          <w:sz w:val="28"/>
          <w:szCs w:val="28"/>
        </w:rPr>
        <w:t>Программно-аппаратный комплекс «</w:t>
      </w:r>
      <w:proofErr w:type="spellStart"/>
      <w:r w:rsidRPr="00601E92">
        <w:rPr>
          <w:sz w:val="28"/>
          <w:szCs w:val="28"/>
          <w:lang w:val="en-US" w:eastAsia="en-US" w:bidi="en-US"/>
        </w:rPr>
        <w:t>ViPNet</w:t>
      </w:r>
      <w:proofErr w:type="spellEnd"/>
      <w:r>
        <w:rPr>
          <w:sz w:val="28"/>
          <w:szCs w:val="28"/>
          <w:lang w:eastAsia="en-US" w:bidi="en-US"/>
        </w:rPr>
        <w:t xml:space="preserve"> </w:t>
      </w:r>
      <w:r w:rsidRPr="00601E92">
        <w:rPr>
          <w:sz w:val="28"/>
          <w:szCs w:val="28"/>
        </w:rPr>
        <w:t>Удостоверяющий центр».</w:t>
      </w:r>
    </w:p>
    <w:p w:rsidR="00726C2D" w:rsidRPr="00601E92" w:rsidRDefault="00726C2D" w:rsidP="00726C2D">
      <w:pPr>
        <w:pStyle w:val="2f3"/>
        <w:shd w:val="clear" w:color="auto" w:fill="auto"/>
        <w:spacing w:before="0" w:after="0" w:line="317" w:lineRule="exact"/>
        <w:ind w:firstLine="700"/>
        <w:rPr>
          <w:sz w:val="28"/>
          <w:szCs w:val="28"/>
        </w:rPr>
      </w:pPr>
      <w:r w:rsidRPr="00601E92">
        <w:rPr>
          <w:sz w:val="28"/>
          <w:szCs w:val="28"/>
        </w:rPr>
        <w:t>Государственное регулирование в области сре</w:t>
      </w:r>
      <w:proofErr w:type="gramStart"/>
      <w:r w:rsidRPr="00601E92">
        <w:rPr>
          <w:sz w:val="28"/>
          <w:szCs w:val="28"/>
        </w:rPr>
        <w:t>дств кр</w:t>
      </w:r>
      <w:proofErr w:type="gramEnd"/>
      <w:r w:rsidRPr="00601E92">
        <w:rPr>
          <w:sz w:val="28"/>
          <w:szCs w:val="28"/>
        </w:rPr>
        <w:t>иптографической защиты информации (СКЗИ). Лицензирование видов деятельности, связанных с криптографической защитой. Сертификация СКЗИ. Проверка корректности встраивания СКЗИ.</w:t>
      </w:r>
    </w:p>
    <w:p w:rsidR="00726C2D" w:rsidRPr="00601E92" w:rsidRDefault="00726C2D" w:rsidP="00726C2D">
      <w:pPr>
        <w:pStyle w:val="2f3"/>
        <w:shd w:val="clear" w:color="auto" w:fill="auto"/>
        <w:spacing w:before="0" w:after="0" w:line="312" w:lineRule="exact"/>
        <w:ind w:firstLine="680"/>
        <w:rPr>
          <w:sz w:val="28"/>
          <w:szCs w:val="28"/>
        </w:rPr>
      </w:pPr>
      <w:r w:rsidRPr="00601E92">
        <w:rPr>
          <w:sz w:val="28"/>
          <w:szCs w:val="28"/>
        </w:rPr>
        <w:t>Программно-аппаратный комплекс «</w:t>
      </w:r>
      <w:proofErr w:type="spellStart"/>
      <w:r w:rsidRPr="00601E92">
        <w:rPr>
          <w:sz w:val="28"/>
          <w:szCs w:val="28"/>
          <w:lang w:val="en-US" w:eastAsia="en-US" w:bidi="en-US"/>
        </w:rPr>
        <w:t>ViPNet</w:t>
      </w:r>
      <w:proofErr w:type="spellEnd"/>
      <w:r>
        <w:rPr>
          <w:sz w:val="28"/>
          <w:szCs w:val="28"/>
          <w:lang w:eastAsia="en-US" w:bidi="en-US"/>
        </w:rPr>
        <w:t xml:space="preserve"> </w:t>
      </w:r>
      <w:r w:rsidRPr="00601E92">
        <w:rPr>
          <w:sz w:val="28"/>
          <w:szCs w:val="28"/>
        </w:rPr>
        <w:t xml:space="preserve">Удостоверяющий центр». Назначение и основные возможности комплекса. Структура, состав, размещение и взаимодействие компонентов Удостоверяющего центра. Состав программно-аппаратного комплекса </w:t>
      </w:r>
      <w:proofErr w:type="spellStart"/>
      <w:r w:rsidRPr="00601E92">
        <w:rPr>
          <w:sz w:val="28"/>
          <w:szCs w:val="28"/>
          <w:lang w:val="en-US" w:eastAsia="en-US" w:bidi="en-US"/>
        </w:rPr>
        <w:t>ViPNet</w:t>
      </w:r>
      <w:proofErr w:type="spellEnd"/>
      <w:r>
        <w:rPr>
          <w:sz w:val="28"/>
          <w:szCs w:val="28"/>
          <w:lang w:eastAsia="en-US" w:bidi="en-US"/>
        </w:rPr>
        <w:t xml:space="preserve"> </w:t>
      </w:r>
      <w:r w:rsidRPr="00601E92">
        <w:rPr>
          <w:sz w:val="28"/>
          <w:szCs w:val="28"/>
        </w:rPr>
        <w:t xml:space="preserve">Удостоверяющий центр: Центр управления сетью (ЦУС), Центр регистрации (ЦР), Удостоверяющий и ключевой центр, Координатор, </w:t>
      </w:r>
      <w:proofErr w:type="spellStart"/>
      <w:r w:rsidRPr="00601E92">
        <w:rPr>
          <w:sz w:val="28"/>
          <w:szCs w:val="28"/>
        </w:rPr>
        <w:t>КриптоСервис</w:t>
      </w:r>
      <w:proofErr w:type="spellEnd"/>
      <w:r w:rsidRPr="00601E92">
        <w:rPr>
          <w:sz w:val="28"/>
          <w:szCs w:val="28"/>
        </w:rPr>
        <w:t xml:space="preserve">, Сервис публикации. Режимы работы Удостоверяющего центра. Регистрация и управление ключами и сертификатами пользователей. Порядок и методика разбора конфликтных ситуаций. Объекты управления Удостоверяющего центра: пользователи, сертификаты и запросы на сертификаты пользователей, запросы на отзыв сертификатов, список отозванных сертификатов. Установка компонентов </w:t>
      </w:r>
      <w:proofErr w:type="spellStart"/>
      <w:r w:rsidRPr="00601E92">
        <w:rPr>
          <w:sz w:val="28"/>
          <w:szCs w:val="28"/>
          <w:lang w:val="en-US" w:eastAsia="en-US" w:bidi="en-US"/>
        </w:rPr>
        <w:t>ViPNet</w:t>
      </w:r>
      <w:proofErr w:type="spellEnd"/>
      <w:r>
        <w:rPr>
          <w:sz w:val="28"/>
          <w:szCs w:val="28"/>
          <w:lang w:eastAsia="en-US" w:bidi="en-US"/>
        </w:rPr>
        <w:t xml:space="preserve"> </w:t>
      </w:r>
      <w:r w:rsidRPr="00601E92">
        <w:rPr>
          <w:sz w:val="28"/>
          <w:szCs w:val="28"/>
        </w:rPr>
        <w:t xml:space="preserve">УЦ. Требования к оборудованию и </w:t>
      </w:r>
      <w:proofErr w:type="spellStart"/>
      <w:r w:rsidRPr="00601E92">
        <w:rPr>
          <w:sz w:val="28"/>
          <w:szCs w:val="28"/>
        </w:rPr>
        <w:t>базовомупрограммному</w:t>
      </w:r>
      <w:proofErr w:type="spellEnd"/>
      <w:r w:rsidRPr="00601E92">
        <w:rPr>
          <w:sz w:val="28"/>
          <w:szCs w:val="28"/>
        </w:rPr>
        <w:t xml:space="preserve"> обеспечению. Типовая схема размещения и взаимодействия компонентов Удостоверяющего центра. Подготовка компьютеров и базовых ОС к установке. Последовательность установки. Организация иерархии УЦ </w:t>
      </w:r>
      <w:proofErr w:type="spellStart"/>
      <w:r w:rsidRPr="00601E92">
        <w:rPr>
          <w:sz w:val="28"/>
          <w:szCs w:val="28"/>
          <w:lang w:val="en-US" w:eastAsia="en-US" w:bidi="en-US"/>
        </w:rPr>
        <w:t>ViPNet</w:t>
      </w:r>
      <w:proofErr w:type="spellEnd"/>
      <w:r w:rsidRPr="00601E92">
        <w:rPr>
          <w:sz w:val="28"/>
          <w:szCs w:val="28"/>
          <w:lang w:eastAsia="en-US" w:bidi="en-US"/>
        </w:rPr>
        <w:t xml:space="preserve">. </w:t>
      </w:r>
      <w:r w:rsidRPr="00601E92">
        <w:rPr>
          <w:sz w:val="28"/>
          <w:szCs w:val="28"/>
        </w:rPr>
        <w:t xml:space="preserve">Головной и подчиненные Удостоверяющие центры </w:t>
      </w:r>
      <w:proofErr w:type="spellStart"/>
      <w:r w:rsidRPr="00601E92">
        <w:rPr>
          <w:sz w:val="28"/>
          <w:szCs w:val="28"/>
          <w:lang w:val="en-US" w:eastAsia="en-US" w:bidi="en-US"/>
        </w:rPr>
        <w:t>ViPNet</w:t>
      </w:r>
      <w:proofErr w:type="spellEnd"/>
      <w:r w:rsidRPr="00601E92">
        <w:rPr>
          <w:sz w:val="28"/>
          <w:szCs w:val="28"/>
          <w:lang w:eastAsia="en-US" w:bidi="en-US"/>
        </w:rPr>
        <w:t xml:space="preserve">, </w:t>
      </w:r>
      <w:r w:rsidRPr="00601E92">
        <w:rPr>
          <w:sz w:val="28"/>
          <w:szCs w:val="28"/>
        </w:rPr>
        <w:t xml:space="preserve">распределение функций и полномочий. Специфика использования технологии удостоверяющих центров </w:t>
      </w:r>
      <w:proofErr w:type="spellStart"/>
      <w:r w:rsidRPr="00601E92">
        <w:rPr>
          <w:sz w:val="28"/>
          <w:szCs w:val="28"/>
          <w:lang w:val="en-US" w:eastAsia="en-US" w:bidi="en-US"/>
        </w:rPr>
        <w:t>ViPNet</w:t>
      </w:r>
      <w:proofErr w:type="spellEnd"/>
      <w:r>
        <w:rPr>
          <w:sz w:val="28"/>
          <w:szCs w:val="28"/>
          <w:lang w:eastAsia="en-US" w:bidi="en-US"/>
        </w:rPr>
        <w:t xml:space="preserve"> </w:t>
      </w:r>
      <w:r w:rsidRPr="00601E92">
        <w:rPr>
          <w:sz w:val="28"/>
          <w:szCs w:val="28"/>
        </w:rPr>
        <w:t>в</w:t>
      </w:r>
      <w:r>
        <w:rPr>
          <w:sz w:val="28"/>
          <w:szCs w:val="28"/>
        </w:rPr>
        <w:t xml:space="preserve"> </w:t>
      </w:r>
      <w:r w:rsidRPr="00601E92">
        <w:rPr>
          <w:sz w:val="28"/>
          <w:szCs w:val="28"/>
        </w:rPr>
        <w:t xml:space="preserve">ПФР. Назначение и функции модулей комплекса. Возможности новых версий ПО </w:t>
      </w:r>
      <w:proofErr w:type="spellStart"/>
      <w:r w:rsidRPr="00601E92">
        <w:rPr>
          <w:sz w:val="28"/>
          <w:szCs w:val="28"/>
          <w:lang w:val="en-US" w:eastAsia="en-US" w:bidi="en-US"/>
        </w:rPr>
        <w:t>ViPNet</w:t>
      </w:r>
      <w:proofErr w:type="spellEnd"/>
      <w:r w:rsidRPr="00601E92">
        <w:rPr>
          <w:sz w:val="28"/>
          <w:szCs w:val="28"/>
          <w:lang w:eastAsia="en-US" w:bidi="en-US"/>
        </w:rPr>
        <w:t>.</w:t>
      </w:r>
    </w:p>
    <w:p w:rsidR="00726C2D" w:rsidRPr="00601E92" w:rsidRDefault="00726C2D" w:rsidP="00726C2D">
      <w:pPr>
        <w:pStyle w:val="2f3"/>
        <w:shd w:val="clear" w:color="auto" w:fill="auto"/>
        <w:spacing w:before="0" w:after="0" w:line="312" w:lineRule="exact"/>
        <w:ind w:firstLine="680"/>
        <w:rPr>
          <w:sz w:val="28"/>
          <w:szCs w:val="28"/>
        </w:rPr>
      </w:pPr>
      <w:r>
        <w:rPr>
          <w:rStyle w:val="2f6"/>
          <w:sz w:val="28"/>
          <w:szCs w:val="28"/>
        </w:rPr>
        <w:t>Тема</w:t>
      </w:r>
      <w:r w:rsidRPr="00601E92">
        <w:rPr>
          <w:rStyle w:val="2f6"/>
          <w:sz w:val="28"/>
          <w:szCs w:val="28"/>
        </w:rPr>
        <w:t xml:space="preserve"> 4.</w:t>
      </w:r>
      <w:r>
        <w:rPr>
          <w:rStyle w:val="2f6"/>
          <w:sz w:val="28"/>
          <w:szCs w:val="28"/>
        </w:rPr>
        <w:t xml:space="preserve"> </w:t>
      </w:r>
      <w:r w:rsidRPr="00601E92">
        <w:rPr>
          <w:sz w:val="28"/>
          <w:szCs w:val="28"/>
        </w:rPr>
        <w:t xml:space="preserve">Эксплуатация программных и программно-аппаратных комплексов </w:t>
      </w:r>
      <w:proofErr w:type="spellStart"/>
      <w:r w:rsidRPr="00601E92">
        <w:rPr>
          <w:sz w:val="28"/>
          <w:szCs w:val="28"/>
          <w:lang w:val="en-US" w:eastAsia="en-US" w:bidi="en-US"/>
        </w:rPr>
        <w:t>ViPNet</w:t>
      </w:r>
      <w:proofErr w:type="spellEnd"/>
      <w:r w:rsidRPr="00601E92">
        <w:rPr>
          <w:sz w:val="28"/>
          <w:szCs w:val="28"/>
          <w:lang w:eastAsia="en-US" w:bidi="en-US"/>
        </w:rPr>
        <w:t>.</w:t>
      </w:r>
    </w:p>
    <w:p w:rsidR="00726C2D" w:rsidRPr="00601E92" w:rsidRDefault="00726C2D" w:rsidP="00726C2D">
      <w:pPr>
        <w:pStyle w:val="2f3"/>
        <w:shd w:val="clear" w:color="auto" w:fill="auto"/>
        <w:spacing w:before="0" w:after="0" w:line="312" w:lineRule="exact"/>
        <w:ind w:firstLine="680"/>
        <w:rPr>
          <w:sz w:val="28"/>
          <w:szCs w:val="28"/>
        </w:rPr>
      </w:pPr>
      <w:proofErr w:type="spellStart"/>
      <w:r w:rsidRPr="00601E92">
        <w:rPr>
          <w:sz w:val="28"/>
          <w:szCs w:val="28"/>
        </w:rPr>
        <w:t>ViPNet</w:t>
      </w:r>
      <w:proofErr w:type="spellEnd"/>
      <w:r>
        <w:rPr>
          <w:sz w:val="28"/>
          <w:szCs w:val="28"/>
        </w:rPr>
        <w:t xml:space="preserve"> </w:t>
      </w:r>
      <w:r w:rsidRPr="00601E92">
        <w:rPr>
          <w:sz w:val="28"/>
          <w:szCs w:val="28"/>
        </w:rPr>
        <w:t>Администратор. Функциональный состав, основные понятия. Настройка ЦУС и УКЦ, основные принципы эксплуатации.</w:t>
      </w:r>
    </w:p>
    <w:p w:rsidR="00726C2D" w:rsidRPr="00601E92" w:rsidRDefault="00726C2D" w:rsidP="00726C2D">
      <w:pPr>
        <w:pStyle w:val="2f3"/>
        <w:shd w:val="clear" w:color="auto" w:fill="auto"/>
        <w:spacing w:before="0" w:after="0" w:line="312" w:lineRule="exact"/>
        <w:ind w:firstLine="680"/>
        <w:rPr>
          <w:sz w:val="28"/>
          <w:szCs w:val="28"/>
        </w:rPr>
      </w:pPr>
      <w:proofErr w:type="spellStart"/>
      <w:r w:rsidRPr="00601E92">
        <w:rPr>
          <w:sz w:val="28"/>
          <w:szCs w:val="28"/>
        </w:rPr>
        <w:t>ViPNet</w:t>
      </w:r>
      <w:proofErr w:type="spellEnd"/>
      <w:r>
        <w:rPr>
          <w:sz w:val="28"/>
          <w:szCs w:val="28"/>
        </w:rPr>
        <w:t xml:space="preserve"> </w:t>
      </w:r>
      <w:r w:rsidRPr="00601E92">
        <w:rPr>
          <w:sz w:val="28"/>
          <w:szCs w:val="28"/>
        </w:rPr>
        <w:t>Координатор. Выполняемые функции. Специфика переустановки и резервного копирования. Назначение файлов и папок. Основные понятия (сетевые интерфейсы, защищенная сеть, открытая сеть, режимы, журнал IP</w:t>
      </w:r>
      <w:r>
        <w:rPr>
          <w:sz w:val="28"/>
          <w:szCs w:val="28"/>
        </w:rPr>
        <w:t>-</w:t>
      </w:r>
      <w:r w:rsidRPr="00601E92">
        <w:rPr>
          <w:sz w:val="28"/>
          <w:szCs w:val="28"/>
        </w:rPr>
        <w:t xml:space="preserve">пакетов, туннель). Конфигурирование </w:t>
      </w:r>
      <w:proofErr w:type="spellStart"/>
      <w:r w:rsidRPr="00601E92">
        <w:rPr>
          <w:sz w:val="28"/>
          <w:szCs w:val="28"/>
        </w:rPr>
        <w:t>ViPNet</w:t>
      </w:r>
      <w:proofErr w:type="spellEnd"/>
      <w:r>
        <w:rPr>
          <w:sz w:val="28"/>
          <w:szCs w:val="28"/>
        </w:rPr>
        <w:t xml:space="preserve"> </w:t>
      </w:r>
      <w:r w:rsidRPr="00601E92">
        <w:rPr>
          <w:sz w:val="28"/>
          <w:szCs w:val="28"/>
        </w:rPr>
        <w:t>Координатор, настройка фильтров.</w:t>
      </w:r>
    </w:p>
    <w:p w:rsidR="00726C2D" w:rsidRPr="00601E92" w:rsidRDefault="00726C2D" w:rsidP="00726C2D">
      <w:pPr>
        <w:pStyle w:val="2f3"/>
        <w:shd w:val="clear" w:color="auto" w:fill="auto"/>
        <w:spacing w:before="0" w:after="0" w:line="312" w:lineRule="exact"/>
        <w:ind w:firstLine="680"/>
        <w:rPr>
          <w:sz w:val="28"/>
          <w:szCs w:val="28"/>
        </w:rPr>
      </w:pPr>
      <w:proofErr w:type="spellStart"/>
      <w:r w:rsidRPr="00601E92">
        <w:rPr>
          <w:sz w:val="28"/>
          <w:szCs w:val="28"/>
        </w:rPr>
        <w:t>ViPNet</w:t>
      </w:r>
      <w:proofErr w:type="spellEnd"/>
      <w:r>
        <w:rPr>
          <w:sz w:val="28"/>
          <w:szCs w:val="28"/>
        </w:rPr>
        <w:t xml:space="preserve"> </w:t>
      </w:r>
      <w:r w:rsidRPr="00601E92">
        <w:rPr>
          <w:sz w:val="28"/>
          <w:szCs w:val="28"/>
        </w:rPr>
        <w:t>EDI</w:t>
      </w:r>
      <w:r>
        <w:rPr>
          <w:sz w:val="28"/>
          <w:szCs w:val="28"/>
        </w:rPr>
        <w:t xml:space="preserve"> </w:t>
      </w:r>
      <w:proofErr w:type="spellStart"/>
      <w:r w:rsidRPr="00601E92">
        <w:rPr>
          <w:sz w:val="28"/>
          <w:szCs w:val="28"/>
        </w:rPr>
        <w:t>SoapGate</w:t>
      </w:r>
      <w:proofErr w:type="spellEnd"/>
      <w:r w:rsidRPr="00601E92">
        <w:rPr>
          <w:sz w:val="28"/>
          <w:szCs w:val="28"/>
        </w:rPr>
        <w:t>. Выполняемые функции, принцип работы, мероприятия по обслуживанию.</w:t>
      </w:r>
    </w:p>
    <w:p w:rsidR="00726C2D" w:rsidRPr="00601E92" w:rsidRDefault="00726C2D" w:rsidP="00726C2D">
      <w:pPr>
        <w:pStyle w:val="2f3"/>
        <w:shd w:val="clear" w:color="auto" w:fill="auto"/>
        <w:spacing w:before="0" w:after="0" w:line="312" w:lineRule="exact"/>
        <w:ind w:firstLine="680"/>
        <w:rPr>
          <w:sz w:val="28"/>
          <w:szCs w:val="28"/>
        </w:rPr>
      </w:pPr>
      <w:proofErr w:type="spellStart"/>
      <w:r w:rsidRPr="00601E92">
        <w:rPr>
          <w:sz w:val="28"/>
          <w:szCs w:val="28"/>
        </w:rPr>
        <w:lastRenderedPageBreak/>
        <w:t>ViPNet</w:t>
      </w:r>
      <w:proofErr w:type="spellEnd"/>
      <w:r>
        <w:rPr>
          <w:sz w:val="28"/>
          <w:szCs w:val="28"/>
        </w:rPr>
        <w:t xml:space="preserve"> </w:t>
      </w:r>
      <w:r w:rsidRPr="00601E92">
        <w:rPr>
          <w:sz w:val="28"/>
          <w:szCs w:val="28"/>
        </w:rPr>
        <w:t>Клиент. Выполняемые функции. Специфика переустановки и резервного копирования. Назначение файлов и папок. Инсталляция и настройка программного обеспечения.</w:t>
      </w:r>
    </w:p>
    <w:p w:rsidR="00726C2D" w:rsidRPr="00601E92" w:rsidRDefault="00726C2D" w:rsidP="00726C2D">
      <w:pPr>
        <w:pStyle w:val="2f3"/>
        <w:shd w:val="clear" w:color="auto" w:fill="auto"/>
        <w:spacing w:before="0" w:after="0" w:line="312" w:lineRule="exact"/>
        <w:ind w:firstLine="680"/>
        <w:rPr>
          <w:sz w:val="28"/>
          <w:szCs w:val="28"/>
        </w:rPr>
      </w:pPr>
      <w:proofErr w:type="spellStart"/>
      <w:r w:rsidRPr="00601E92">
        <w:rPr>
          <w:sz w:val="28"/>
          <w:szCs w:val="28"/>
        </w:rPr>
        <w:t>ViPNet</w:t>
      </w:r>
      <w:proofErr w:type="spellEnd"/>
      <w:r>
        <w:rPr>
          <w:sz w:val="28"/>
          <w:szCs w:val="28"/>
        </w:rPr>
        <w:t xml:space="preserve"> </w:t>
      </w:r>
      <w:r w:rsidRPr="00601E92">
        <w:rPr>
          <w:sz w:val="28"/>
          <w:szCs w:val="28"/>
        </w:rPr>
        <w:t>Центр Регистрации. Выполняемые функции. Технология взаимодействия с Удостоверяющим центром. Порядок регистрации пользователей. Состав, функции и назначение компонент Центр Сертификации и Центр Регистрации.</w:t>
      </w:r>
    </w:p>
    <w:p w:rsidR="00726C2D" w:rsidRPr="00601E92" w:rsidRDefault="00726C2D" w:rsidP="00726C2D">
      <w:pPr>
        <w:pStyle w:val="2f3"/>
        <w:shd w:val="clear" w:color="auto" w:fill="auto"/>
        <w:spacing w:before="0" w:after="0" w:line="312" w:lineRule="exact"/>
        <w:ind w:firstLine="680"/>
        <w:rPr>
          <w:sz w:val="28"/>
          <w:szCs w:val="28"/>
        </w:rPr>
      </w:pPr>
      <w:proofErr w:type="spellStart"/>
      <w:r w:rsidRPr="00601E92">
        <w:rPr>
          <w:sz w:val="28"/>
          <w:szCs w:val="28"/>
        </w:rPr>
        <w:t>ViPNet</w:t>
      </w:r>
      <w:proofErr w:type="spellEnd"/>
      <w:r w:rsidRPr="00601E92">
        <w:rPr>
          <w:sz w:val="28"/>
          <w:szCs w:val="28"/>
        </w:rPr>
        <w:t xml:space="preserve"> </w:t>
      </w:r>
      <w:proofErr w:type="spellStart"/>
      <w:r w:rsidRPr="00601E92">
        <w:rPr>
          <w:sz w:val="28"/>
          <w:szCs w:val="28"/>
        </w:rPr>
        <w:t>КриптоСервис</w:t>
      </w:r>
      <w:proofErr w:type="spellEnd"/>
      <w:r w:rsidRPr="00601E92">
        <w:rPr>
          <w:sz w:val="28"/>
          <w:szCs w:val="28"/>
        </w:rPr>
        <w:t>. Назначение. Инсталляция и настройка. Управление ключами и сертификатами. Взаимодействие с Удостоверяющим центром.</w:t>
      </w:r>
    </w:p>
    <w:p w:rsidR="00726C2D" w:rsidRPr="00601E92" w:rsidRDefault="00726C2D" w:rsidP="00726C2D">
      <w:pPr>
        <w:pStyle w:val="2f3"/>
        <w:shd w:val="clear" w:color="auto" w:fill="auto"/>
        <w:spacing w:before="0" w:after="0" w:line="312" w:lineRule="exact"/>
        <w:ind w:firstLine="680"/>
        <w:rPr>
          <w:sz w:val="28"/>
          <w:szCs w:val="28"/>
        </w:rPr>
      </w:pPr>
      <w:proofErr w:type="spellStart"/>
      <w:r w:rsidRPr="00601E92">
        <w:rPr>
          <w:sz w:val="28"/>
          <w:szCs w:val="28"/>
        </w:rPr>
        <w:t>Криптопровайдер</w:t>
      </w:r>
      <w:proofErr w:type="spellEnd"/>
      <w:r w:rsidRPr="00601E92">
        <w:rPr>
          <w:sz w:val="28"/>
          <w:szCs w:val="28"/>
        </w:rPr>
        <w:t xml:space="preserve"> </w:t>
      </w:r>
      <w:proofErr w:type="spellStart"/>
      <w:r w:rsidRPr="00601E92">
        <w:rPr>
          <w:sz w:val="28"/>
          <w:szCs w:val="28"/>
        </w:rPr>
        <w:t>ViPNet</w:t>
      </w:r>
      <w:proofErr w:type="spellEnd"/>
      <w:r>
        <w:rPr>
          <w:sz w:val="28"/>
          <w:szCs w:val="28"/>
        </w:rPr>
        <w:t xml:space="preserve"> </w:t>
      </w:r>
      <w:r w:rsidRPr="00601E92">
        <w:rPr>
          <w:sz w:val="28"/>
          <w:szCs w:val="28"/>
        </w:rPr>
        <w:t>CSP. Назначение. Инсталляция и настройка. Управление ключами и сертификатами. Взаимодействие с Удостоверяющим центром.</w:t>
      </w:r>
    </w:p>
    <w:p w:rsidR="00726C2D" w:rsidRPr="00601E92" w:rsidRDefault="00726C2D" w:rsidP="00726C2D">
      <w:pPr>
        <w:pStyle w:val="2f3"/>
        <w:shd w:val="clear" w:color="auto" w:fill="auto"/>
        <w:spacing w:before="0" w:after="0" w:line="312" w:lineRule="exact"/>
        <w:ind w:firstLine="680"/>
        <w:rPr>
          <w:sz w:val="28"/>
          <w:szCs w:val="28"/>
        </w:rPr>
      </w:pPr>
      <w:proofErr w:type="spellStart"/>
      <w:r w:rsidRPr="00601E92">
        <w:rPr>
          <w:sz w:val="28"/>
          <w:szCs w:val="28"/>
        </w:rPr>
        <w:t>ViPNet</w:t>
      </w:r>
      <w:proofErr w:type="spellEnd"/>
      <w:r>
        <w:rPr>
          <w:sz w:val="28"/>
          <w:szCs w:val="28"/>
        </w:rPr>
        <w:t xml:space="preserve"> </w:t>
      </w:r>
      <w:r w:rsidRPr="00601E92">
        <w:rPr>
          <w:sz w:val="28"/>
          <w:szCs w:val="28"/>
        </w:rPr>
        <w:t xml:space="preserve">Сервис Публикации. Назначение, инсталляция и настройка. Публикация изданных в УЦ сертификатов и списков отозванных сертификатов (СОС) на точках распространения данных. Импорт СОС, </w:t>
      </w:r>
      <w:proofErr w:type="gramStart"/>
      <w:r w:rsidRPr="00601E92">
        <w:rPr>
          <w:sz w:val="28"/>
          <w:szCs w:val="28"/>
        </w:rPr>
        <w:t>сформированных</w:t>
      </w:r>
      <w:proofErr w:type="gramEnd"/>
      <w:r w:rsidRPr="00601E92">
        <w:rPr>
          <w:sz w:val="28"/>
          <w:szCs w:val="28"/>
        </w:rPr>
        <w:t xml:space="preserve"> сторонними УЦ.</w:t>
      </w:r>
    </w:p>
    <w:p w:rsidR="00726C2D" w:rsidRPr="00601E92" w:rsidRDefault="00726C2D" w:rsidP="00726C2D">
      <w:pPr>
        <w:pStyle w:val="2f3"/>
        <w:shd w:val="clear" w:color="auto" w:fill="auto"/>
        <w:spacing w:before="0" w:after="0" w:line="312" w:lineRule="exact"/>
        <w:ind w:firstLine="680"/>
        <w:rPr>
          <w:sz w:val="28"/>
          <w:szCs w:val="28"/>
        </w:rPr>
      </w:pPr>
      <w:r>
        <w:rPr>
          <w:rStyle w:val="2f6"/>
          <w:sz w:val="28"/>
          <w:szCs w:val="28"/>
        </w:rPr>
        <w:t>Тема</w:t>
      </w:r>
      <w:r w:rsidRPr="00601E92">
        <w:rPr>
          <w:rStyle w:val="2f6"/>
          <w:sz w:val="28"/>
          <w:szCs w:val="28"/>
        </w:rPr>
        <w:t xml:space="preserve"> 5.</w:t>
      </w:r>
      <w:r>
        <w:rPr>
          <w:rStyle w:val="2f6"/>
          <w:sz w:val="28"/>
          <w:szCs w:val="28"/>
        </w:rPr>
        <w:t xml:space="preserve"> </w:t>
      </w:r>
      <w:r w:rsidRPr="00601E92">
        <w:rPr>
          <w:sz w:val="28"/>
          <w:szCs w:val="28"/>
        </w:rPr>
        <w:t>Программный комплекс «Верба-сертификат МВ»</w:t>
      </w:r>
    </w:p>
    <w:p w:rsidR="00726C2D" w:rsidRPr="00601E92" w:rsidRDefault="00726C2D" w:rsidP="00726C2D">
      <w:pPr>
        <w:pStyle w:val="2f3"/>
        <w:shd w:val="clear" w:color="auto" w:fill="auto"/>
        <w:spacing w:before="0" w:after="0" w:line="312" w:lineRule="exact"/>
        <w:ind w:firstLine="680"/>
        <w:rPr>
          <w:sz w:val="28"/>
          <w:szCs w:val="28"/>
        </w:rPr>
      </w:pPr>
      <w:r w:rsidRPr="00601E92">
        <w:rPr>
          <w:sz w:val="28"/>
          <w:szCs w:val="28"/>
        </w:rPr>
        <w:t xml:space="preserve">Общие сведения о системе «Верба-сертификат МВ». Назначение системы управления сертификатами Верба-сертификат МВ, базовые объекты, жизненный цикл объектов, взаимодействие компонент, управление ключевой системой, порядок разбора конфликтных ситуаций, связанных с применением ЭЦП. </w:t>
      </w:r>
    </w:p>
    <w:p w:rsidR="00726C2D" w:rsidRPr="00601E92" w:rsidRDefault="00726C2D" w:rsidP="00726C2D">
      <w:pPr>
        <w:pStyle w:val="2f3"/>
        <w:shd w:val="clear" w:color="auto" w:fill="auto"/>
        <w:spacing w:before="0" w:after="0" w:line="312" w:lineRule="exact"/>
        <w:ind w:firstLine="680"/>
        <w:rPr>
          <w:sz w:val="28"/>
          <w:szCs w:val="28"/>
        </w:rPr>
      </w:pPr>
      <w:r w:rsidRPr="00601E92">
        <w:rPr>
          <w:sz w:val="28"/>
          <w:szCs w:val="28"/>
        </w:rPr>
        <w:t>Компоненты «Центр Сертификации» (ПК ЦС), «Центр Регистрации» (ПК ЦР), «Автоматизированное рабочее место разбора конфликтных ситуаций» (АРМ РКС). Состав, функции и назначение. ПК ЦС: назначение, настройка, запуск, работа. ПК ЦР: назначение, запуск, настройка, работа. АРМ РКС: назначение, запуск, настройка, работа. Методы установления доверия. Создание иерархической конфигурации УЦ. Резервное копирование и восстановление.</w:t>
      </w:r>
    </w:p>
    <w:p w:rsidR="00726C2D" w:rsidRPr="00601E92" w:rsidRDefault="00726C2D" w:rsidP="00726C2D">
      <w:pPr>
        <w:pStyle w:val="2f3"/>
        <w:shd w:val="clear" w:color="auto" w:fill="auto"/>
        <w:spacing w:before="0" w:after="0" w:line="312" w:lineRule="exact"/>
        <w:ind w:firstLine="680"/>
        <w:rPr>
          <w:sz w:val="28"/>
          <w:szCs w:val="28"/>
        </w:rPr>
      </w:pPr>
      <w:r w:rsidRPr="00601E92">
        <w:rPr>
          <w:sz w:val="28"/>
          <w:szCs w:val="28"/>
        </w:rPr>
        <w:t xml:space="preserve">АРМ «Верба-сертификат МВ Клиент». Назначение, запуск, работа с АРМ Верба-сертификат МВ Клиент. АРМ «Верба Файл». Файловый </w:t>
      </w:r>
      <w:proofErr w:type="spellStart"/>
      <w:r w:rsidRPr="00601E92">
        <w:rPr>
          <w:sz w:val="28"/>
          <w:szCs w:val="28"/>
        </w:rPr>
        <w:t>криптоменеджер</w:t>
      </w:r>
      <w:proofErr w:type="spellEnd"/>
      <w:r w:rsidRPr="00601E92">
        <w:rPr>
          <w:sz w:val="28"/>
          <w:szCs w:val="28"/>
        </w:rPr>
        <w:t>. Назначение, запуск, работа с АРМ Верба Файл.</w:t>
      </w:r>
    </w:p>
    <w:p w:rsidR="00726C2D" w:rsidRPr="00601E92" w:rsidRDefault="00726C2D" w:rsidP="00726C2D">
      <w:pPr>
        <w:pStyle w:val="2f3"/>
        <w:shd w:val="clear" w:color="auto" w:fill="auto"/>
        <w:spacing w:before="0" w:after="0" w:line="312" w:lineRule="exact"/>
        <w:ind w:firstLine="680"/>
        <w:rPr>
          <w:sz w:val="28"/>
          <w:szCs w:val="28"/>
        </w:rPr>
      </w:pPr>
      <w:r w:rsidRPr="00601E92">
        <w:rPr>
          <w:sz w:val="28"/>
          <w:szCs w:val="28"/>
        </w:rPr>
        <w:t>Реализация иерархии УЦ ПФР. Методика перехода удостоверяющего центра ПФР на иерархическую схему работы. Головной и подчиненные Удостоверяющие центры Верба-Сертификат МВ, распределение функций и полномочий. Использование продуктов на базе СКЗИ «</w:t>
      </w:r>
      <w:proofErr w:type="spellStart"/>
      <w:r w:rsidRPr="00601E92">
        <w:rPr>
          <w:sz w:val="28"/>
          <w:szCs w:val="28"/>
        </w:rPr>
        <w:t>Верба-</w:t>
      </w:r>
      <w:proofErr w:type="gramStart"/>
      <w:r w:rsidRPr="00601E92">
        <w:rPr>
          <w:sz w:val="28"/>
          <w:szCs w:val="28"/>
        </w:rPr>
        <w:t>OW</w:t>
      </w:r>
      <w:proofErr w:type="spellEnd"/>
      <w:proofErr w:type="gramEnd"/>
      <w:r w:rsidRPr="00601E92">
        <w:rPr>
          <w:sz w:val="28"/>
          <w:szCs w:val="28"/>
        </w:rPr>
        <w:t>» в соответствии с Регламентом УЦ ПФР.</w:t>
      </w:r>
    </w:p>
    <w:p w:rsidR="00726C2D" w:rsidRPr="00601E92" w:rsidRDefault="00726C2D" w:rsidP="00726C2D">
      <w:pPr>
        <w:pStyle w:val="2f3"/>
        <w:shd w:val="clear" w:color="auto" w:fill="auto"/>
        <w:spacing w:before="0" w:after="0" w:line="317" w:lineRule="exact"/>
        <w:ind w:right="260" w:firstLine="700"/>
        <w:rPr>
          <w:sz w:val="28"/>
          <w:szCs w:val="28"/>
        </w:rPr>
      </w:pPr>
    </w:p>
    <w:p w:rsidR="00726C2D" w:rsidRDefault="00726C2D" w:rsidP="00726C2D">
      <w:pPr>
        <w:pStyle w:val="2f3"/>
        <w:shd w:val="clear" w:color="auto" w:fill="auto"/>
        <w:spacing w:before="0" w:after="0" w:line="322" w:lineRule="exact"/>
        <w:ind w:right="260" w:firstLine="697"/>
        <w:rPr>
          <w:sz w:val="28"/>
          <w:szCs w:val="28"/>
        </w:rPr>
      </w:pPr>
    </w:p>
    <w:p w:rsidR="00726C2D" w:rsidRDefault="00726C2D" w:rsidP="00726C2D">
      <w:pPr>
        <w:pStyle w:val="2f3"/>
        <w:shd w:val="clear" w:color="auto" w:fill="auto"/>
        <w:spacing w:before="0" w:after="0" w:line="322" w:lineRule="exact"/>
        <w:ind w:right="260" w:firstLine="697"/>
        <w:rPr>
          <w:sz w:val="28"/>
          <w:szCs w:val="28"/>
        </w:rPr>
      </w:pPr>
    </w:p>
    <w:p w:rsidR="00726C2D" w:rsidRDefault="00726C2D" w:rsidP="00726C2D">
      <w:pPr>
        <w:pStyle w:val="2f3"/>
        <w:shd w:val="clear" w:color="auto" w:fill="auto"/>
        <w:spacing w:before="0" w:after="0" w:line="322" w:lineRule="exact"/>
        <w:ind w:right="260" w:firstLine="697"/>
        <w:rPr>
          <w:sz w:val="28"/>
          <w:szCs w:val="28"/>
        </w:rPr>
      </w:pPr>
    </w:p>
    <w:p w:rsidR="00726C2D" w:rsidRDefault="00726C2D" w:rsidP="00726C2D">
      <w:pPr>
        <w:pStyle w:val="2f3"/>
        <w:shd w:val="clear" w:color="auto" w:fill="auto"/>
        <w:spacing w:before="0" w:after="0" w:line="322" w:lineRule="exact"/>
        <w:ind w:right="260" w:firstLine="697"/>
        <w:rPr>
          <w:sz w:val="28"/>
          <w:szCs w:val="28"/>
        </w:rPr>
      </w:pPr>
    </w:p>
    <w:p w:rsidR="00726C2D" w:rsidRPr="00601E92" w:rsidRDefault="00726C2D" w:rsidP="00726C2D">
      <w:pPr>
        <w:pStyle w:val="57"/>
        <w:shd w:val="clear" w:color="auto" w:fill="auto"/>
        <w:tabs>
          <w:tab w:val="left" w:pos="1843"/>
        </w:tabs>
        <w:spacing w:after="0" w:line="314" w:lineRule="exact"/>
        <w:ind w:left="1701" w:right="238" w:hanging="992"/>
        <w:rPr>
          <w:sz w:val="28"/>
          <w:szCs w:val="28"/>
        </w:rPr>
      </w:pPr>
      <w:r>
        <w:rPr>
          <w:sz w:val="28"/>
          <w:szCs w:val="28"/>
        </w:rPr>
        <w:t xml:space="preserve">2.2.10. </w:t>
      </w:r>
      <w:r w:rsidRPr="00601E92">
        <w:rPr>
          <w:sz w:val="28"/>
          <w:szCs w:val="28"/>
        </w:rPr>
        <w:t xml:space="preserve">Учебная программа дисциплины </w:t>
      </w:r>
      <w:r>
        <w:rPr>
          <w:sz w:val="28"/>
          <w:szCs w:val="28"/>
        </w:rPr>
        <w:t>ОПД.10</w:t>
      </w:r>
      <w:r w:rsidRPr="00601E92">
        <w:rPr>
          <w:sz w:val="28"/>
          <w:szCs w:val="28"/>
        </w:rPr>
        <w:t xml:space="preserve"> </w:t>
      </w:r>
      <w:r>
        <w:rPr>
          <w:sz w:val="28"/>
          <w:szCs w:val="28"/>
        </w:rPr>
        <w:t>«</w:t>
      </w:r>
      <w:r w:rsidRPr="00601E92">
        <w:rPr>
          <w:sz w:val="28"/>
          <w:szCs w:val="28"/>
        </w:rPr>
        <w:t>Обеспечение безопасности персональных данных при их обработке в информационных системах персональных данных».</w:t>
      </w:r>
    </w:p>
    <w:p w:rsidR="00726C2D" w:rsidRPr="00601E92" w:rsidRDefault="00726C2D" w:rsidP="00726C2D">
      <w:pPr>
        <w:pStyle w:val="2f3"/>
        <w:shd w:val="clear" w:color="auto" w:fill="auto"/>
        <w:spacing w:before="0" w:after="0" w:line="240" w:lineRule="auto"/>
        <w:ind w:right="261" w:firstLine="697"/>
        <w:rPr>
          <w:sz w:val="28"/>
          <w:szCs w:val="28"/>
        </w:rPr>
      </w:pPr>
      <w:bookmarkStart w:id="6" w:name="bookmark8"/>
    </w:p>
    <w:p w:rsidR="00726C2D" w:rsidRPr="00601E92" w:rsidRDefault="00726C2D" w:rsidP="00726C2D">
      <w:pPr>
        <w:pStyle w:val="2f3"/>
        <w:shd w:val="clear" w:color="auto" w:fill="auto"/>
        <w:spacing w:before="0" w:after="0" w:line="240" w:lineRule="auto"/>
        <w:ind w:firstLine="697"/>
        <w:rPr>
          <w:b/>
          <w:bCs/>
          <w:sz w:val="28"/>
          <w:szCs w:val="28"/>
        </w:rPr>
      </w:pPr>
      <w:r w:rsidRPr="00601E92">
        <w:rPr>
          <w:sz w:val="28"/>
          <w:szCs w:val="28"/>
        </w:rPr>
        <w:t xml:space="preserve">В результате освоения дисциплины слушатель должен обладать следующими профессиональными компетенциями: </w:t>
      </w:r>
      <w:r w:rsidRPr="00601E92">
        <w:rPr>
          <w:b/>
          <w:bCs/>
          <w:sz w:val="28"/>
          <w:szCs w:val="28"/>
        </w:rPr>
        <w:t>ПК-1, ПК-2, ПК-5, ПК-</w:t>
      </w:r>
      <w:r w:rsidRPr="00514C13">
        <w:rPr>
          <w:b/>
          <w:bCs/>
          <w:sz w:val="28"/>
          <w:szCs w:val="28"/>
        </w:rPr>
        <w:t>7</w:t>
      </w:r>
      <w:r w:rsidRPr="00601E92">
        <w:rPr>
          <w:b/>
          <w:bCs/>
          <w:sz w:val="28"/>
          <w:szCs w:val="28"/>
        </w:rPr>
        <w:t>.</w:t>
      </w:r>
      <w:bookmarkEnd w:id="6"/>
    </w:p>
    <w:p w:rsidR="00726C2D" w:rsidRPr="00601E92" w:rsidRDefault="00726C2D" w:rsidP="00726C2D">
      <w:pPr>
        <w:pStyle w:val="2f3"/>
        <w:shd w:val="clear" w:color="auto" w:fill="auto"/>
        <w:spacing w:before="0" w:after="0" w:line="240" w:lineRule="auto"/>
        <w:ind w:firstLine="697"/>
        <w:rPr>
          <w:b/>
          <w:sz w:val="28"/>
          <w:szCs w:val="28"/>
        </w:rPr>
      </w:pPr>
      <w:r w:rsidRPr="00601E92">
        <w:rPr>
          <w:sz w:val="28"/>
          <w:szCs w:val="28"/>
        </w:rPr>
        <w:lastRenderedPageBreak/>
        <w:t>Перечень</w:t>
      </w:r>
      <w:r w:rsidRPr="00601E92">
        <w:rPr>
          <w:b/>
          <w:sz w:val="28"/>
          <w:szCs w:val="28"/>
        </w:rPr>
        <w:t xml:space="preserve"> разделов и тем дисциплины</w:t>
      </w:r>
    </w:p>
    <w:tbl>
      <w:tblPr>
        <w:tblOverlap w:val="never"/>
        <w:tblW w:w="10345" w:type="dxa"/>
        <w:jc w:val="center"/>
        <w:tblLayout w:type="fixed"/>
        <w:tblCellMar>
          <w:left w:w="10" w:type="dxa"/>
          <w:right w:w="10" w:type="dxa"/>
        </w:tblCellMar>
        <w:tblLook w:val="0000"/>
      </w:tblPr>
      <w:tblGrid>
        <w:gridCol w:w="5006"/>
        <w:gridCol w:w="970"/>
        <w:gridCol w:w="701"/>
        <w:gridCol w:w="653"/>
        <w:gridCol w:w="754"/>
        <w:gridCol w:w="557"/>
        <w:gridCol w:w="710"/>
        <w:gridCol w:w="994"/>
      </w:tblGrid>
      <w:tr w:rsidR="00726C2D" w:rsidTr="00087CE4">
        <w:trPr>
          <w:trHeight w:hRule="exact" w:val="1013"/>
          <w:jc w:val="center"/>
        </w:trPr>
        <w:tc>
          <w:tcPr>
            <w:tcW w:w="5006" w:type="dxa"/>
            <w:vMerge w:val="restart"/>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40" w:lineRule="exact"/>
              <w:ind w:left="1040"/>
              <w:jc w:val="left"/>
            </w:pPr>
            <w:r>
              <w:rPr>
                <w:rStyle w:val="212pt"/>
              </w:rPr>
              <w:t>Наименование  тем занятий</w:t>
            </w:r>
          </w:p>
        </w:tc>
        <w:tc>
          <w:tcPr>
            <w:tcW w:w="3078" w:type="dxa"/>
            <w:gridSpan w:val="4"/>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40" w:lineRule="exact"/>
              <w:jc w:val="left"/>
            </w:pPr>
            <w:r>
              <w:rPr>
                <w:rStyle w:val="212pt"/>
              </w:rPr>
              <w:t>По учебному плану, час.</w:t>
            </w:r>
          </w:p>
        </w:tc>
        <w:tc>
          <w:tcPr>
            <w:tcW w:w="1267" w:type="dxa"/>
            <w:gridSpan w:val="2"/>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47" w:lineRule="exact"/>
            </w:pPr>
            <w:proofErr w:type="spellStart"/>
            <w:proofErr w:type="gramStart"/>
            <w:r>
              <w:rPr>
                <w:rStyle w:val="212pt"/>
              </w:rPr>
              <w:t>Промежу-точная</w:t>
            </w:r>
            <w:proofErr w:type="spellEnd"/>
            <w:proofErr w:type="gramEnd"/>
            <w:r>
              <w:rPr>
                <w:rStyle w:val="212pt"/>
              </w:rPr>
              <w:t xml:space="preserve"> аттестация</w:t>
            </w:r>
          </w:p>
        </w:tc>
        <w:tc>
          <w:tcPr>
            <w:tcW w:w="994" w:type="dxa"/>
            <w:tcBorders>
              <w:top w:val="single" w:sz="4" w:space="0" w:color="auto"/>
              <w:left w:val="single" w:sz="4" w:space="0" w:color="auto"/>
              <w:righ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7" w:lineRule="exact"/>
              <w:jc w:val="left"/>
            </w:pPr>
            <w:r>
              <w:rPr>
                <w:rStyle w:val="212pt"/>
              </w:rPr>
              <w:t xml:space="preserve">Итоговая </w:t>
            </w:r>
            <w:proofErr w:type="spellStart"/>
            <w:proofErr w:type="gramStart"/>
            <w:r>
              <w:rPr>
                <w:rStyle w:val="212pt"/>
              </w:rPr>
              <w:t>аттеста-ция</w:t>
            </w:r>
            <w:proofErr w:type="spellEnd"/>
            <w:proofErr w:type="gramEnd"/>
          </w:p>
        </w:tc>
      </w:tr>
      <w:tr w:rsidR="00726C2D" w:rsidTr="00087CE4">
        <w:trPr>
          <w:trHeight w:hRule="exact" w:val="298"/>
          <w:jc w:val="center"/>
        </w:trPr>
        <w:tc>
          <w:tcPr>
            <w:tcW w:w="5006" w:type="dxa"/>
            <w:vMerge/>
            <w:tcBorders>
              <w:left w:val="single" w:sz="4" w:space="0" w:color="auto"/>
            </w:tcBorders>
            <w:shd w:val="clear" w:color="auto" w:fill="FFFFFF"/>
            <w:vAlign w:val="center"/>
          </w:tcPr>
          <w:p w:rsidR="00726C2D" w:rsidRDefault="00726C2D" w:rsidP="00087CE4">
            <w:pPr>
              <w:framePr w:w="10344" w:wrap="notBeside" w:vAnchor="text" w:hAnchor="text" w:xAlign="center" w:y="1"/>
            </w:pPr>
          </w:p>
        </w:tc>
        <w:tc>
          <w:tcPr>
            <w:tcW w:w="3078" w:type="dxa"/>
            <w:gridSpan w:val="4"/>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0" w:lineRule="exact"/>
              <w:jc w:val="left"/>
            </w:pPr>
            <w:r>
              <w:rPr>
                <w:rStyle w:val="212pt"/>
              </w:rPr>
              <w:t>Аудиторные занятия, час.</w:t>
            </w:r>
          </w:p>
        </w:tc>
        <w:tc>
          <w:tcPr>
            <w:tcW w:w="557" w:type="dxa"/>
            <w:vMerge w:val="restart"/>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line="240" w:lineRule="exact"/>
              <w:jc w:val="left"/>
            </w:pPr>
            <w:r>
              <w:rPr>
                <w:rStyle w:val="212pt"/>
              </w:rPr>
              <w:t>За-</w:t>
            </w:r>
          </w:p>
          <w:p w:rsidR="00726C2D" w:rsidRDefault="00726C2D" w:rsidP="00087CE4">
            <w:pPr>
              <w:pStyle w:val="2f3"/>
              <w:framePr w:w="10344" w:wrap="notBeside" w:vAnchor="text" w:hAnchor="text" w:xAlign="center" w:y="1"/>
              <w:shd w:val="clear" w:color="auto" w:fill="auto"/>
              <w:spacing w:before="60" w:after="0" w:line="240" w:lineRule="exact"/>
              <w:jc w:val="left"/>
            </w:pPr>
            <w:r>
              <w:rPr>
                <w:rStyle w:val="212pt"/>
              </w:rPr>
              <w:t>чет</w:t>
            </w:r>
          </w:p>
        </w:tc>
        <w:tc>
          <w:tcPr>
            <w:tcW w:w="710" w:type="dxa"/>
            <w:vMerge w:val="restart"/>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line="240" w:lineRule="exact"/>
              <w:jc w:val="left"/>
            </w:pPr>
            <w:proofErr w:type="spellStart"/>
            <w:r>
              <w:rPr>
                <w:rStyle w:val="212pt"/>
              </w:rPr>
              <w:t>Экза</w:t>
            </w:r>
            <w:proofErr w:type="spellEnd"/>
            <w:r>
              <w:rPr>
                <w:rStyle w:val="212pt"/>
              </w:rPr>
              <w:t>-</w:t>
            </w:r>
          </w:p>
          <w:p w:rsidR="00726C2D" w:rsidRDefault="00726C2D" w:rsidP="00087CE4">
            <w:pPr>
              <w:pStyle w:val="2f3"/>
              <w:framePr w:w="10344" w:wrap="notBeside" w:vAnchor="text" w:hAnchor="text" w:xAlign="center" w:y="1"/>
              <w:shd w:val="clear" w:color="auto" w:fill="auto"/>
              <w:spacing w:before="60" w:after="0" w:line="240" w:lineRule="exact"/>
              <w:jc w:val="left"/>
            </w:pPr>
            <w:r>
              <w:rPr>
                <w:rStyle w:val="212pt"/>
              </w:rPr>
              <w:t>мен</w:t>
            </w:r>
          </w:p>
        </w:tc>
        <w:tc>
          <w:tcPr>
            <w:tcW w:w="994" w:type="dxa"/>
            <w:vMerge w:val="restart"/>
            <w:tcBorders>
              <w:top w:val="single" w:sz="4" w:space="0" w:color="auto"/>
              <w:left w:val="single" w:sz="4" w:space="0" w:color="auto"/>
              <w:righ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after="0" w:line="245" w:lineRule="exact"/>
              <w:jc w:val="left"/>
            </w:pPr>
            <w:r>
              <w:rPr>
                <w:rStyle w:val="212pt"/>
              </w:rPr>
              <w:t>Защита</w:t>
            </w:r>
          </w:p>
          <w:p w:rsidR="00726C2D" w:rsidRDefault="00726C2D" w:rsidP="00087CE4">
            <w:pPr>
              <w:pStyle w:val="2f3"/>
              <w:framePr w:w="10344" w:wrap="notBeside" w:vAnchor="text" w:hAnchor="text" w:xAlign="center" w:y="1"/>
              <w:shd w:val="clear" w:color="auto" w:fill="auto"/>
              <w:spacing w:before="0" w:after="0" w:line="245" w:lineRule="exact"/>
              <w:jc w:val="left"/>
            </w:pPr>
            <w:proofErr w:type="spellStart"/>
            <w:r>
              <w:rPr>
                <w:rStyle w:val="212pt"/>
              </w:rPr>
              <w:t>выпу</w:t>
            </w:r>
            <w:proofErr w:type="spellEnd"/>
            <w:r>
              <w:rPr>
                <w:rStyle w:val="212pt"/>
              </w:rPr>
              <w:t>-</w:t>
            </w:r>
          </w:p>
          <w:p w:rsidR="00726C2D" w:rsidRDefault="00726C2D" w:rsidP="00087CE4">
            <w:pPr>
              <w:pStyle w:val="2f3"/>
              <w:framePr w:w="10344" w:wrap="notBeside" w:vAnchor="text" w:hAnchor="text" w:xAlign="center" w:y="1"/>
              <w:shd w:val="clear" w:color="auto" w:fill="auto"/>
              <w:spacing w:before="0" w:after="0" w:line="245" w:lineRule="exact"/>
              <w:jc w:val="left"/>
            </w:pPr>
            <w:proofErr w:type="spellStart"/>
            <w:r>
              <w:rPr>
                <w:rStyle w:val="212pt"/>
              </w:rPr>
              <w:t>скной</w:t>
            </w:r>
            <w:proofErr w:type="spellEnd"/>
          </w:p>
          <w:p w:rsidR="00726C2D" w:rsidRDefault="00726C2D" w:rsidP="00087CE4">
            <w:pPr>
              <w:pStyle w:val="2f3"/>
              <w:framePr w:w="10344" w:wrap="notBeside" w:vAnchor="text" w:hAnchor="text" w:xAlign="center" w:y="1"/>
              <w:shd w:val="clear" w:color="auto" w:fill="auto"/>
              <w:spacing w:before="0" w:after="0" w:line="245" w:lineRule="exact"/>
              <w:jc w:val="left"/>
            </w:pPr>
            <w:r>
              <w:rPr>
                <w:rStyle w:val="212pt"/>
              </w:rPr>
              <w:t>работы</w:t>
            </w:r>
          </w:p>
        </w:tc>
      </w:tr>
      <w:tr w:rsidR="00726C2D" w:rsidTr="00087CE4">
        <w:trPr>
          <w:trHeight w:hRule="exact" w:val="307"/>
          <w:jc w:val="center"/>
        </w:trPr>
        <w:tc>
          <w:tcPr>
            <w:tcW w:w="5006" w:type="dxa"/>
            <w:vMerge/>
            <w:tcBorders>
              <w:left w:val="single" w:sz="4" w:space="0" w:color="auto"/>
            </w:tcBorders>
            <w:shd w:val="clear" w:color="auto" w:fill="FFFFFF"/>
            <w:vAlign w:val="center"/>
          </w:tcPr>
          <w:p w:rsidR="00726C2D" w:rsidRDefault="00726C2D" w:rsidP="00087CE4">
            <w:pPr>
              <w:framePr w:w="10344" w:wrap="notBeside" w:vAnchor="text" w:hAnchor="text" w:xAlign="center" w:y="1"/>
            </w:pPr>
          </w:p>
        </w:tc>
        <w:tc>
          <w:tcPr>
            <w:tcW w:w="970" w:type="dxa"/>
            <w:vMerge w:val="restart"/>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7" w:lineRule="exact"/>
              <w:jc w:val="left"/>
            </w:pPr>
            <w:proofErr w:type="gramStart"/>
            <w:r>
              <w:rPr>
                <w:rStyle w:val="212pt"/>
              </w:rPr>
              <w:t>Общая</w:t>
            </w:r>
            <w:proofErr w:type="gramEnd"/>
            <w:r>
              <w:rPr>
                <w:rStyle w:val="212pt"/>
              </w:rPr>
              <w:t xml:space="preserve"> </w:t>
            </w:r>
            <w:proofErr w:type="spellStart"/>
            <w:r>
              <w:rPr>
                <w:rStyle w:val="212pt"/>
              </w:rPr>
              <w:t>трудо-емкость</w:t>
            </w:r>
            <w:proofErr w:type="spellEnd"/>
            <w:r>
              <w:rPr>
                <w:rStyle w:val="212pt"/>
              </w:rPr>
              <w:t>, час.</w:t>
            </w:r>
          </w:p>
        </w:tc>
        <w:tc>
          <w:tcPr>
            <w:tcW w:w="2108" w:type="dxa"/>
            <w:gridSpan w:val="3"/>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0" w:lineRule="exact"/>
              <w:jc w:val="center"/>
            </w:pPr>
            <w:r>
              <w:rPr>
                <w:rStyle w:val="212pt"/>
              </w:rPr>
              <w:t>из них</w:t>
            </w:r>
          </w:p>
        </w:tc>
        <w:tc>
          <w:tcPr>
            <w:tcW w:w="557" w:type="dxa"/>
            <w:vMerge/>
            <w:tcBorders>
              <w:left w:val="single" w:sz="4" w:space="0" w:color="auto"/>
            </w:tcBorders>
            <w:shd w:val="clear" w:color="auto" w:fill="FFFFFF"/>
            <w:vAlign w:val="bottom"/>
          </w:tcPr>
          <w:p w:rsidR="00726C2D" w:rsidRDefault="00726C2D" w:rsidP="00087CE4">
            <w:pPr>
              <w:framePr w:w="10344" w:wrap="notBeside" w:vAnchor="text" w:hAnchor="text" w:xAlign="center" w:y="1"/>
            </w:pPr>
          </w:p>
        </w:tc>
        <w:tc>
          <w:tcPr>
            <w:tcW w:w="710" w:type="dxa"/>
            <w:vMerge/>
            <w:tcBorders>
              <w:left w:val="single" w:sz="4" w:space="0" w:color="auto"/>
            </w:tcBorders>
            <w:shd w:val="clear" w:color="auto" w:fill="FFFFFF"/>
            <w:vAlign w:val="bottom"/>
          </w:tcPr>
          <w:p w:rsidR="00726C2D" w:rsidRDefault="00726C2D" w:rsidP="00087CE4">
            <w:pPr>
              <w:framePr w:w="10344" w:wrap="notBeside" w:vAnchor="text" w:hAnchor="text" w:xAlign="center" w:y="1"/>
            </w:pPr>
          </w:p>
        </w:tc>
        <w:tc>
          <w:tcPr>
            <w:tcW w:w="994" w:type="dxa"/>
            <w:vMerge/>
            <w:tcBorders>
              <w:left w:val="single" w:sz="4" w:space="0" w:color="auto"/>
              <w:right w:val="single" w:sz="4" w:space="0" w:color="auto"/>
            </w:tcBorders>
            <w:shd w:val="clear" w:color="auto" w:fill="FFFFFF"/>
            <w:vAlign w:val="center"/>
          </w:tcPr>
          <w:p w:rsidR="00726C2D" w:rsidRDefault="00726C2D" w:rsidP="00087CE4">
            <w:pPr>
              <w:framePr w:w="10344" w:wrap="notBeside" w:vAnchor="text" w:hAnchor="text" w:xAlign="center" w:y="1"/>
            </w:pPr>
          </w:p>
        </w:tc>
      </w:tr>
      <w:tr w:rsidR="00726C2D" w:rsidTr="00087CE4">
        <w:trPr>
          <w:trHeight w:hRule="exact" w:val="998"/>
          <w:jc w:val="center"/>
        </w:trPr>
        <w:tc>
          <w:tcPr>
            <w:tcW w:w="5006" w:type="dxa"/>
            <w:vMerge/>
            <w:tcBorders>
              <w:left w:val="single" w:sz="4" w:space="0" w:color="auto"/>
            </w:tcBorders>
            <w:shd w:val="clear" w:color="auto" w:fill="FFFFFF"/>
            <w:vAlign w:val="center"/>
          </w:tcPr>
          <w:p w:rsidR="00726C2D" w:rsidRDefault="00726C2D" w:rsidP="00087CE4">
            <w:pPr>
              <w:framePr w:w="10344" w:wrap="notBeside" w:vAnchor="text" w:hAnchor="text" w:xAlign="center" w:y="1"/>
            </w:pPr>
          </w:p>
        </w:tc>
        <w:tc>
          <w:tcPr>
            <w:tcW w:w="970" w:type="dxa"/>
            <w:vMerge/>
            <w:tcBorders>
              <w:left w:val="single" w:sz="4" w:space="0" w:color="auto"/>
            </w:tcBorders>
            <w:shd w:val="clear" w:color="auto" w:fill="FFFFFF"/>
            <w:vAlign w:val="bottom"/>
          </w:tcPr>
          <w:p w:rsidR="00726C2D" w:rsidRDefault="00726C2D" w:rsidP="00087CE4">
            <w:pPr>
              <w:framePr w:w="10344" w:wrap="notBeside" w:vAnchor="text" w:hAnchor="text" w:xAlign="center" w:y="1"/>
            </w:pPr>
          </w:p>
        </w:tc>
        <w:tc>
          <w:tcPr>
            <w:tcW w:w="701" w:type="dxa"/>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line="240" w:lineRule="exact"/>
              <w:jc w:val="left"/>
            </w:pPr>
            <w:proofErr w:type="spellStart"/>
            <w:proofErr w:type="gramStart"/>
            <w:r>
              <w:rPr>
                <w:rStyle w:val="212pt"/>
              </w:rPr>
              <w:t>лек-ции</w:t>
            </w:r>
            <w:proofErr w:type="spellEnd"/>
            <w:proofErr w:type="gramEnd"/>
          </w:p>
        </w:tc>
        <w:tc>
          <w:tcPr>
            <w:tcW w:w="653" w:type="dxa"/>
            <w:tcBorders>
              <w:top w:val="single" w:sz="4" w:space="0" w:color="auto"/>
              <w:left w:val="single" w:sz="4" w:space="0" w:color="auto"/>
            </w:tcBorders>
            <w:shd w:val="clear" w:color="auto" w:fill="FFFFFF"/>
            <w:vAlign w:val="center"/>
          </w:tcPr>
          <w:p w:rsidR="00726C2D" w:rsidRDefault="00726C2D" w:rsidP="00087CE4">
            <w:pPr>
              <w:pStyle w:val="2f3"/>
              <w:framePr w:w="10344" w:wrap="notBeside" w:vAnchor="text" w:hAnchor="text" w:xAlign="center" w:y="1"/>
              <w:shd w:val="clear" w:color="auto" w:fill="auto"/>
              <w:spacing w:before="0" w:line="240" w:lineRule="exact"/>
              <w:jc w:val="left"/>
            </w:pPr>
            <w:r>
              <w:rPr>
                <w:rStyle w:val="212pt"/>
              </w:rPr>
              <w:t>лаб.</w:t>
            </w:r>
          </w:p>
          <w:p w:rsidR="00726C2D" w:rsidRDefault="00726C2D" w:rsidP="00087CE4">
            <w:pPr>
              <w:pStyle w:val="2f3"/>
              <w:framePr w:w="10344" w:wrap="notBeside" w:vAnchor="text" w:hAnchor="text" w:xAlign="center" w:y="1"/>
              <w:shd w:val="clear" w:color="auto" w:fill="auto"/>
              <w:spacing w:before="60" w:after="0" w:line="240" w:lineRule="exact"/>
              <w:jc w:val="left"/>
            </w:pPr>
            <w:r>
              <w:rPr>
                <w:rStyle w:val="212pt"/>
              </w:rPr>
              <w:t>раб.</w:t>
            </w:r>
          </w:p>
        </w:tc>
        <w:tc>
          <w:tcPr>
            <w:tcW w:w="754" w:type="dxa"/>
            <w:tcBorders>
              <w:top w:val="single" w:sz="4" w:space="0" w:color="auto"/>
              <w:left w:val="single" w:sz="4" w:space="0" w:color="auto"/>
            </w:tcBorders>
            <w:shd w:val="clear" w:color="auto" w:fill="FFFFFF"/>
            <w:vAlign w:val="bottom"/>
          </w:tcPr>
          <w:p w:rsidR="00726C2D" w:rsidRDefault="00726C2D" w:rsidP="00087CE4">
            <w:pPr>
              <w:pStyle w:val="2f3"/>
              <w:framePr w:w="10344" w:wrap="notBeside" w:vAnchor="text" w:hAnchor="text" w:xAlign="center" w:y="1"/>
              <w:shd w:val="clear" w:color="auto" w:fill="auto"/>
              <w:spacing w:before="0" w:after="0" w:line="247" w:lineRule="exact"/>
              <w:jc w:val="left"/>
            </w:pPr>
            <w:proofErr w:type="spellStart"/>
            <w:r>
              <w:rPr>
                <w:rStyle w:val="212pt"/>
              </w:rPr>
              <w:t>прак</w:t>
            </w:r>
            <w:proofErr w:type="spellEnd"/>
            <w:r>
              <w:rPr>
                <w:rStyle w:val="212pt"/>
              </w:rPr>
              <w:t>.</w:t>
            </w:r>
          </w:p>
          <w:p w:rsidR="00726C2D" w:rsidRDefault="00726C2D" w:rsidP="00087CE4">
            <w:pPr>
              <w:pStyle w:val="2f3"/>
              <w:framePr w:w="10344" w:wrap="notBeside" w:vAnchor="text" w:hAnchor="text" w:xAlign="center" w:y="1"/>
              <w:shd w:val="clear" w:color="auto" w:fill="auto"/>
              <w:spacing w:before="0" w:after="0" w:line="247" w:lineRule="exact"/>
              <w:jc w:val="center"/>
            </w:pPr>
            <w:proofErr w:type="spellStart"/>
            <w:r>
              <w:rPr>
                <w:rStyle w:val="212pt"/>
              </w:rPr>
              <w:t>зан</w:t>
            </w:r>
            <w:proofErr w:type="spellEnd"/>
            <w:r>
              <w:rPr>
                <w:rStyle w:val="212pt"/>
              </w:rPr>
              <w:t>.,</w:t>
            </w:r>
          </w:p>
          <w:p w:rsidR="00726C2D" w:rsidRDefault="00726C2D" w:rsidP="00087CE4">
            <w:pPr>
              <w:pStyle w:val="2f3"/>
              <w:framePr w:w="10344" w:wrap="notBeside" w:vAnchor="text" w:hAnchor="text" w:xAlign="center" w:y="1"/>
              <w:shd w:val="clear" w:color="auto" w:fill="auto"/>
              <w:spacing w:before="0" w:after="0" w:line="247" w:lineRule="exact"/>
              <w:jc w:val="left"/>
            </w:pPr>
            <w:r>
              <w:rPr>
                <w:rStyle w:val="212pt"/>
              </w:rPr>
              <w:t>семи-</w:t>
            </w:r>
          </w:p>
          <w:p w:rsidR="00726C2D" w:rsidRDefault="00726C2D" w:rsidP="00087CE4">
            <w:pPr>
              <w:pStyle w:val="2f3"/>
              <w:framePr w:w="10344" w:wrap="notBeside" w:vAnchor="text" w:hAnchor="text" w:xAlign="center" w:y="1"/>
              <w:shd w:val="clear" w:color="auto" w:fill="auto"/>
              <w:spacing w:before="0" w:after="0" w:line="247" w:lineRule="exact"/>
              <w:jc w:val="left"/>
            </w:pPr>
            <w:r>
              <w:rPr>
                <w:rStyle w:val="212pt"/>
              </w:rPr>
              <w:t>нары</w:t>
            </w:r>
          </w:p>
        </w:tc>
        <w:tc>
          <w:tcPr>
            <w:tcW w:w="557" w:type="dxa"/>
            <w:vMerge/>
            <w:tcBorders>
              <w:left w:val="single" w:sz="4" w:space="0" w:color="auto"/>
            </w:tcBorders>
            <w:shd w:val="clear" w:color="auto" w:fill="FFFFFF"/>
          </w:tcPr>
          <w:p w:rsidR="00726C2D" w:rsidRDefault="00726C2D" w:rsidP="00087CE4">
            <w:pPr>
              <w:framePr w:w="10344" w:wrap="notBeside" w:vAnchor="text" w:hAnchor="text" w:xAlign="center" w:y="1"/>
              <w:rPr>
                <w:sz w:val="10"/>
                <w:szCs w:val="10"/>
              </w:rPr>
            </w:pPr>
          </w:p>
        </w:tc>
        <w:tc>
          <w:tcPr>
            <w:tcW w:w="710" w:type="dxa"/>
            <w:vMerge/>
            <w:tcBorders>
              <w:left w:val="single" w:sz="4" w:space="0" w:color="auto"/>
            </w:tcBorders>
            <w:shd w:val="clear" w:color="auto" w:fill="FFFFFF"/>
          </w:tcPr>
          <w:p w:rsidR="00726C2D" w:rsidRDefault="00726C2D" w:rsidP="00087CE4">
            <w:pPr>
              <w:framePr w:w="10344" w:wrap="notBeside" w:vAnchor="text" w:hAnchor="text" w:xAlign="center" w:y="1"/>
              <w:rPr>
                <w:sz w:val="10"/>
                <w:szCs w:val="10"/>
              </w:rPr>
            </w:pPr>
          </w:p>
        </w:tc>
        <w:tc>
          <w:tcPr>
            <w:tcW w:w="994" w:type="dxa"/>
            <w:vMerge/>
            <w:tcBorders>
              <w:left w:val="single" w:sz="4" w:space="0" w:color="auto"/>
              <w:right w:val="single" w:sz="4" w:space="0" w:color="auto"/>
            </w:tcBorders>
            <w:shd w:val="clear" w:color="auto" w:fill="FFFFFF"/>
            <w:vAlign w:val="center"/>
          </w:tcPr>
          <w:p w:rsidR="00726C2D" w:rsidRDefault="00726C2D" w:rsidP="00087CE4">
            <w:pPr>
              <w:framePr w:w="10344" w:wrap="notBeside" w:vAnchor="text" w:hAnchor="text" w:xAlign="center" w:y="1"/>
            </w:pPr>
          </w:p>
        </w:tc>
      </w:tr>
      <w:tr w:rsidR="00726C2D" w:rsidRPr="00813AA1" w:rsidTr="00087CE4">
        <w:trPr>
          <w:trHeight w:hRule="exact" w:val="940"/>
          <w:jc w:val="center"/>
        </w:trPr>
        <w:tc>
          <w:tcPr>
            <w:tcW w:w="5006" w:type="dxa"/>
            <w:tcBorders>
              <w:top w:val="single" w:sz="4" w:space="0" w:color="auto"/>
              <w:left w:val="single" w:sz="4" w:space="0" w:color="auto"/>
            </w:tcBorders>
            <w:shd w:val="clear" w:color="auto" w:fill="FFFFFF"/>
            <w:vAlign w:val="bottom"/>
          </w:tcPr>
          <w:p w:rsidR="00726C2D" w:rsidRPr="00813AA1" w:rsidRDefault="00726C2D" w:rsidP="00087CE4">
            <w:pPr>
              <w:pStyle w:val="2f3"/>
              <w:framePr w:w="10344" w:wrap="notBeside" w:vAnchor="text" w:hAnchor="text" w:xAlign="center" w:y="1"/>
              <w:shd w:val="clear" w:color="auto" w:fill="auto"/>
              <w:spacing w:before="0" w:after="0" w:line="290" w:lineRule="exact"/>
            </w:pPr>
            <w:r w:rsidRPr="00813AA1">
              <w:t>1. Российское и международное законодательство и нормативно-правовые акты в области персональных данных</w:t>
            </w:r>
            <w:r>
              <w:t xml:space="preserve"> (</w:t>
            </w:r>
            <w:proofErr w:type="spellStart"/>
            <w:r>
              <w:t>ПДн</w:t>
            </w:r>
            <w:proofErr w:type="spellEnd"/>
            <w:r>
              <w:t>)</w:t>
            </w:r>
          </w:p>
        </w:tc>
        <w:tc>
          <w:tcPr>
            <w:tcW w:w="970"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2</w:t>
            </w:r>
          </w:p>
        </w:tc>
        <w:tc>
          <w:tcPr>
            <w:tcW w:w="701"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jc w:val="center"/>
              <w:rPr>
                <w:rStyle w:val="212pt"/>
              </w:rPr>
            </w:pPr>
          </w:p>
        </w:tc>
        <w:tc>
          <w:tcPr>
            <w:tcW w:w="557"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813AA1" w:rsidRDefault="00726C2D" w:rsidP="00087CE4">
            <w:pPr>
              <w:framePr w:w="10344" w:wrap="notBeside" w:vAnchor="text" w:hAnchor="text" w:xAlign="center" w:y="1"/>
              <w:jc w:val="center"/>
              <w:rPr>
                <w:rStyle w:val="212pt"/>
                <w:rFonts w:eastAsia="Arial Unicode MS"/>
              </w:rPr>
            </w:pPr>
          </w:p>
        </w:tc>
      </w:tr>
      <w:tr w:rsidR="00726C2D" w:rsidRPr="00813AA1" w:rsidTr="00087CE4">
        <w:trPr>
          <w:trHeight w:hRule="exact" w:val="615"/>
          <w:jc w:val="center"/>
        </w:trPr>
        <w:tc>
          <w:tcPr>
            <w:tcW w:w="5006" w:type="dxa"/>
            <w:tcBorders>
              <w:top w:val="single" w:sz="4" w:space="0" w:color="auto"/>
              <w:left w:val="single" w:sz="4" w:space="0" w:color="auto"/>
            </w:tcBorders>
            <w:shd w:val="clear" w:color="auto" w:fill="FFFFFF"/>
            <w:vAlign w:val="bottom"/>
          </w:tcPr>
          <w:p w:rsidR="00726C2D" w:rsidRPr="00813AA1" w:rsidRDefault="00726C2D" w:rsidP="00087CE4">
            <w:pPr>
              <w:pStyle w:val="2f3"/>
              <w:framePr w:w="10344" w:wrap="notBeside" w:vAnchor="text" w:hAnchor="text" w:xAlign="center" w:y="1"/>
              <w:shd w:val="clear" w:color="auto" w:fill="auto"/>
              <w:spacing w:before="0" w:after="0" w:line="290" w:lineRule="exact"/>
            </w:pPr>
            <w:r w:rsidRPr="00813AA1">
              <w:t xml:space="preserve">2. Порядок и основные этапы работ по легитимной обработке </w:t>
            </w:r>
            <w:proofErr w:type="spellStart"/>
            <w:r w:rsidRPr="00813AA1">
              <w:t>ПДн</w:t>
            </w:r>
            <w:proofErr w:type="spellEnd"/>
            <w:r w:rsidRPr="00813AA1">
              <w:t xml:space="preserve"> в организации</w:t>
            </w:r>
          </w:p>
        </w:tc>
        <w:tc>
          <w:tcPr>
            <w:tcW w:w="970"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4</w:t>
            </w:r>
          </w:p>
        </w:tc>
        <w:tc>
          <w:tcPr>
            <w:tcW w:w="701"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30" w:lineRule="exact"/>
              <w:ind w:left="320"/>
              <w:rPr>
                <w:rStyle w:val="212pt"/>
              </w:rPr>
            </w:pPr>
            <w:r>
              <w:rPr>
                <w:rStyle w:val="212pt"/>
              </w:rPr>
              <w:t>2</w:t>
            </w:r>
          </w:p>
        </w:tc>
        <w:tc>
          <w:tcPr>
            <w:tcW w:w="557"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813AA1" w:rsidRDefault="00726C2D" w:rsidP="00087CE4">
            <w:pPr>
              <w:framePr w:w="10344" w:wrap="notBeside" w:vAnchor="text" w:hAnchor="text" w:xAlign="center" w:y="1"/>
              <w:jc w:val="center"/>
              <w:rPr>
                <w:rStyle w:val="212pt"/>
                <w:rFonts w:eastAsia="Arial Unicode MS"/>
              </w:rPr>
            </w:pPr>
          </w:p>
        </w:tc>
      </w:tr>
      <w:tr w:rsidR="00726C2D" w:rsidRPr="00813AA1" w:rsidTr="00087CE4">
        <w:trPr>
          <w:trHeight w:hRule="exact" w:val="948"/>
          <w:jc w:val="center"/>
        </w:trPr>
        <w:tc>
          <w:tcPr>
            <w:tcW w:w="5006" w:type="dxa"/>
            <w:tcBorders>
              <w:top w:val="single" w:sz="4" w:space="0" w:color="auto"/>
              <w:left w:val="single" w:sz="4" w:space="0" w:color="auto"/>
            </w:tcBorders>
            <w:shd w:val="clear" w:color="auto" w:fill="FFFFFF"/>
            <w:vAlign w:val="bottom"/>
          </w:tcPr>
          <w:p w:rsidR="00726C2D" w:rsidRPr="00813AA1" w:rsidRDefault="00726C2D" w:rsidP="00087CE4">
            <w:pPr>
              <w:pStyle w:val="2f3"/>
              <w:framePr w:w="10344" w:wrap="notBeside" w:vAnchor="text" w:hAnchor="text" w:xAlign="center" w:y="1"/>
              <w:shd w:val="clear" w:color="auto" w:fill="auto"/>
              <w:spacing w:before="0" w:after="0" w:line="290" w:lineRule="exact"/>
            </w:pPr>
            <w:r w:rsidRPr="00813AA1">
              <w:t xml:space="preserve">3. Обследование информационных систем и технологических (бизнес) процессов обработки </w:t>
            </w:r>
            <w:proofErr w:type="spellStart"/>
            <w:r w:rsidRPr="00813AA1">
              <w:t>ПДн</w:t>
            </w:r>
            <w:proofErr w:type="spellEnd"/>
          </w:p>
        </w:tc>
        <w:tc>
          <w:tcPr>
            <w:tcW w:w="970"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6</w:t>
            </w:r>
          </w:p>
        </w:tc>
        <w:tc>
          <w:tcPr>
            <w:tcW w:w="701"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ind w:left="320"/>
              <w:rPr>
                <w:rStyle w:val="212pt"/>
              </w:rPr>
            </w:pPr>
            <w:r>
              <w:rPr>
                <w:rStyle w:val="212pt"/>
              </w:rPr>
              <w:t>4</w:t>
            </w:r>
          </w:p>
        </w:tc>
        <w:tc>
          <w:tcPr>
            <w:tcW w:w="557"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r>
      <w:tr w:rsidR="00726C2D" w:rsidRPr="00813AA1" w:rsidTr="00087CE4">
        <w:trPr>
          <w:trHeight w:hRule="exact" w:val="1274"/>
          <w:jc w:val="center"/>
        </w:trPr>
        <w:tc>
          <w:tcPr>
            <w:tcW w:w="5006" w:type="dxa"/>
            <w:tcBorders>
              <w:top w:val="single" w:sz="4" w:space="0" w:color="auto"/>
              <w:left w:val="single" w:sz="4" w:space="0" w:color="auto"/>
            </w:tcBorders>
            <w:shd w:val="clear" w:color="auto" w:fill="FFFFFF"/>
            <w:vAlign w:val="bottom"/>
          </w:tcPr>
          <w:p w:rsidR="00726C2D" w:rsidRPr="00813AA1" w:rsidRDefault="00726C2D" w:rsidP="00087CE4">
            <w:pPr>
              <w:pStyle w:val="2f3"/>
              <w:framePr w:w="10344" w:wrap="notBeside" w:vAnchor="text" w:hAnchor="text" w:xAlign="center" w:y="1"/>
              <w:shd w:val="clear" w:color="auto" w:fill="auto"/>
              <w:spacing w:before="0" w:after="0" w:line="290" w:lineRule="exact"/>
            </w:pPr>
            <w:r w:rsidRPr="00813AA1">
              <w:t>4. Определение уровня защищенности персональных данных при их обработке в информационных системах персональных данных</w:t>
            </w:r>
          </w:p>
        </w:tc>
        <w:tc>
          <w:tcPr>
            <w:tcW w:w="970"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8</w:t>
            </w:r>
          </w:p>
        </w:tc>
        <w:tc>
          <w:tcPr>
            <w:tcW w:w="701"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4</w:t>
            </w:r>
          </w:p>
        </w:tc>
        <w:tc>
          <w:tcPr>
            <w:tcW w:w="653"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ind w:left="320"/>
              <w:rPr>
                <w:rStyle w:val="212pt"/>
              </w:rPr>
            </w:pPr>
            <w:r>
              <w:rPr>
                <w:rStyle w:val="212pt"/>
              </w:rPr>
              <w:t>4</w:t>
            </w:r>
          </w:p>
        </w:tc>
        <w:tc>
          <w:tcPr>
            <w:tcW w:w="557"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r>
      <w:tr w:rsidR="00726C2D" w:rsidRPr="00813AA1" w:rsidTr="00087CE4">
        <w:trPr>
          <w:trHeight w:hRule="exact" w:val="547"/>
          <w:jc w:val="center"/>
        </w:trPr>
        <w:tc>
          <w:tcPr>
            <w:tcW w:w="5006" w:type="dxa"/>
            <w:tcBorders>
              <w:top w:val="single" w:sz="4" w:space="0" w:color="auto"/>
              <w:left w:val="single" w:sz="4" w:space="0" w:color="auto"/>
            </w:tcBorders>
            <w:shd w:val="clear" w:color="auto" w:fill="FFFFFF"/>
          </w:tcPr>
          <w:p w:rsidR="00726C2D" w:rsidRPr="00813AA1" w:rsidRDefault="00726C2D" w:rsidP="00087CE4">
            <w:pPr>
              <w:pStyle w:val="2f3"/>
              <w:framePr w:w="10344" w:wrap="notBeside" w:vAnchor="text" w:hAnchor="text" w:xAlign="center" w:y="1"/>
              <w:shd w:val="clear" w:color="auto" w:fill="auto"/>
              <w:spacing w:before="0" w:after="0" w:line="290" w:lineRule="exact"/>
            </w:pPr>
            <w:r w:rsidRPr="00813AA1">
              <w:t>5. Разработка модели угроз безопасности персональных данных в ИСПДн</w:t>
            </w:r>
          </w:p>
        </w:tc>
        <w:tc>
          <w:tcPr>
            <w:tcW w:w="970"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8</w:t>
            </w:r>
          </w:p>
        </w:tc>
        <w:tc>
          <w:tcPr>
            <w:tcW w:w="701"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4</w:t>
            </w:r>
          </w:p>
        </w:tc>
        <w:tc>
          <w:tcPr>
            <w:tcW w:w="653"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ind w:left="320"/>
              <w:rPr>
                <w:rStyle w:val="212pt"/>
              </w:rPr>
            </w:pPr>
            <w:r>
              <w:rPr>
                <w:rStyle w:val="212pt"/>
              </w:rPr>
              <w:t>4</w:t>
            </w:r>
          </w:p>
        </w:tc>
        <w:tc>
          <w:tcPr>
            <w:tcW w:w="557"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r>
      <w:tr w:rsidR="00726C2D" w:rsidRPr="00813AA1" w:rsidTr="00087CE4">
        <w:trPr>
          <w:trHeight w:hRule="exact" w:val="653"/>
          <w:jc w:val="center"/>
        </w:trPr>
        <w:tc>
          <w:tcPr>
            <w:tcW w:w="5006" w:type="dxa"/>
            <w:tcBorders>
              <w:top w:val="single" w:sz="4" w:space="0" w:color="auto"/>
              <w:left w:val="single" w:sz="4" w:space="0" w:color="auto"/>
            </w:tcBorders>
            <w:shd w:val="clear" w:color="auto" w:fill="FFFFFF"/>
            <w:vAlign w:val="bottom"/>
          </w:tcPr>
          <w:p w:rsidR="00726C2D" w:rsidRPr="00813AA1" w:rsidRDefault="00726C2D" w:rsidP="00087CE4">
            <w:pPr>
              <w:pStyle w:val="2f3"/>
              <w:framePr w:w="10344" w:wrap="notBeside" w:vAnchor="text" w:hAnchor="text" w:xAlign="center" w:y="1"/>
              <w:shd w:val="clear" w:color="auto" w:fill="auto"/>
              <w:spacing w:before="0" w:after="0" w:line="290" w:lineRule="exact"/>
            </w:pPr>
            <w:r w:rsidRPr="00813AA1">
              <w:t>6. Разработка и построение системы защиты персональных данных</w:t>
            </w:r>
          </w:p>
        </w:tc>
        <w:tc>
          <w:tcPr>
            <w:tcW w:w="970"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6</w:t>
            </w:r>
          </w:p>
        </w:tc>
        <w:tc>
          <w:tcPr>
            <w:tcW w:w="701"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ind w:left="320"/>
              <w:rPr>
                <w:rStyle w:val="212pt"/>
              </w:rPr>
            </w:pPr>
            <w:r>
              <w:rPr>
                <w:rStyle w:val="212pt"/>
              </w:rPr>
              <w:t>4</w:t>
            </w:r>
          </w:p>
        </w:tc>
        <w:tc>
          <w:tcPr>
            <w:tcW w:w="557"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r>
      <w:tr w:rsidR="00726C2D" w:rsidRPr="00813AA1" w:rsidTr="00087CE4">
        <w:trPr>
          <w:trHeight w:hRule="exact" w:val="831"/>
          <w:jc w:val="center"/>
        </w:trPr>
        <w:tc>
          <w:tcPr>
            <w:tcW w:w="5006" w:type="dxa"/>
            <w:tcBorders>
              <w:top w:val="single" w:sz="4" w:space="0" w:color="auto"/>
              <w:left w:val="single" w:sz="4" w:space="0" w:color="auto"/>
            </w:tcBorders>
            <w:shd w:val="clear" w:color="auto" w:fill="FFFFFF"/>
            <w:vAlign w:val="bottom"/>
          </w:tcPr>
          <w:p w:rsidR="00726C2D" w:rsidRPr="00813AA1" w:rsidRDefault="00726C2D" w:rsidP="00087CE4">
            <w:pPr>
              <w:pStyle w:val="2f3"/>
              <w:framePr w:w="10344" w:wrap="notBeside" w:vAnchor="text" w:hAnchor="text" w:xAlign="center" w:y="1"/>
              <w:shd w:val="clear" w:color="auto" w:fill="auto"/>
              <w:spacing w:before="0" w:after="0" w:line="290" w:lineRule="exact"/>
            </w:pPr>
            <w:r w:rsidRPr="00813AA1">
              <w:t xml:space="preserve">7. Организационно-распорядительная документация по обеспечению безопасности </w:t>
            </w:r>
            <w:proofErr w:type="spellStart"/>
            <w:r w:rsidRPr="00813AA1">
              <w:t>П</w:t>
            </w:r>
            <w:r>
              <w:t>Д</w:t>
            </w:r>
            <w:r w:rsidRPr="00813AA1">
              <w:t>н</w:t>
            </w:r>
            <w:proofErr w:type="spellEnd"/>
          </w:p>
        </w:tc>
        <w:tc>
          <w:tcPr>
            <w:tcW w:w="970"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2</w:t>
            </w:r>
          </w:p>
        </w:tc>
        <w:tc>
          <w:tcPr>
            <w:tcW w:w="701"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jc w:val="center"/>
              <w:rPr>
                <w:rStyle w:val="212pt"/>
              </w:rPr>
            </w:pPr>
            <w:r>
              <w:rPr>
                <w:rStyle w:val="212pt"/>
              </w:rPr>
              <w:t>2</w:t>
            </w:r>
          </w:p>
        </w:tc>
        <w:tc>
          <w:tcPr>
            <w:tcW w:w="653"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ind w:left="320"/>
              <w:rPr>
                <w:rStyle w:val="212pt"/>
              </w:rPr>
            </w:pPr>
          </w:p>
        </w:tc>
        <w:tc>
          <w:tcPr>
            <w:tcW w:w="557"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813AA1" w:rsidRDefault="00726C2D" w:rsidP="00087CE4">
            <w:pPr>
              <w:framePr w:w="10344" w:wrap="notBeside" w:vAnchor="text" w:hAnchor="text" w:xAlign="center" w:y="1"/>
              <w:spacing w:line="240" w:lineRule="exact"/>
              <w:jc w:val="center"/>
              <w:rPr>
                <w:rStyle w:val="212pt"/>
                <w:rFonts w:eastAsia="Arial Unicode MS"/>
              </w:rPr>
            </w:pPr>
          </w:p>
        </w:tc>
      </w:tr>
    </w:tbl>
    <w:p w:rsidR="00726C2D" w:rsidRPr="00813AA1" w:rsidRDefault="00726C2D" w:rsidP="00726C2D">
      <w:pPr>
        <w:framePr w:w="10344" w:wrap="notBeside" w:vAnchor="text" w:hAnchor="text" w:xAlign="center" w:y="1"/>
        <w:rPr>
          <w:sz w:val="2"/>
          <w:szCs w:val="2"/>
        </w:rPr>
      </w:pPr>
    </w:p>
    <w:tbl>
      <w:tblPr>
        <w:tblOverlap w:val="never"/>
        <w:tblW w:w="10345" w:type="dxa"/>
        <w:jc w:val="center"/>
        <w:tblLayout w:type="fixed"/>
        <w:tblCellMar>
          <w:left w:w="10" w:type="dxa"/>
          <w:right w:w="10" w:type="dxa"/>
        </w:tblCellMar>
        <w:tblLook w:val="0000"/>
      </w:tblPr>
      <w:tblGrid>
        <w:gridCol w:w="5006"/>
        <w:gridCol w:w="974"/>
        <w:gridCol w:w="701"/>
        <w:gridCol w:w="653"/>
        <w:gridCol w:w="754"/>
        <w:gridCol w:w="557"/>
        <w:gridCol w:w="706"/>
        <w:gridCol w:w="994"/>
      </w:tblGrid>
      <w:tr w:rsidR="00726C2D" w:rsidRPr="00813AA1" w:rsidTr="00087CE4">
        <w:trPr>
          <w:trHeight w:hRule="exact" w:val="336"/>
          <w:jc w:val="center"/>
        </w:trPr>
        <w:tc>
          <w:tcPr>
            <w:tcW w:w="5006" w:type="dxa"/>
            <w:tcBorders>
              <w:top w:val="single" w:sz="4" w:space="0" w:color="auto"/>
              <w:left w:val="single" w:sz="4" w:space="0" w:color="auto"/>
            </w:tcBorders>
            <w:shd w:val="clear" w:color="auto" w:fill="FFFFFF"/>
            <w:vAlign w:val="bottom"/>
          </w:tcPr>
          <w:p w:rsidR="00726C2D" w:rsidRPr="00813AA1" w:rsidRDefault="00726C2D" w:rsidP="00087CE4">
            <w:pPr>
              <w:pStyle w:val="2f3"/>
              <w:framePr w:w="10344" w:wrap="notBeside" w:vAnchor="text" w:hAnchor="text" w:xAlign="center" w:y="1"/>
              <w:shd w:val="clear" w:color="auto" w:fill="auto"/>
              <w:spacing w:before="0" w:after="0" w:line="260" w:lineRule="exact"/>
            </w:pPr>
            <w:r w:rsidRPr="00813AA1">
              <w:t>Промежуточный контроль</w:t>
            </w:r>
          </w:p>
        </w:tc>
        <w:tc>
          <w:tcPr>
            <w:tcW w:w="974"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60" w:lineRule="exact"/>
              <w:jc w:val="center"/>
            </w:pPr>
          </w:p>
        </w:tc>
        <w:tc>
          <w:tcPr>
            <w:tcW w:w="701"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60" w:lineRule="exact"/>
              <w:jc w:val="center"/>
              <w:rPr>
                <w:sz w:val="26"/>
                <w:szCs w:val="26"/>
              </w:rPr>
            </w:pPr>
          </w:p>
        </w:tc>
        <w:tc>
          <w:tcPr>
            <w:tcW w:w="653"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60" w:lineRule="exact"/>
              <w:jc w:val="center"/>
              <w:rPr>
                <w:sz w:val="26"/>
                <w:szCs w:val="26"/>
              </w:rPr>
            </w:pPr>
          </w:p>
        </w:tc>
        <w:tc>
          <w:tcPr>
            <w:tcW w:w="754"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60" w:lineRule="exact"/>
              <w:jc w:val="center"/>
              <w:rPr>
                <w:sz w:val="26"/>
                <w:szCs w:val="26"/>
              </w:rPr>
            </w:pPr>
          </w:p>
        </w:tc>
        <w:tc>
          <w:tcPr>
            <w:tcW w:w="557" w:type="dxa"/>
            <w:tcBorders>
              <w:top w:val="single" w:sz="4" w:space="0" w:color="auto"/>
              <w:left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60" w:lineRule="exact"/>
              <w:ind w:left="220"/>
              <w:jc w:val="left"/>
            </w:pPr>
            <w:r>
              <w:t>2</w:t>
            </w:r>
          </w:p>
        </w:tc>
        <w:tc>
          <w:tcPr>
            <w:tcW w:w="706" w:type="dxa"/>
            <w:tcBorders>
              <w:top w:val="single" w:sz="4" w:space="0" w:color="auto"/>
              <w:left w:val="single" w:sz="4" w:space="0" w:color="auto"/>
            </w:tcBorders>
            <w:shd w:val="clear" w:color="auto" w:fill="FFFFFF"/>
            <w:vAlign w:val="center"/>
          </w:tcPr>
          <w:p w:rsidR="00726C2D" w:rsidRPr="00813AA1" w:rsidRDefault="00726C2D" w:rsidP="00087CE4">
            <w:pPr>
              <w:framePr w:w="10344" w:wrap="notBeside" w:vAnchor="text" w:hAnchor="text" w:xAlign="center" w:y="1"/>
              <w:spacing w:line="260" w:lineRule="exact"/>
              <w:jc w:val="center"/>
              <w:rPr>
                <w:sz w:val="26"/>
                <w:szCs w:val="26"/>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813AA1" w:rsidRDefault="00726C2D" w:rsidP="00087CE4">
            <w:pPr>
              <w:framePr w:w="10344" w:wrap="notBeside" w:vAnchor="text" w:hAnchor="text" w:xAlign="center" w:y="1"/>
              <w:spacing w:line="260" w:lineRule="exact"/>
              <w:jc w:val="center"/>
              <w:rPr>
                <w:sz w:val="26"/>
                <w:szCs w:val="26"/>
              </w:rPr>
            </w:pPr>
          </w:p>
        </w:tc>
      </w:tr>
      <w:tr w:rsidR="00726C2D" w:rsidRPr="00813AA1" w:rsidTr="00087CE4">
        <w:trPr>
          <w:trHeight w:hRule="exact" w:val="346"/>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Pr="00813AA1" w:rsidRDefault="00726C2D" w:rsidP="00087CE4">
            <w:pPr>
              <w:pStyle w:val="2f3"/>
              <w:framePr w:w="10344" w:wrap="notBeside" w:vAnchor="text" w:hAnchor="text" w:xAlign="center" w:y="1"/>
              <w:shd w:val="clear" w:color="auto" w:fill="auto"/>
              <w:spacing w:before="0" w:after="0" w:line="240" w:lineRule="exact"/>
            </w:pPr>
            <w:r w:rsidRPr="00813AA1">
              <w:rPr>
                <w:rStyle w:val="212pt"/>
              </w:rPr>
              <w:t>Итого</w:t>
            </w:r>
          </w:p>
        </w:tc>
        <w:tc>
          <w:tcPr>
            <w:tcW w:w="974" w:type="dxa"/>
            <w:tcBorders>
              <w:top w:val="single" w:sz="4" w:space="0" w:color="auto"/>
              <w:left w:val="single" w:sz="4" w:space="0" w:color="auto"/>
              <w:bottom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60" w:lineRule="exact"/>
              <w:jc w:val="center"/>
            </w:pPr>
            <w:r>
              <w:t>36</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813AA1" w:rsidRDefault="00726C2D" w:rsidP="00087CE4">
            <w:pPr>
              <w:framePr w:w="10344" w:wrap="notBeside" w:vAnchor="text" w:hAnchor="text" w:xAlign="center" w:y="1"/>
              <w:spacing w:line="260" w:lineRule="exact"/>
              <w:jc w:val="center"/>
            </w:pPr>
            <w:r>
              <w:t>18</w:t>
            </w:r>
          </w:p>
        </w:tc>
        <w:tc>
          <w:tcPr>
            <w:tcW w:w="653" w:type="dxa"/>
            <w:tcBorders>
              <w:top w:val="single" w:sz="4" w:space="0" w:color="auto"/>
              <w:left w:val="single" w:sz="4" w:space="0" w:color="auto"/>
              <w:bottom w:val="single" w:sz="4" w:space="0" w:color="auto"/>
            </w:tcBorders>
            <w:shd w:val="clear" w:color="auto" w:fill="FFFFFF"/>
            <w:vAlign w:val="center"/>
          </w:tcPr>
          <w:p w:rsidR="00726C2D" w:rsidRPr="00813AA1" w:rsidRDefault="00726C2D" w:rsidP="00087CE4">
            <w:pPr>
              <w:framePr w:w="10344" w:wrap="notBeside" w:vAnchor="text" w:hAnchor="text" w:xAlign="center" w:y="1"/>
              <w:jc w:val="center"/>
              <w:rPr>
                <w:sz w:val="26"/>
                <w:szCs w:val="26"/>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Pr="00514C13" w:rsidRDefault="00726C2D" w:rsidP="00087CE4">
            <w:pPr>
              <w:framePr w:w="10344" w:wrap="notBeside" w:vAnchor="text" w:hAnchor="text" w:xAlign="center" w:y="1"/>
              <w:spacing w:line="260" w:lineRule="exact"/>
              <w:jc w:val="center"/>
              <w:rPr>
                <w:lang w:val="en-US"/>
              </w:rPr>
            </w:pPr>
            <w:r>
              <w:t>1</w:t>
            </w:r>
            <w:r>
              <w:rPr>
                <w:lang w:val="en-US"/>
              </w:rPr>
              <w:t>8</w:t>
            </w:r>
          </w:p>
        </w:tc>
        <w:tc>
          <w:tcPr>
            <w:tcW w:w="557" w:type="dxa"/>
            <w:tcBorders>
              <w:top w:val="single" w:sz="4" w:space="0" w:color="auto"/>
              <w:left w:val="single" w:sz="4" w:space="0" w:color="auto"/>
              <w:bottom w:val="single" w:sz="4" w:space="0" w:color="auto"/>
            </w:tcBorders>
            <w:shd w:val="clear" w:color="auto" w:fill="FFFFFF"/>
            <w:vAlign w:val="center"/>
          </w:tcPr>
          <w:p w:rsidR="00726C2D" w:rsidRPr="00813AA1" w:rsidRDefault="00726C2D" w:rsidP="00087CE4">
            <w:pPr>
              <w:pStyle w:val="2f3"/>
              <w:framePr w:w="10344" w:wrap="notBeside" w:vAnchor="text" w:hAnchor="text" w:xAlign="center" w:y="1"/>
              <w:shd w:val="clear" w:color="auto" w:fill="auto"/>
              <w:spacing w:before="0" w:after="0" w:line="240" w:lineRule="exact"/>
              <w:ind w:left="220"/>
              <w:jc w:val="left"/>
            </w:pPr>
            <w:r>
              <w:t>2</w:t>
            </w:r>
          </w:p>
        </w:tc>
        <w:tc>
          <w:tcPr>
            <w:tcW w:w="706" w:type="dxa"/>
            <w:tcBorders>
              <w:top w:val="single" w:sz="4" w:space="0" w:color="auto"/>
              <w:left w:val="single" w:sz="4" w:space="0" w:color="auto"/>
              <w:bottom w:val="single" w:sz="4" w:space="0" w:color="auto"/>
            </w:tcBorders>
            <w:shd w:val="clear" w:color="auto" w:fill="FFFFFF"/>
            <w:vAlign w:val="center"/>
          </w:tcPr>
          <w:p w:rsidR="00726C2D" w:rsidRPr="00813AA1" w:rsidRDefault="00726C2D" w:rsidP="00087CE4">
            <w:pPr>
              <w:framePr w:w="10344" w:wrap="notBeside" w:vAnchor="text" w:hAnchor="text" w:xAlign="center" w:y="1"/>
              <w:jc w:val="center"/>
              <w:rPr>
                <w:sz w:val="26"/>
                <w:szCs w:val="26"/>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813AA1" w:rsidRDefault="00726C2D" w:rsidP="00087CE4">
            <w:pPr>
              <w:framePr w:w="10344" w:wrap="notBeside" w:vAnchor="text" w:hAnchor="text" w:xAlign="center" w:y="1"/>
              <w:jc w:val="center"/>
              <w:rPr>
                <w:sz w:val="26"/>
                <w:szCs w:val="26"/>
              </w:rPr>
            </w:pPr>
          </w:p>
        </w:tc>
      </w:tr>
    </w:tbl>
    <w:p w:rsidR="00726C2D" w:rsidRDefault="00726C2D" w:rsidP="00726C2D">
      <w:pPr>
        <w:framePr w:w="10344" w:wrap="notBeside" w:vAnchor="text" w:hAnchor="text" w:xAlign="center" w:y="1"/>
        <w:rPr>
          <w:sz w:val="2"/>
          <w:szCs w:val="2"/>
        </w:rPr>
      </w:pPr>
    </w:p>
    <w:p w:rsidR="00726C2D" w:rsidRDefault="00726C2D" w:rsidP="00726C2D">
      <w:pPr>
        <w:rPr>
          <w:sz w:val="2"/>
          <w:szCs w:val="2"/>
        </w:rPr>
      </w:pPr>
    </w:p>
    <w:p w:rsidR="00726C2D" w:rsidRPr="00601E92" w:rsidRDefault="00726C2D" w:rsidP="00726C2D">
      <w:pPr>
        <w:pStyle w:val="38"/>
        <w:shd w:val="clear" w:color="auto" w:fill="auto"/>
        <w:spacing w:before="97" w:after="195" w:line="260" w:lineRule="exact"/>
        <w:ind w:firstLine="709"/>
        <w:rPr>
          <w:b/>
        </w:rPr>
      </w:pPr>
      <w:r w:rsidRPr="00601E92">
        <w:rPr>
          <w:b/>
        </w:rPr>
        <w:t>Реферативное описание тем дисциплины:</w:t>
      </w:r>
    </w:p>
    <w:p w:rsidR="00726C2D" w:rsidRPr="00601E92" w:rsidRDefault="00726C2D" w:rsidP="00726C2D">
      <w:pPr>
        <w:pStyle w:val="2f3"/>
        <w:shd w:val="clear" w:color="auto" w:fill="auto"/>
        <w:spacing w:before="0" w:after="116"/>
        <w:ind w:firstLine="709"/>
        <w:rPr>
          <w:sz w:val="28"/>
          <w:szCs w:val="28"/>
        </w:rPr>
      </w:pPr>
      <w:r>
        <w:rPr>
          <w:rStyle w:val="2f6"/>
          <w:sz w:val="28"/>
          <w:szCs w:val="28"/>
        </w:rPr>
        <w:t>Тема</w:t>
      </w:r>
      <w:r w:rsidRPr="00601E92">
        <w:rPr>
          <w:rStyle w:val="2f6"/>
          <w:sz w:val="28"/>
          <w:szCs w:val="28"/>
        </w:rPr>
        <w:t xml:space="preserve"> </w:t>
      </w:r>
      <w:r w:rsidRPr="00C12132">
        <w:rPr>
          <w:rStyle w:val="2f8"/>
          <w:i w:val="0"/>
          <w:sz w:val="28"/>
          <w:szCs w:val="28"/>
        </w:rPr>
        <w:t>1</w:t>
      </w:r>
      <w:r w:rsidRPr="00C12132">
        <w:rPr>
          <w:i/>
          <w:sz w:val="28"/>
          <w:szCs w:val="28"/>
        </w:rPr>
        <w:t>.</w:t>
      </w:r>
      <w:r w:rsidRPr="00601E92">
        <w:rPr>
          <w:sz w:val="28"/>
          <w:szCs w:val="28"/>
        </w:rPr>
        <w:t xml:space="preserve"> Российское и международное законодательство и нормативно-правовые акты в области персональных данных.</w:t>
      </w:r>
    </w:p>
    <w:p w:rsidR="00726C2D" w:rsidRDefault="00726C2D" w:rsidP="00726C2D">
      <w:pPr>
        <w:pStyle w:val="2f3"/>
        <w:shd w:val="clear" w:color="auto" w:fill="auto"/>
        <w:spacing w:before="0" w:after="0" w:line="317" w:lineRule="exact"/>
        <w:ind w:firstLine="709"/>
        <w:rPr>
          <w:sz w:val="28"/>
          <w:szCs w:val="28"/>
        </w:rPr>
      </w:pPr>
      <w:r w:rsidRPr="00601E92">
        <w:rPr>
          <w:sz w:val="28"/>
          <w:szCs w:val="28"/>
        </w:rPr>
        <w:t xml:space="preserve">Основные нормативно-правовые акты в области персональных данных: Европейская конвенция, нормативные акты стран Европы, Америки. Федеральный закон 152-ФЗ, основные определения и спорные моменты. Дерево подзаконных актов, регулирующих вопросы обработки </w:t>
      </w:r>
      <w:proofErr w:type="spellStart"/>
      <w:r w:rsidRPr="00601E92">
        <w:rPr>
          <w:sz w:val="28"/>
          <w:szCs w:val="28"/>
        </w:rPr>
        <w:t>ПДн</w:t>
      </w:r>
      <w:proofErr w:type="spellEnd"/>
      <w:r w:rsidRPr="00601E92">
        <w:rPr>
          <w:sz w:val="28"/>
          <w:szCs w:val="28"/>
        </w:rPr>
        <w:t>.</w:t>
      </w:r>
    </w:p>
    <w:p w:rsidR="00726C2D" w:rsidRPr="00601E92" w:rsidRDefault="00726C2D" w:rsidP="00726C2D">
      <w:pPr>
        <w:pStyle w:val="2f3"/>
        <w:shd w:val="clear" w:color="auto" w:fill="auto"/>
        <w:spacing w:before="0" w:after="56"/>
        <w:ind w:firstLine="760"/>
        <w:rPr>
          <w:sz w:val="28"/>
          <w:szCs w:val="28"/>
        </w:rPr>
      </w:pPr>
      <w:r>
        <w:rPr>
          <w:rStyle w:val="2f6"/>
          <w:sz w:val="28"/>
          <w:szCs w:val="28"/>
        </w:rPr>
        <w:t>Тема</w:t>
      </w:r>
      <w:r w:rsidRPr="00601E92">
        <w:rPr>
          <w:rStyle w:val="2f6"/>
          <w:sz w:val="28"/>
          <w:szCs w:val="28"/>
        </w:rPr>
        <w:t xml:space="preserve"> 2. </w:t>
      </w:r>
      <w:r w:rsidRPr="00601E92">
        <w:rPr>
          <w:sz w:val="28"/>
          <w:szCs w:val="28"/>
        </w:rPr>
        <w:t xml:space="preserve">Порядок и основные этапы работ по легитимной обработке </w:t>
      </w:r>
      <w:proofErr w:type="spellStart"/>
      <w:r w:rsidRPr="00601E92">
        <w:rPr>
          <w:sz w:val="28"/>
          <w:szCs w:val="28"/>
        </w:rPr>
        <w:t>ПДн</w:t>
      </w:r>
      <w:proofErr w:type="spellEnd"/>
      <w:r w:rsidRPr="00601E92">
        <w:rPr>
          <w:sz w:val="28"/>
          <w:szCs w:val="28"/>
        </w:rPr>
        <w:t xml:space="preserve"> в организации.</w:t>
      </w:r>
    </w:p>
    <w:p w:rsidR="00726C2D" w:rsidRPr="00601E92" w:rsidRDefault="00726C2D" w:rsidP="00726C2D">
      <w:pPr>
        <w:pStyle w:val="2f3"/>
        <w:shd w:val="clear" w:color="auto" w:fill="auto"/>
        <w:spacing w:before="0" w:after="62" w:line="317" w:lineRule="exact"/>
        <w:ind w:firstLine="760"/>
        <w:rPr>
          <w:sz w:val="28"/>
          <w:szCs w:val="28"/>
        </w:rPr>
      </w:pPr>
      <w:r w:rsidRPr="00601E92">
        <w:rPr>
          <w:sz w:val="28"/>
          <w:szCs w:val="28"/>
        </w:rPr>
        <w:t>Начало работ по приведению ИСПДн организации в соответствии с законодательством.</w:t>
      </w:r>
    </w:p>
    <w:p w:rsidR="00726C2D" w:rsidRDefault="00726C2D" w:rsidP="00726C2D">
      <w:pPr>
        <w:pStyle w:val="2f3"/>
        <w:shd w:val="clear" w:color="auto" w:fill="auto"/>
        <w:spacing w:before="0" w:after="62" w:line="317" w:lineRule="exact"/>
        <w:ind w:firstLine="760"/>
        <w:rPr>
          <w:sz w:val="28"/>
          <w:szCs w:val="28"/>
        </w:rPr>
      </w:pPr>
      <w:r w:rsidRPr="00601E92">
        <w:rPr>
          <w:sz w:val="28"/>
          <w:szCs w:val="28"/>
        </w:rPr>
        <w:t>Обзор мероприятий и необходимых ресурсов.</w:t>
      </w:r>
    </w:p>
    <w:p w:rsidR="00726C2D" w:rsidRPr="00601E92" w:rsidRDefault="00726C2D" w:rsidP="00726C2D">
      <w:pPr>
        <w:pStyle w:val="2f3"/>
        <w:shd w:val="clear" w:color="auto" w:fill="auto"/>
        <w:spacing w:before="0" w:after="62" w:line="314" w:lineRule="exact"/>
        <w:ind w:firstLine="760"/>
        <w:rPr>
          <w:sz w:val="28"/>
          <w:szCs w:val="28"/>
        </w:rPr>
      </w:pPr>
      <w:r>
        <w:rPr>
          <w:rStyle w:val="2f6"/>
          <w:sz w:val="28"/>
          <w:szCs w:val="28"/>
        </w:rPr>
        <w:t>Тема</w:t>
      </w:r>
      <w:r w:rsidRPr="00601E92">
        <w:rPr>
          <w:rStyle w:val="2f6"/>
          <w:sz w:val="28"/>
          <w:szCs w:val="28"/>
        </w:rPr>
        <w:t xml:space="preserve"> </w:t>
      </w:r>
      <w:r w:rsidRPr="00601E92">
        <w:rPr>
          <w:sz w:val="28"/>
          <w:szCs w:val="28"/>
        </w:rPr>
        <w:t xml:space="preserve">3. Обследование информационных систем и технологических (бизнес) процессов обработки </w:t>
      </w:r>
      <w:proofErr w:type="spellStart"/>
      <w:r w:rsidRPr="00601E92">
        <w:rPr>
          <w:sz w:val="28"/>
          <w:szCs w:val="28"/>
        </w:rPr>
        <w:t>ПДн</w:t>
      </w:r>
      <w:proofErr w:type="spellEnd"/>
      <w:r w:rsidRPr="00601E92">
        <w:rPr>
          <w:sz w:val="28"/>
          <w:szCs w:val="28"/>
        </w:rPr>
        <w:t>.</w:t>
      </w:r>
    </w:p>
    <w:p w:rsidR="00726C2D" w:rsidRPr="00601E92" w:rsidRDefault="00726C2D" w:rsidP="00726C2D">
      <w:pPr>
        <w:pStyle w:val="2f3"/>
        <w:shd w:val="clear" w:color="auto" w:fill="auto"/>
        <w:spacing w:before="0" w:after="0"/>
        <w:ind w:firstLine="760"/>
        <w:rPr>
          <w:sz w:val="28"/>
          <w:szCs w:val="28"/>
        </w:rPr>
      </w:pPr>
      <w:r w:rsidRPr="00601E92">
        <w:rPr>
          <w:sz w:val="28"/>
          <w:szCs w:val="28"/>
        </w:rPr>
        <w:lastRenderedPageBreak/>
        <w:t xml:space="preserve">Методика и ключевые особенности обследования предприятия. Описание технологических процессов обработки </w:t>
      </w:r>
      <w:proofErr w:type="spellStart"/>
      <w:r w:rsidRPr="00601E92">
        <w:rPr>
          <w:sz w:val="28"/>
          <w:szCs w:val="28"/>
        </w:rPr>
        <w:t>ПДн</w:t>
      </w:r>
      <w:proofErr w:type="spellEnd"/>
      <w:r w:rsidRPr="00601E92">
        <w:rPr>
          <w:sz w:val="28"/>
          <w:szCs w:val="28"/>
        </w:rPr>
        <w:t xml:space="preserve">, целей обработки </w:t>
      </w:r>
      <w:proofErr w:type="spellStart"/>
      <w:r w:rsidRPr="00601E92">
        <w:rPr>
          <w:sz w:val="28"/>
          <w:szCs w:val="28"/>
        </w:rPr>
        <w:t>ПДн</w:t>
      </w:r>
      <w:proofErr w:type="spellEnd"/>
      <w:r w:rsidRPr="00601E92">
        <w:rPr>
          <w:sz w:val="28"/>
          <w:szCs w:val="28"/>
        </w:rPr>
        <w:t>, схем документооборота, взаимодействия автоматизированных систем между собой и с персоналом компании.</w:t>
      </w:r>
    </w:p>
    <w:p w:rsidR="00726C2D" w:rsidRDefault="00726C2D" w:rsidP="00726C2D">
      <w:pPr>
        <w:pStyle w:val="2f3"/>
        <w:shd w:val="clear" w:color="auto" w:fill="auto"/>
        <w:spacing w:before="0" w:after="64" w:line="317" w:lineRule="exact"/>
        <w:ind w:firstLine="760"/>
        <w:rPr>
          <w:sz w:val="28"/>
          <w:szCs w:val="28"/>
        </w:rPr>
      </w:pPr>
      <w:r w:rsidRPr="00601E92">
        <w:rPr>
          <w:sz w:val="28"/>
          <w:szCs w:val="28"/>
        </w:rPr>
        <w:t>Анализ исходной защищенности ИСПДн, организационно-технических мер защиты информации на предприятии. Минимизация области защиты.</w:t>
      </w:r>
    </w:p>
    <w:p w:rsidR="00726C2D" w:rsidRPr="00601E92" w:rsidRDefault="00726C2D" w:rsidP="00726C2D">
      <w:pPr>
        <w:pStyle w:val="2f3"/>
        <w:shd w:val="clear" w:color="auto" w:fill="auto"/>
        <w:spacing w:before="0" w:after="58"/>
        <w:ind w:firstLine="760"/>
        <w:rPr>
          <w:sz w:val="28"/>
          <w:szCs w:val="28"/>
        </w:rPr>
      </w:pPr>
      <w:r>
        <w:rPr>
          <w:rStyle w:val="2f6"/>
          <w:sz w:val="28"/>
          <w:szCs w:val="28"/>
        </w:rPr>
        <w:t>Тема</w:t>
      </w:r>
      <w:r w:rsidRPr="00601E92">
        <w:rPr>
          <w:rStyle w:val="2f6"/>
          <w:sz w:val="28"/>
          <w:szCs w:val="28"/>
        </w:rPr>
        <w:t xml:space="preserve"> 4. </w:t>
      </w:r>
      <w:r w:rsidRPr="00601E92">
        <w:rPr>
          <w:sz w:val="28"/>
          <w:szCs w:val="28"/>
        </w:rPr>
        <w:t>Определение уровня защищенности персональных данных при их обработке в информационных системах персональных данных.</w:t>
      </w:r>
    </w:p>
    <w:p w:rsidR="00726C2D" w:rsidRDefault="00726C2D" w:rsidP="00726C2D">
      <w:pPr>
        <w:pStyle w:val="2f3"/>
        <w:shd w:val="clear" w:color="auto" w:fill="auto"/>
        <w:spacing w:before="0" w:after="66" w:line="314" w:lineRule="exact"/>
        <w:ind w:firstLine="760"/>
        <w:rPr>
          <w:sz w:val="28"/>
          <w:szCs w:val="28"/>
        </w:rPr>
      </w:pPr>
      <w:r w:rsidRPr="00601E92">
        <w:rPr>
          <w:sz w:val="28"/>
          <w:szCs w:val="28"/>
        </w:rPr>
        <w:t>Нормативная база определения уровня защищенности персональных данных в ИСПДн. Понятие уровня защищенности персональных данных. Типы ИСПДн по характеру персональных данных, обрабатываемых в них, и по категориям субъектов, персональные данные которых обрабатываются. Документальное оформление уровня защищенности персональных данных. Обзор требований к защите ИСПДн по уровням защищенности.</w:t>
      </w:r>
    </w:p>
    <w:p w:rsidR="00726C2D" w:rsidRPr="00601E92" w:rsidRDefault="00726C2D" w:rsidP="00726C2D">
      <w:pPr>
        <w:pStyle w:val="2f3"/>
        <w:shd w:val="clear" w:color="auto" w:fill="auto"/>
        <w:spacing w:before="0" w:after="66" w:line="314" w:lineRule="exact"/>
        <w:ind w:firstLine="760"/>
        <w:rPr>
          <w:sz w:val="28"/>
          <w:szCs w:val="28"/>
        </w:rPr>
      </w:pPr>
      <w:r>
        <w:rPr>
          <w:b/>
          <w:sz w:val="28"/>
          <w:szCs w:val="28"/>
        </w:rPr>
        <w:t>Тема</w:t>
      </w:r>
      <w:r w:rsidRPr="00601E92">
        <w:rPr>
          <w:b/>
          <w:sz w:val="28"/>
          <w:szCs w:val="28"/>
        </w:rPr>
        <w:t xml:space="preserve"> 5.</w:t>
      </w:r>
      <w:r w:rsidRPr="00601E92">
        <w:rPr>
          <w:sz w:val="28"/>
          <w:szCs w:val="28"/>
        </w:rPr>
        <w:t xml:space="preserve"> Разработка модели угроз безопасности персональных данных в ИСПДн.</w:t>
      </w:r>
    </w:p>
    <w:p w:rsidR="00726C2D" w:rsidRPr="00601E92" w:rsidRDefault="00726C2D" w:rsidP="00726C2D">
      <w:pPr>
        <w:pStyle w:val="2f3"/>
        <w:shd w:val="clear" w:color="auto" w:fill="auto"/>
        <w:spacing w:before="0" w:after="66" w:line="314" w:lineRule="exact"/>
        <w:ind w:firstLine="760"/>
        <w:rPr>
          <w:sz w:val="28"/>
          <w:szCs w:val="28"/>
        </w:rPr>
      </w:pPr>
      <w:r w:rsidRPr="00601E92">
        <w:rPr>
          <w:sz w:val="28"/>
          <w:szCs w:val="28"/>
        </w:rPr>
        <w:t>Обзор методических документов регуляторов по разработке модели угроз и нарушителя, определению актуальности угроз.</w:t>
      </w:r>
    </w:p>
    <w:p w:rsidR="00726C2D" w:rsidRDefault="00726C2D" w:rsidP="00726C2D">
      <w:pPr>
        <w:pStyle w:val="2f3"/>
        <w:shd w:val="clear" w:color="auto" w:fill="auto"/>
        <w:spacing w:before="0" w:after="66" w:line="314" w:lineRule="exact"/>
        <w:ind w:firstLine="760"/>
        <w:rPr>
          <w:sz w:val="28"/>
          <w:szCs w:val="28"/>
        </w:rPr>
      </w:pPr>
      <w:r w:rsidRPr="00601E92">
        <w:rPr>
          <w:sz w:val="28"/>
          <w:szCs w:val="28"/>
        </w:rPr>
        <w:t>Методика разработки частной модели актуальных угроз с учетом требований ФСТЭК России и ФСБ России. Снижение затрат на внедрение технических средств.</w:t>
      </w:r>
    </w:p>
    <w:p w:rsidR="00726C2D" w:rsidRPr="00601E92" w:rsidRDefault="00726C2D" w:rsidP="00726C2D">
      <w:pPr>
        <w:pStyle w:val="2f3"/>
        <w:shd w:val="clear" w:color="auto" w:fill="auto"/>
        <w:spacing w:before="0" w:after="69" w:line="260" w:lineRule="exact"/>
        <w:ind w:firstLine="760"/>
        <w:rPr>
          <w:sz w:val="28"/>
          <w:szCs w:val="28"/>
        </w:rPr>
      </w:pPr>
      <w:r>
        <w:rPr>
          <w:rStyle w:val="2f6"/>
          <w:sz w:val="28"/>
          <w:szCs w:val="28"/>
        </w:rPr>
        <w:t>Тема</w:t>
      </w:r>
      <w:r w:rsidRPr="00601E92">
        <w:rPr>
          <w:rStyle w:val="2f6"/>
          <w:sz w:val="28"/>
          <w:szCs w:val="28"/>
        </w:rPr>
        <w:t xml:space="preserve"> 6. </w:t>
      </w:r>
      <w:r w:rsidRPr="00601E92">
        <w:rPr>
          <w:sz w:val="28"/>
          <w:szCs w:val="28"/>
        </w:rPr>
        <w:t>Разработка и построение системы защиты персональных данных.</w:t>
      </w:r>
    </w:p>
    <w:p w:rsidR="00726C2D" w:rsidRDefault="00726C2D" w:rsidP="00726C2D">
      <w:pPr>
        <w:pStyle w:val="2f3"/>
        <w:shd w:val="clear" w:color="auto" w:fill="auto"/>
        <w:spacing w:before="0" w:after="66" w:line="314" w:lineRule="exact"/>
        <w:ind w:firstLine="760"/>
        <w:rPr>
          <w:sz w:val="28"/>
          <w:szCs w:val="28"/>
        </w:rPr>
      </w:pPr>
      <w:r w:rsidRPr="00601E92">
        <w:rPr>
          <w:sz w:val="28"/>
          <w:szCs w:val="28"/>
        </w:rPr>
        <w:t xml:space="preserve">Нормативно-методические документы, используемые при проектировании системы защиты персональных данных. Общий порядок организации обеспечения безопасности </w:t>
      </w:r>
      <w:proofErr w:type="spellStart"/>
      <w:r w:rsidRPr="00601E92">
        <w:rPr>
          <w:sz w:val="28"/>
          <w:szCs w:val="28"/>
        </w:rPr>
        <w:t>ПДн</w:t>
      </w:r>
      <w:proofErr w:type="spellEnd"/>
      <w:r w:rsidRPr="00601E92">
        <w:rPr>
          <w:sz w:val="28"/>
          <w:szCs w:val="28"/>
        </w:rPr>
        <w:t xml:space="preserve"> в ИСПДн. Обоснование комплекса мероприятий по обеспечению безопасности </w:t>
      </w:r>
      <w:proofErr w:type="spellStart"/>
      <w:r w:rsidRPr="00601E92">
        <w:rPr>
          <w:sz w:val="28"/>
          <w:szCs w:val="28"/>
        </w:rPr>
        <w:t>ПДн</w:t>
      </w:r>
      <w:proofErr w:type="spellEnd"/>
      <w:r w:rsidRPr="00601E92">
        <w:rPr>
          <w:sz w:val="28"/>
          <w:szCs w:val="28"/>
        </w:rPr>
        <w:t xml:space="preserve"> в ИСПДн. Определение требований и основных функций системы защиты персональных данных.</w:t>
      </w:r>
    </w:p>
    <w:p w:rsidR="00726C2D" w:rsidRPr="00601E92" w:rsidRDefault="00726C2D" w:rsidP="00726C2D">
      <w:pPr>
        <w:pStyle w:val="2f3"/>
        <w:shd w:val="clear" w:color="auto" w:fill="auto"/>
        <w:spacing w:before="0" w:after="0"/>
        <w:ind w:firstLine="760"/>
        <w:rPr>
          <w:sz w:val="28"/>
          <w:szCs w:val="28"/>
        </w:rPr>
      </w:pPr>
      <w:r>
        <w:rPr>
          <w:rStyle w:val="2f6"/>
          <w:sz w:val="28"/>
          <w:szCs w:val="28"/>
        </w:rPr>
        <w:t>Тема</w:t>
      </w:r>
      <w:r w:rsidRPr="00601E92">
        <w:rPr>
          <w:rStyle w:val="2f6"/>
          <w:sz w:val="28"/>
          <w:szCs w:val="28"/>
        </w:rPr>
        <w:t xml:space="preserve"> 7. </w:t>
      </w:r>
      <w:r w:rsidRPr="00601E92">
        <w:rPr>
          <w:sz w:val="28"/>
          <w:szCs w:val="28"/>
        </w:rPr>
        <w:t xml:space="preserve">Организационно-распорядительная документация по обеспечению безопасности </w:t>
      </w:r>
      <w:proofErr w:type="spellStart"/>
      <w:r w:rsidRPr="00601E92">
        <w:rPr>
          <w:sz w:val="28"/>
          <w:szCs w:val="28"/>
        </w:rPr>
        <w:t>ПДн</w:t>
      </w:r>
      <w:proofErr w:type="spellEnd"/>
      <w:r w:rsidRPr="00601E92">
        <w:rPr>
          <w:sz w:val="28"/>
          <w:szCs w:val="28"/>
        </w:rPr>
        <w:t>.</w:t>
      </w:r>
    </w:p>
    <w:p w:rsidR="00726C2D" w:rsidRPr="00601E92" w:rsidRDefault="00726C2D" w:rsidP="00726C2D">
      <w:pPr>
        <w:pStyle w:val="2f3"/>
        <w:shd w:val="clear" w:color="auto" w:fill="auto"/>
        <w:spacing w:before="0" w:after="0" w:line="317" w:lineRule="exact"/>
        <w:ind w:right="260" w:firstLine="700"/>
        <w:rPr>
          <w:sz w:val="28"/>
          <w:szCs w:val="28"/>
        </w:rPr>
      </w:pPr>
      <w:r w:rsidRPr="00601E92">
        <w:rPr>
          <w:sz w:val="28"/>
          <w:szCs w:val="28"/>
        </w:rPr>
        <w:t xml:space="preserve">Разработка организационно-распорядительной документации по обеспечению безопасности </w:t>
      </w:r>
      <w:proofErr w:type="spellStart"/>
      <w:r w:rsidRPr="00601E92">
        <w:rPr>
          <w:sz w:val="28"/>
          <w:szCs w:val="28"/>
        </w:rPr>
        <w:t>ПДн</w:t>
      </w:r>
      <w:proofErr w:type="spellEnd"/>
      <w:r w:rsidRPr="00601E92">
        <w:rPr>
          <w:sz w:val="28"/>
          <w:szCs w:val="28"/>
        </w:rPr>
        <w:t>. Состав документов и их основные особенности.</w:t>
      </w:r>
    </w:p>
    <w:p w:rsidR="00726C2D" w:rsidRDefault="00726C2D" w:rsidP="00726C2D">
      <w:pPr>
        <w:pStyle w:val="2f3"/>
        <w:shd w:val="clear" w:color="auto" w:fill="auto"/>
        <w:spacing w:before="0" w:after="0" w:line="322" w:lineRule="exact"/>
        <w:ind w:right="260" w:firstLine="697"/>
        <w:rPr>
          <w:sz w:val="28"/>
          <w:szCs w:val="28"/>
        </w:rPr>
      </w:pPr>
    </w:p>
    <w:p w:rsidR="00726C2D" w:rsidRDefault="00726C2D" w:rsidP="00726C2D">
      <w:pPr>
        <w:pStyle w:val="2f3"/>
        <w:shd w:val="clear" w:color="auto" w:fill="auto"/>
        <w:spacing w:before="0" w:after="0" w:line="322" w:lineRule="exact"/>
        <w:ind w:right="260" w:firstLine="697"/>
        <w:rPr>
          <w:sz w:val="28"/>
          <w:szCs w:val="28"/>
        </w:rPr>
      </w:pPr>
    </w:p>
    <w:p w:rsidR="00726C2D" w:rsidRDefault="00726C2D" w:rsidP="00726C2D">
      <w:pPr>
        <w:pStyle w:val="2f3"/>
        <w:shd w:val="clear" w:color="auto" w:fill="auto"/>
        <w:spacing w:before="0" w:after="0" w:line="322" w:lineRule="exact"/>
        <w:ind w:right="260" w:firstLine="697"/>
        <w:rPr>
          <w:sz w:val="28"/>
          <w:szCs w:val="28"/>
        </w:rPr>
      </w:pPr>
    </w:p>
    <w:p w:rsidR="00726C2D" w:rsidRPr="00601E92" w:rsidRDefault="00726C2D" w:rsidP="00726C2D">
      <w:pPr>
        <w:pStyle w:val="57"/>
        <w:shd w:val="clear" w:color="auto" w:fill="auto"/>
        <w:spacing w:after="302" w:line="305" w:lineRule="exact"/>
        <w:ind w:left="1701" w:right="280" w:hanging="1064"/>
        <w:rPr>
          <w:sz w:val="28"/>
          <w:szCs w:val="28"/>
        </w:rPr>
      </w:pPr>
      <w:r w:rsidRPr="00601E92">
        <w:rPr>
          <w:sz w:val="28"/>
          <w:szCs w:val="28"/>
        </w:rPr>
        <w:t>2.2.</w:t>
      </w:r>
      <w:r>
        <w:rPr>
          <w:sz w:val="28"/>
          <w:szCs w:val="28"/>
        </w:rPr>
        <w:t>11</w:t>
      </w:r>
      <w:r w:rsidRPr="00601E92">
        <w:rPr>
          <w:sz w:val="28"/>
          <w:szCs w:val="28"/>
        </w:rPr>
        <w:t xml:space="preserve">. Учебная программа дисциплины </w:t>
      </w:r>
      <w:r>
        <w:rPr>
          <w:sz w:val="28"/>
          <w:szCs w:val="28"/>
        </w:rPr>
        <w:t>ОПД.11</w:t>
      </w:r>
      <w:r w:rsidRPr="00601E92">
        <w:rPr>
          <w:sz w:val="28"/>
          <w:szCs w:val="28"/>
        </w:rPr>
        <w:t xml:space="preserve"> </w:t>
      </w:r>
      <w:r>
        <w:rPr>
          <w:sz w:val="28"/>
          <w:szCs w:val="28"/>
        </w:rPr>
        <w:t>«</w:t>
      </w:r>
      <w:r w:rsidRPr="00601E92">
        <w:rPr>
          <w:rFonts w:eastAsia="Calibri"/>
          <w:sz w:val="28"/>
          <w:szCs w:val="28"/>
          <w:lang w:eastAsia="en-US"/>
        </w:rPr>
        <w:t>Криптографические протоколы</w:t>
      </w:r>
      <w:r w:rsidRPr="00601E92">
        <w:rPr>
          <w:sz w:val="28"/>
          <w:szCs w:val="28"/>
        </w:rPr>
        <w:t>»</w:t>
      </w:r>
    </w:p>
    <w:p w:rsidR="00726C2D" w:rsidRPr="00601E92" w:rsidRDefault="00726C2D" w:rsidP="00726C2D">
      <w:pPr>
        <w:pStyle w:val="2f3"/>
        <w:shd w:val="clear" w:color="auto" w:fill="auto"/>
        <w:spacing w:before="0" w:after="0" w:line="240" w:lineRule="auto"/>
        <w:ind w:firstLine="697"/>
        <w:rPr>
          <w:sz w:val="28"/>
          <w:szCs w:val="28"/>
        </w:rPr>
      </w:pPr>
      <w:r w:rsidRPr="00601E92">
        <w:rPr>
          <w:sz w:val="28"/>
          <w:szCs w:val="28"/>
        </w:rPr>
        <w:t xml:space="preserve">В результате освоения дисциплины слушатель должен обладать следующими профессиональными компетенциями: </w:t>
      </w:r>
      <w:r w:rsidRPr="00601E92">
        <w:rPr>
          <w:b/>
          <w:sz w:val="28"/>
          <w:szCs w:val="28"/>
        </w:rPr>
        <w:t>ПК-1, ПК-2, ПК-</w:t>
      </w:r>
      <w:r>
        <w:rPr>
          <w:b/>
          <w:sz w:val="28"/>
          <w:szCs w:val="28"/>
        </w:rPr>
        <w:t>6</w:t>
      </w:r>
      <w:r w:rsidRPr="00601E92">
        <w:rPr>
          <w:b/>
          <w:sz w:val="28"/>
          <w:szCs w:val="28"/>
        </w:rPr>
        <w:t>, ПК-</w:t>
      </w:r>
      <w:r>
        <w:rPr>
          <w:b/>
          <w:sz w:val="28"/>
          <w:szCs w:val="28"/>
        </w:rPr>
        <w:t>8,</w:t>
      </w:r>
      <w:r w:rsidRPr="00601E92">
        <w:rPr>
          <w:b/>
          <w:sz w:val="28"/>
          <w:szCs w:val="28"/>
        </w:rPr>
        <w:t xml:space="preserve"> ПК-</w:t>
      </w:r>
      <w:r>
        <w:rPr>
          <w:b/>
          <w:sz w:val="28"/>
          <w:szCs w:val="28"/>
        </w:rPr>
        <w:t>1</w:t>
      </w:r>
      <w:r w:rsidRPr="00601E92">
        <w:rPr>
          <w:b/>
          <w:sz w:val="28"/>
          <w:szCs w:val="28"/>
        </w:rPr>
        <w:t>1, ПК-</w:t>
      </w:r>
      <w:r>
        <w:rPr>
          <w:b/>
          <w:sz w:val="28"/>
          <w:szCs w:val="28"/>
        </w:rPr>
        <w:t>17</w:t>
      </w:r>
      <w:r w:rsidRPr="00601E92">
        <w:rPr>
          <w:sz w:val="28"/>
          <w:szCs w:val="28"/>
        </w:rPr>
        <w:t>.</w:t>
      </w:r>
    </w:p>
    <w:p w:rsidR="00726C2D" w:rsidRPr="00601E92" w:rsidRDefault="00726C2D" w:rsidP="00726C2D">
      <w:pPr>
        <w:pStyle w:val="2f3"/>
        <w:shd w:val="clear" w:color="auto" w:fill="auto"/>
        <w:spacing w:before="0" w:after="0" w:line="240" w:lineRule="auto"/>
        <w:ind w:firstLine="697"/>
        <w:rPr>
          <w:b/>
          <w:sz w:val="28"/>
          <w:szCs w:val="28"/>
        </w:rPr>
      </w:pPr>
      <w:r w:rsidRPr="00601E92">
        <w:rPr>
          <w:b/>
          <w:sz w:val="28"/>
          <w:szCs w:val="28"/>
        </w:rPr>
        <w:t>Перечень разделов и тем дисциплины</w:t>
      </w:r>
    </w:p>
    <w:tbl>
      <w:tblPr>
        <w:tblOverlap w:val="never"/>
        <w:tblW w:w="10345" w:type="dxa"/>
        <w:jc w:val="center"/>
        <w:tblLayout w:type="fixed"/>
        <w:tblCellMar>
          <w:left w:w="10" w:type="dxa"/>
          <w:right w:w="10" w:type="dxa"/>
        </w:tblCellMar>
        <w:tblLook w:val="0000"/>
      </w:tblPr>
      <w:tblGrid>
        <w:gridCol w:w="5006"/>
        <w:gridCol w:w="970"/>
        <w:gridCol w:w="701"/>
        <w:gridCol w:w="653"/>
        <w:gridCol w:w="754"/>
        <w:gridCol w:w="557"/>
        <w:gridCol w:w="710"/>
        <w:gridCol w:w="994"/>
      </w:tblGrid>
      <w:tr w:rsidR="00726C2D" w:rsidTr="00087CE4">
        <w:trPr>
          <w:trHeight w:hRule="exact" w:val="1013"/>
          <w:jc w:val="center"/>
        </w:trPr>
        <w:tc>
          <w:tcPr>
            <w:tcW w:w="5006" w:type="dxa"/>
            <w:vMerge w:val="restart"/>
            <w:tcBorders>
              <w:top w:val="single" w:sz="4" w:space="0" w:color="auto"/>
              <w:left w:val="single" w:sz="4" w:space="0" w:color="auto"/>
            </w:tcBorders>
            <w:shd w:val="clear" w:color="auto" w:fill="FFFFFF"/>
            <w:vAlign w:val="center"/>
          </w:tcPr>
          <w:p w:rsidR="00726C2D" w:rsidRDefault="00726C2D" w:rsidP="00087CE4">
            <w:pPr>
              <w:framePr w:w="10344" w:wrap="notBeside" w:vAnchor="text" w:hAnchor="text" w:xAlign="center" w:y="1"/>
              <w:spacing w:line="240" w:lineRule="exact"/>
              <w:ind w:left="1040"/>
            </w:pPr>
            <w:r>
              <w:rPr>
                <w:rStyle w:val="212pt"/>
                <w:rFonts w:eastAsia="Arial Unicode MS"/>
              </w:rPr>
              <w:lastRenderedPageBreak/>
              <w:t>Наименование  тем занятий</w:t>
            </w:r>
          </w:p>
        </w:tc>
        <w:tc>
          <w:tcPr>
            <w:tcW w:w="3078" w:type="dxa"/>
            <w:gridSpan w:val="4"/>
            <w:tcBorders>
              <w:top w:val="single" w:sz="4" w:space="0" w:color="auto"/>
              <w:left w:val="single" w:sz="4" w:space="0" w:color="auto"/>
            </w:tcBorders>
            <w:shd w:val="clear" w:color="auto" w:fill="FFFFFF"/>
            <w:vAlign w:val="center"/>
          </w:tcPr>
          <w:p w:rsidR="00726C2D" w:rsidRDefault="00726C2D" w:rsidP="00087CE4">
            <w:pPr>
              <w:framePr w:w="10344" w:wrap="notBeside" w:vAnchor="text" w:hAnchor="text" w:xAlign="center" w:y="1"/>
              <w:spacing w:line="240" w:lineRule="exact"/>
            </w:pPr>
            <w:r>
              <w:rPr>
                <w:rStyle w:val="212pt"/>
                <w:rFonts w:eastAsia="Arial Unicode MS"/>
              </w:rPr>
              <w:t>По учебному плану, час.</w:t>
            </w:r>
          </w:p>
        </w:tc>
        <w:tc>
          <w:tcPr>
            <w:tcW w:w="1267" w:type="dxa"/>
            <w:gridSpan w:val="2"/>
            <w:tcBorders>
              <w:top w:val="single" w:sz="4" w:space="0" w:color="auto"/>
              <w:left w:val="single" w:sz="4" w:space="0" w:color="auto"/>
            </w:tcBorders>
            <w:shd w:val="clear" w:color="auto" w:fill="FFFFFF"/>
            <w:vAlign w:val="center"/>
          </w:tcPr>
          <w:p w:rsidR="00726C2D" w:rsidRDefault="00726C2D" w:rsidP="00087CE4">
            <w:pPr>
              <w:framePr w:w="10344" w:wrap="notBeside" w:vAnchor="text" w:hAnchor="text" w:xAlign="center" w:y="1"/>
              <w:spacing w:line="247" w:lineRule="exact"/>
            </w:pPr>
            <w:proofErr w:type="spellStart"/>
            <w:proofErr w:type="gramStart"/>
            <w:r>
              <w:rPr>
                <w:rStyle w:val="212pt"/>
                <w:rFonts w:eastAsia="Arial Unicode MS"/>
              </w:rPr>
              <w:t>Промежу-точная</w:t>
            </w:r>
            <w:proofErr w:type="spellEnd"/>
            <w:proofErr w:type="gramEnd"/>
            <w:r>
              <w:rPr>
                <w:rStyle w:val="212pt"/>
                <w:rFonts w:eastAsia="Arial Unicode MS"/>
              </w:rPr>
              <w:t xml:space="preserve"> аттестация</w:t>
            </w:r>
          </w:p>
        </w:tc>
        <w:tc>
          <w:tcPr>
            <w:tcW w:w="994" w:type="dxa"/>
            <w:tcBorders>
              <w:top w:val="single" w:sz="4" w:space="0" w:color="auto"/>
              <w:left w:val="single" w:sz="4" w:space="0" w:color="auto"/>
              <w:right w:val="single" w:sz="4" w:space="0" w:color="auto"/>
            </w:tcBorders>
            <w:shd w:val="clear" w:color="auto" w:fill="FFFFFF"/>
            <w:vAlign w:val="bottom"/>
          </w:tcPr>
          <w:p w:rsidR="00726C2D" w:rsidRDefault="00726C2D" w:rsidP="00087CE4">
            <w:pPr>
              <w:framePr w:w="10344" w:wrap="notBeside" w:vAnchor="text" w:hAnchor="text" w:xAlign="center" w:y="1"/>
              <w:spacing w:line="247" w:lineRule="exact"/>
            </w:pPr>
            <w:r>
              <w:rPr>
                <w:rStyle w:val="212pt"/>
                <w:rFonts w:eastAsia="Arial Unicode MS"/>
              </w:rPr>
              <w:t xml:space="preserve">Итоговая </w:t>
            </w:r>
            <w:proofErr w:type="spellStart"/>
            <w:proofErr w:type="gramStart"/>
            <w:r>
              <w:rPr>
                <w:rStyle w:val="212pt"/>
                <w:rFonts w:eastAsia="Arial Unicode MS"/>
              </w:rPr>
              <w:t>аттеста-ция</w:t>
            </w:r>
            <w:proofErr w:type="spellEnd"/>
            <w:proofErr w:type="gramEnd"/>
          </w:p>
        </w:tc>
      </w:tr>
      <w:tr w:rsidR="00726C2D" w:rsidTr="00087CE4">
        <w:trPr>
          <w:trHeight w:hRule="exact" w:val="298"/>
          <w:jc w:val="center"/>
        </w:trPr>
        <w:tc>
          <w:tcPr>
            <w:tcW w:w="5006" w:type="dxa"/>
            <w:vMerge/>
            <w:tcBorders>
              <w:left w:val="single" w:sz="4" w:space="0" w:color="auto"/>
            </w:tcBorders>
            <w:shd w:val="clear" w:color="auto" w:fill="FFFFFF"/>
            <w:vAlign w:val="center"/>
          </w:tcPr>
          <w:p w:rsidR="00726C2D" w:rsidRDefault="00726C2D" w:rsidP="00087CE4">
            <w:pPr>
              <w:framePr w:w="10344" w:wrap="notBeside" w:vAnchor="text" w:hAnchor="text" w:xAlign="center" w:y="1"/>
            </w:pPr>
          </w:p>
        </w:tc>
        <w:tc>
          <w:tcPr>
            <w:tcW w:w="3078" w:type="dxa"/>
            <w:gridSpan w:val="4"/>
            <w:tcBorders>
              <w:top w:val="single" w:sz="4" w:space="0" w:color="auto"/>
              <w:left w:val="single" w:sz="4" w:space="0" w:color="auto"/>
            </w:tcBorders>
            <w:shd w:val="clear" w:color="auto" w:fill="FFFFFF"/>
            <w:vAlign w:val="bottom"/>
          </w:tcPr>
          <w:p w:rsidR="00726C2D" w:rsidRDefault="00726C2D" w:rsidP="00087CE4">
            <w:pPr>
              <w:framePr w:w="10344" w:wrap="notBeside" w:vAnchor="text" w:hAnchor="text" w:xAlign="center" w:y="1"/>
              <w:spacing w:line="240" w:lineRule="exact"/>
            </w:pPr>
            <w:r>
              <w:rPr>
                <w:rStyle w:val="212pt"/>
                <w:rFonts w:eastAsia="Arial Unicode MS"/>
              </w:rPr>
              <w:t>Аудиторные занятия, час.</w:t>
            </w:r>
          </w:p>
        </w:tc>
        <w:tc>
          <w:tcPr>
            <w:tcW w:w="557" w:type="dxa"/>
            <w:vMerge w:val="restart"/>
            <w:tcBorders>
              <w:top w:val="single" w:sz="4" w:space="0" w:color="auto"/>
              <w:left w:val="single" w:sz="4" w:space="0" w:color="auto"/>
            </w:tcBorders>
            <w:shd w:val="clear" w:color="auto" w:fill="FFFFFF"/>
            <w:vAlign w:val="center"/>
          </w:tcPr>
          <w:p w:rsidR="00726C2D" w:rsidRDefault="00726C2D" w:rsidP="00087CE4">
            <w:pPr>
              <w:framePr w:w="10344" w:wrap="notBeside" w:vAnchor="text" w:hAnchor="text" w:xAlign="center" w:y="1"/>
              <w:spacing w:line="240" w:lineRule="exact"/>
            </w:pPr>
            <w:r>
              <w:rPr>
                <w:rStyle w:val="212pt"/>
                <w:rFonts w:eastAsia="Arial Unicode MS"/>
              </w:rPr>
              <w:t>За-</w:t>
            </w:r>
          </w:p>
          <w:p w:rsidR="00726C2D" w:rsidRDefault="00726C2D" w:rsidP="00087CE4">
            <w:pPr>
              <w:framePr w:w="10344" w:wrap="notBeside" w:vAnchor="text" w:hAnchor="text" w:xAlign="center" w:y="1"/>
              <w:spacing w:before="60" w:line="240" w:lineRule="exact"/>
            </w:pPr>
            <w:r>
              <w:rPr>
                <w:rStyle w:val="212pt"/>
                <w:rFonts w:eastAsia="Arial Unicode MS"/>
              </w:rPr>
              <w:t>чет</w:t>
            </w:r>
          </w:p>
        </w:tc>
        <w:tc>
          <w:tcPr>
            <w:tcW w:w="710" w:type="dxa"/>
            <w:vMerge w:val="restart"/>
            <w:tcBorders>
              <w:top w:val="single" w:sz="4" w:space="0" w:color="auto"/>
              <w:left w:val="single" w:sz="4" w:space="0" w:color="auto"/>
            </w:tcBorders>
            <w:shd w:val="clear" w:color="auto" w:fill="FFFFFF"/>
            <w:vAlign w:val="center"/>
          </w:tcPr>
          <w:p w:rsidR="00726C2D" w:rsidRDefault="00726C2D" w:rsidP="00087CE4">
            <w:pPr>
              <w:framePr w:w="10344" w:wrap="notBeside" w:vAnchor="text" w:hAnchor="text" w:xAlign="center" w:y="1"/>
              <w:spacing w:line="240" w:lineRule="exact"/>
            </w:pPr>
            <w:proofErr w:type="spellStart"/>
            <w:r>
              <w:rPr>
                <w:rStyle w:val="212pt"/>
                <w:rFonts w:eastAsia="Arial Unicode MS"/>
              </w:rPr>
              <w:t>Экза</w:t>
            </w:r>
            <w:proofErr w:type="spellEnd"/>
            <w:r>
              <w:rPr>
                <w:rStyle w:val="212pt"/>
                <w:rFonts w:eastAsia="Arial Unicode MS"/>
              </w:rPr>
              <w:t>-</w:t>
            </w:r>
          </w:p>
          <w:p w:rsidR="00726C2D" w:rsidRDefault="00726C2D" w:rsidP="00087CE4">
            <w:pPr>
              <w:framePr w:w="10344" w:wrap="notBeside" w:vAnchor="text" w:hAnchor="text" w:xAlign="center" w:y="1"/>
              <w:spacing w:before="60" w:line="240" w:lineRule="exact"/>
            </w:pPr>
            <w:r>
              <w:rPr>
                <w:rStyle w:val="212pt"/>
                <w:rFonts w:eastAsia="Arial Unicode MS"/>
              </w:rPr>
              <w:t>мен</w:t>
            </w:r>
          </w:p>
        </w:tc>
        <w:tc>
          <w:tcPr>
            <w:tcW w:w="994" w:type="dxa"/>
            <w:vMerge w:val="restart"/>
            <w:tcBorders>
              <w:top w:val="single" w:sz="4" w:space="0" w:color="auto"/>
              <w:left w:val="single" w:sz="4" w:space="0" w:color="auto"/>
              <w:right w:val="single" w:sz="4" w:space="0" w:color="auto"/>
            </w:tcBorders>
            <w:shd w:val="clear" w:color="auto" w:fill="FFFFFF"/>
            <w:vAlign w:val="center"/>
          </w:tcPr>
          <w:p w:rsidR="00726C2D" w:rsidRDefault="00726C2D" w:rsidP="00087CE4">
            <w:pPr>
              <w:framePr w:w="10344" w:wrap="notBeside" w:vAnchor="text" w:hAnchor="text" w:xAlign="center" w:y="1"/>
              <w:spacing w:line="245" w:lineRule="exact"/>
            </w:pPr>
            <w:r>
              <w:rPr>
                <w:rStyle w:val="212pt"/>
                <w:rFonts w:eastAsia="Arial Unicode MS"/>
              </w:rPr>
              <w:t>Защита</w:t>
            </w:r>
          </w:p>
          <w:p w:rsidR="00726C2D" w:rsidRDefault="00726C2D" w:rsidP="00087CE4">
            <w:pPr>
              <w:framePr w:w="10344" w:wrap="notBeside" w:vAnchor="text" w:hAnchor="text" w:xAlign="center" w:y="1"/>
              <w:spacing w:line="245" w:lineRule="exact"/>
            </w:pPr>
            <w:proofErr w:type="spellStart"/>
            <w:r>
              <w:rPr>
                <w:rStyle w:val="212pt"/>
                <w:rFonts w:eastAsia="Arial Unicode MS"/>
              </w:rPr>
              <w:t>выпу</w:t>
            </w:r>
            <w:proofErr w:type="spellEnd"/>
            <w:r>
              <w:rPr>
                <w:rStyle w:val="212pt"/>
                <w:rFonts w:eastAsia="Arial Unicode MS"/>
              </w:rPr>
              <w:t>-</w:t>
            </w:r>
          </w:p>
          <w:p w:rsidR="00726C2D" w:rsidRDefault="00726C2D" w:rsidP="00087CE4">
            <w:pPr>
              <w:framePr w:w="10344" w:wrap="notBeside" w:vAnchor="text" w:hAnchor="text" w:xAlign="center" w:y="1"/>
              <w:spacing w:line="245" w:lineRule="exact"/>
            </w:pPr>
            <w:proofErr w:type="spellStart"/>
            <w:r>
              <w:rPr>
                <w:rStyle w:val="212pt"/>
                <w:rFonts w:eastAsia="Arial Unicode MS"/>
              </w:rPr>
              <w:t>скной</w:t>
            </w:r>
            <w:proofErr w:type="spellEnd"/>
          </w:p>
          <w:p w:rsidR="00726C2D" w:rsidRDefault="00726C2D" w:rsidP="00087CE4">
            <w:pPr>
              <w:framePr w:w="10344" w:wrap="notBeside" w:vAnchor="text" w:hAnchor="text" w:xAlign="center" w:y="1"/>
              <w:spacing w:line="245" w:lineRule="exact"/>
            </w:pPr>
            <w:r>
              <w:rPr>
                <w:rStyle w:val="212pt"/>
                <w:rFonts w:eastAsia="Arial Unicode MS"/>
              </w:rPr>
              <w:t>работы</w:t>
            </w:r>
          </w:p>
        </w:tc>
      </w:tr>
      <w:tr w:rsidR="00726C2D" w:rsidTr="00087CE4">
        <w:trPr>
          <w:trHeight w:hRule="exact" w:val="307"/>
          <w:jc w:val="center"/>
        </w:trPr>
        <w:tc>
          <w:tcPr>
            <w:tcW w:w="5006" w:type="dxa"/>
            <w:vMerge/>
            <w:tcBorders>
              <w:left w:val="single" w:sz="4" w:space="0" w:color="auto"/>
            </w:tcBorders>
            <w:shd w:val="clear" w:color="auto" w:fill="FFFFFF"/>
            <w:vAlign w:val="center"/>
          </w:tcPr>
          <w:p w:rsidR="00726C2D" w:rsidRDefault="00726C2D" w:rsidP="00087CE4">
            <w:pPr>
              <w:framePr w:w="10344" w:wrap="notBeside" w:vAnchor="text" w:hAnchor="text" w:xAlign="center" w:y="1"/>
            </w:pPr>
          </w:p>
        </w:tc>
        <w:tc>
          <w:tcPr>
            <w:tcW w:w="970" w:type="dxa"/>
            <w:vMerge w:val="restart"/>
            <w:tcBorders>
              <w:top w:val="single" w:sz="4" w:space="0" w:color="auto"/>
              <w:left w:val="single" w:sz="4" w:space="0" w:color="auto"/>
            </w:tcBorders>
            <w:shd w:val="clear" w:color="auto" w:fill="FFFFFF"/>
            <w:vAlign w:val="bottom"/>
          </w:tcPr>
          <w:p w:rsidR="00726C2D" w:rsidRDefault="00726C2D" w:rsidP="00087CE4">
            <w:pPr>
              <w:framePr w:w="10344" w:wrap="notBeside" w:vAnchor="text" w:hAnchor="text" w:xAlign="center" w:y="1"/>
              <w:spacing w:line="247" w:lineRule="exact"/>
            </w:pPr>
            <w:proofErr w:type="gramStart"/>
            <w:r>
              <w:rPr>
                <w:rStyle w:val="212pt"/>
                <w:rFonts w:eastAsia="Arial Unicode MS"/>
              </w:rPr>
              <w:t>Общая</w:t>
            </w:r>
            <w:proofErr w:type="gramEnd"/>
            <w:r>
              <w:rPr>
                <w:rStyle w:val="212pt"/>
                <w:rFonts w:eastAsia="Arial Unicode MS"/>
              </w:rPr>
              <w:t xml:space="preserve"> </w:t>
            </w:r>
            <w:proofErr w:type="spellStart"/>
            <w:r>
              <w:rPr>
                <w:rStyle w:val="212pt"/>
                <w:rFonts w:eastAsia="Arial Unicode MS"/>
              </w:rPr>
              <w:t>трудо-емкость</w:t>
            </w:r>
            <w:proofErr w:type="spellEnd"/>
            <w:r>
              <w:rPr>
                <w:rStyle w:val="212pt"/>
                <w:rFonts w:eastAsia="Arial Unicode MS"/>
              </w:rPr>
              <w:t>, час.</w:t>
            </w:r>
          </w:p>
        </w:tc>
        <w:tc>
          <w:tcPr>
            <w:tcW w:w="2108" w:type="dxa"/>
            <w:gridSpan w:val="3"/>
            <w:tcBorders>
              <w:top w:val="single" w:sz="4" w:space="0" w:color="auto"/>
              <w:left w:val="single" w:sz="4" w:space="0" w:color="auto"/>
            </w:tcBorders>
            <w:shd w:val="clear" w:color="auto" w:fill="FFFFFF"/>
            <w:vAlign w:val="bottom"/>
          </w:tcPr>
          <w:p w:rsidR="00726C2D" w:rsidRDefault="00726C2D" w:rsidP="00087CE4">
            <w:pPr>
              <w:framePr w:w="10344" w:wrap="notBeside" w:vAnchor="text" w:hAnchor="text" w:xAlign="center" w:y="1"/>
              <w:spacing w:line="240" w:lineRule="exact"/>
              <w:jc w:val="center"/>
            </w:pPr>
            <w:r>
              <w:rPr>
                <w:rStyle w:val="212pt"/>
                <w:rFonts w:eastAsia="Arial Unicode MS"/>
              </w:rPr>
              <w:t>из них</w:t>
            </w:r>
          </w:p>
        </w:tc>
        <w:tc>
          <w:tcPr>
            <w:tcW w:w="557" w:type="dxa"/>
            <w:vMerge/>
            <w:tcBorders>
              <w:left w:val="single" w:sz="4" w:space="0" w:color="auto"/>
            </w:tcBorders>
            <w:shd w:val="clear" w:color="auto" w:fill="FFFFFF"/>
            <w:vAlign w:val="bottom"/>
          </w:tcPr>
          <w:p w:rsidR="00726C2D" w:rsidRDefault="00726C2D" w:rsidP="00087CE4">
            <w:pPr>
              <w:framePr w:w="10344" w:wrap="notBeside" w:vAnchor="text" w:hAnchor="text" w:xAlign="center" w:y="1"/>
            </w:pPr>
          </w:p>
        </w:tc>
        <w:tc>
          <w:tcPr>
            <w:tcW w:w="710" w:type="dxa"/>
            <w:vMerge/>
            <w:tcBorders>
              <w:left w:val="single" w:sz="4" w:space="0" w:color="auto"/>
            </w:tcBorders>
            <w:shd w:val="clear" w:color="auto" w:fill="FFFFFF"/>
            <w:vAlign w:val="bottom"/>
          </w:tcPr>
          <w:p w:rsidR="00726C2D" w:rsidRDefault="00726C2D" w:rsidP="00087CE4">
            <w:pPr>
              <w:framePr w:w="10344" w:wrap="notBeside" w:vAnchor="text" w:hAnchor="text" w:xAlign="center" w:y="1"/>
            </w:pPr>
          </w:p>
        </w:tc>
        <w:tc>
          <w:tcPr>
            <w:tcW w:w="994" w:type="dxa"/>
            <w:vMerge/>
            <w:tcBorders>
              <w:left w:val="single" w:sz="4" w:space="0" w:color="auto"/>
              <w:right w:val="single" w:sz="4" w:space="0" w:color="auto"/>
            </w:tcBorders>
            <w:shd w:val="clear" w:color="auto" w:fill="FFFFFF"/>
            <w:vAlign w:val="center"/>
          </w:tcPr>
          <w:p w:rsidR="00726C2D" w:rsidRDefault="00726C2D" w:rsidP="00087CE4">
            <w:pPr>
              <w:framePr w:w="10344" w:wrap="notBeside" w:vAnchor="text" w:hAnchor="text" w:xAlign="center" w:y="1"/>
            </w:pPr>
          </w:p>
        </w:tc>
      </w:tr>
      <w:tr w:rsidR="00726C2D" w:rsidTr="00087CE4">
        <w:trPr>
          <w:trHeight w:hRule="exact" w:val="998"/>
          <w:jc w:val="center"/>
        </w:trPr>
        <w:tc>
          <w:tcPr>
            <w:tcW w:w="5006" w:type="dxa"/>
            <w:vMerge/>
            <w:tcBorders>
              <w:left w:val="single" w:sz="4" w:space="0" w:color="auto"/>
            </w:tcBorders>
            <w:shd w:val="clear" w:color="auto" w:fill="FFFFFF"/>
            <w:vAlign w:val="center"/>
          </w:tcPr>
          <w:p w:rsidR="00726C2D" w:rsidRDefault="00726C2D" w:rsidP="00087CE4">
            <w:pPr>
              <w:framePr w:w="10344" w:wrap="notBeside" w:vAnchor="text" w:hAnchor="text" w:xAlign="center" w:y="1"/>
            </w:pPr>
          </w:p>
        </w:tc>
        <w:tc>
          <w:tcPr>
            <w:tcW w:w="970" w:type="dxa"/>
            <w:vMerge/>
            <w:tcBorders>
              <w:left w:val="single" w:sz="4" w:space="0" w:color="auto"/>
            </w:tcBorders>
            <w:shd w:val="clear" w:color="auto" w:fill="FFFFFF"/>
            <w:vAlign w:val="bottom"/>
          </w:tcPr>
          <w:p w:rsidR="00726C2D" w:rsidRDefault="00726C2D" w:rsidP="00087CE4">
            <w:pPr>
              <w:framePr w:w="10344" w:wrap="notBeside" w:vAnchor="text" w:hAnchor="text" w:xAlign="center" w:y="1"/>
            </w:pPr>
          </w:p>
        </w:tc>
        <w:tc>
          <w:tcPr>
            <w:tcW w:w="701" w:type="dxa"/>
            <w:tcBorders>
              <w:top w:val="single" w:sz="4" w:space="0" w:color="auto"/>
              <w:left w:val="single" w:sz="4" w:space="0" w:color="auto"/>
            </w:tcBorders>
            <w:shd w:val="clear" w:color="auto" w:fill="FFFFFF"/>
            <w:vAlign w:val="center"/>
          </w:tcPr>
          <w:p w:rsidR="00726C2D" w:rsidRDefault="00726C2D" w:rsidP="00087CE4">
            <w:pPr>
              <w:framePr w:w="10344" w:wrap="notBeside" w:vAnchor="text" w:hAnchor="text" w:xAlign="center" w:y="1"/>
              <w:spacing w:line="240" w:lineRule="exact"/>
            </w:pPr>
            <w:proofErr w:type="spellStart"/>
            <w:proofErr w:type="gramStart"/>
            <w:r>
              <w:rPr>
                <w:rStyle w:val="212pt"/>
                <w:rFonts w:eastAsia="Arial Unicode MS"/>
              </w:rPr>
              <w:t>лек-ции</w:t>
            </w:r>
            <w:proofErr w:type="spellEnd"/>
            <w:proofErr w:type="gramEnd"/>
          </w:p>
        </w:tc>
        <w:tc>
          <w:tcPr>
            <w:tcW w:w="653" w:type="dxa"/>
            <w:tcBorders>
              <w:top w:val="single" w:sz="4" w:space="0" w:color="auto"/>
              <w:left w:val="single" w:sz="4" w:space="0" w:color="auto"/>
            </w:tcBorders>
            <w:shd w:val="clear" w:color="auto" w:fill="FFFFFF"/>
            <w:vAlign w:val="center"/>
          </w:tcPr>
          <w:p w:rsidR="00726C2D" w:rsidRDefault="00726C2D" w:rsidP="00087CE4">
            <w:pPr>
              <w:framePr w:w="10344" w:wrap="notBeside" w:vAnchor="text" w:hAnchor="text" w:xAlign="center" w:y="1"/>
              <w:spacing w:line="240" w:lineRule="exact"/>
            </w:pPr>
            <w:r>
              <w:rPr>
                <w:rStyle w:val="212pt"/>
                <w:rFonts w:eastAsia="Arial Unicode MS"/>
              </w:rPr>
              <w:t>лаб.</w:t>
            </w:r>
          </w:p>
          <w:p w:rsidR="00726C2D" w:rsidRDefault="00726C2D" w:rsidP="00087CE4">
            <w:pPr>
              <w:framePr w:w="10344" w:wrap="notBeside" w:vAnchor="text" w:hAnchor="text" w:xAlign="center" w:y="1"/>
              <w:spacing w:before="60" w:line="240" w:lineRule="exact"/>
            </w:pPr>
            <w:r>
              <w:rPr>
                <w:rStyle w:val="212pt"/>
                <w:rFonts w:eastAsia="Arial Unicode MS"/>
              </w:rPr>
              <w:t>раб.</w:t>
            </w:r>
          </w:p>
        </w:tc>
        <w:tc>
          <w:tcPr>
            <w:tcW w:w="754" w:type="dxa"/>
            <w:tcBorders>
              <w:top w:val="single" w:sz="4" w:space="0" w:color="auto"/>
              <w:left w:val="single" w:sz="4" w:space="0" w:color="auto"/>
            </w:tcBorders>
            <w:shd w:val="clear" w:color="auto" w:fill="FFFFFF"/>
            <w:vAlign w:val="bottom"/>
          </w:tcPr>
          <w:p w:rsidR="00726C2D" w:rsidRDefault="00726C2D" w:rsidP="00087CE4">
            <w:pPr>
              <w:framePr w:w="10344" w:wrap="notBeside" w:vAnchor="text" w:hAnchor="text" w:xAlign="center" w:y="1"/>
              <w:spacing w:line="247" w:lineRule="exact"/>
            </w:pPr>
            <w:proofErr w:type="spellStart"/>
            <w:r>
              <w:rPr>
                <w:rStyle w:val="212pt"/>
                <w:rFonts w:eastAsia="Arial Unicode MS"/>
              </w:rPr>
              <w:t>прак</w:t>
            </w:r>
            <w:proofErr w:type="spellEnd"/>
            <w:r>
              <w:rPr>
                <w:rStyle w:val="212pt"/>
                <w:rFonts w:eastAsia="Arial Unicode MS"/>
              </w:rPr>
              <w:t>.</w:t>
            </w:r>
          </w:p>
          <w:p w:rsidR="00726C2D" w:rsidRDefault="00726C2D" w:rsidP="00087CE4">
            <w:pPr>
              <w:framePr w:w="10344" w:wrap="notBeside" w:vAnchor="text" w:hAnchor="text" w:xAlign="center" w:y="1"/>
              <w:spacing w:line="247" w:lineRule="exact"/>
              <w:jc w:val="center"/>
            </w:pPr>
            <w:proofErr w:type="spellStart"/>
            <w:r>
              <w:rPr>
                <w:rStyle w:val="212pt"/>
                <w:rFonts w:eastAsia="Arial Unicode MS"/>
              </w:rPr>
              <w:t>зан</w:t>
            </w:r>
            <w:proofErr w:type="spellEnd"/>
            <w:r>
              <w:rPr>
                <w:rStyle w:val="212pt"/>
                <w:rFonts w:eastAsia="Arial Unicode MS"/>
              </w:rPr>
              <w:t>.,</w:t>
            </w:r>
          </w:p>
          <w:p w:rsidR="00726C2D" w:rsidRDefault="00726C2D" w:rsidP="00087CE4">
            <w:pPr>
              <w:framePr w:w="10344" w:wrap="notBeside" w:vAnchor="text" w:hAnchor="text" w:xAlign="center" w:y="1"/>
              <w:spacing w:line="247" w:lineRule="exact"/>
            </w:pPr>
            <w:r>
              <w:rPr>
                <w:rStyle w:val="212pt"/>
                <w:rFonts w:eastAsia="Arial Unicode MS"/>
              </w:rPr>
              <w:t>семи-</w:t>
            </w:r>
          </w:p>
          <w:p w:rsidR="00726C2D" w:rsidRDefault="00726C2D" w:rsidP="00087CE4">
            <w:pPr>
              <w:framePr w:w="10344" w:wrap="notBeside" w:vAnchor="text" w:hAnchor="text" w:xAlign="center" w:y="1"/>
              <w:spacing w:line="247" w:lineRule="exact"/>
            </w:pPr>
            <w:r>
              <w:rPr>
                <w:rStyle w:val="212pt"/>
                <w:rFonts w:eastAsia="Arial Unicode MS"/>
              </w:rPr>
              <w:t>нары</w:t>
            </w:r>
          </w:p>
        </w:tc>
        <w:tc>
          <w:tcPr>
            <w:tcW w:w="557" w:type="dxa"/>
            <w:vMerge/>
            <w:tcBorders>
              <w:left w:val="single" w:sz="4" w:space="0" w:color="auto"/>
            </w:tcBorders>
            <w:shd w:val="clear" w:color="auto" w:fill="FFFFFF"/>
          </w:tcPr>
          <w:p w:rsidR="00726C2D" w:rsidRDefault="00726C2D" w:rsidP="00087CE4">
            <w:pPr>
              <w:framePr w:w="10344" w:wrap="notBeside" w:vAnchor="text" w:hAnchor="text" w:xAlign="center" w:y="1"/>
              <w:rPr>
                <w:sz w:val="10"/>
                <w:szCs w:val="10"/>
              </w:rPr>
            </w:pPr>
          </w:p>
        </w:tc>
        <w:tc>
          <w:tcPr>
            <w:tcW w:w="710" w:type="dxa"/>
            <w:vMerge/>
            <w:tcBorders>
              <w:left w:val="single" w:sz="4" w:space="0" w:color="auto"/>
            </w:tcBorders>
            <w:shd w:val="clear" w:color="auto" w:fill="FFFFFF"/>
          </w:tcPr>
          <w:p w:rsidR="00726C2D" w:rsidRDefault="00726C2D" w:rsidP="00087CE4">
            <w:pPr>
              <w:framePr w:w="10344" w:wrap="notBeside" w:vAnchor="text" w:hAnchor="text" w:xAlign="center" w:y="1"/>
              <w:rPr>
                <w:sz w:val="10"/>
                <w:szCs w:val="10"/>
              </w:rPr>
            </w:pPr>
          </w:p>
        </w:tc>
        <w:tc>
          <w:tcPr>
            <w:tcW w:w="994" w:type="dxa"/>
            <w:vMerge/>
            <w:tcBorders>
              <w:left w:val="single" w:sz="4" w:space="0" w:color="auto"/>
              <w:right w:val="single" w:sz="4" w:space="0" w:color="auto"/>
            </w:tcBorders>
            <w:shd w:val="clear" w:color="auto" w:fill="FFFFFF"/>
            <w:vAlign w:val="center"/>
          </w:tcPr>
          <w:p w:rsidR="00726C2D" w:rsidRDefault="00726C2D" w:rsidP="00087CE4">
            <w:pPr>
              <w:framePr w:w="10344" w:wrap="notBeside" w:vAnchor="text" w:hAnchor="text" w:xAlign="center" w:y="1"/>
            </w:pPr>
          </w:p>
        </w:tc>
      </w:tr>
      <w:tr w:rsidR="00726C2D" w:rsidTr="00087CE4">
        <w:trPr>
          <w:trHeight w:hRule="exact" w:val="383"/>
          <w:jc w:val="center"/>
        </w:trPr>
        <w:tc>
          <w:tcPr>
            <w:tcW w:w="5006" w:type="dxa"/>
            <w:tcBorders>
              <w:top w:val="single" w:sz="4" w:space="0" w:color="auto"/>
              <w:left w:val="single" w:sz="4" w:space="0" w:color="auto"/>
            </w:tcBorders>
            <w:shd w:val="clear" w:color="auto" w:fill="FFFFFF"/>
            <w:vAlign w:val="bottom"/>
          </w:tcPr>
          <w:p w:rsidR="00726C2D" w:rsidRPr="00232FA3" w:rsidRDefault="00726C2D" w:rsidP="00087CE4">
            <w:pPr>
              <w:framePr w:w="10344" w:wrap="notBeside" w:vAnchor="text" w:hAnchor="text" w:xAlign="center" w:y="1"/>
              <w:spacing w:line="290" w:lineRule="exact"/>
            </w:pPr>
            <w:r w:rsidRPr="00232FA3">
              <w:t>1.  Ос</w:t>
            </w:r>
            <w:r w:rsidRPr="00232FA3">
              <w:softHyphen/>
              <w:t>нов</w:t>
            </w:r>
            <w:r w:rsidRPr="00232FA3">
              <w:softHyphen/>
              <w:t>ные по</w:t>
            </w:r>
            <w:r w:rsidRPr="00232FA3">
              <w:softHyphen/>
              <w:t>ня</w:t>
            </w:r>
            <w:r w:rsidRPr="00232FA3">
              <w:softHyphen/>
              <w:t>тия</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2</w:t>
            </w: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2</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framePr w:w="10344" w:wrap="notBeside" w:vAnchor="text" w:hAnchor="text" w:xAlign="center" w:y="1"/>
              <w:jc w:val="center"/>
              <w:rPr>
                <w:rStyle w:val="212pt"/>
                <w:rFonts w:eastAsia="Arial Unicode MS"/>
              </w:rPr>
            </w:pPr>
          </w:p>
        </w:tc>
      </w:tr>
      <w:tr w:rsidR="00726C2D" w:rsidTr="00087CE4">
        <w:trPr>
          <w:trHeight w:hRule="exact" w:val="276"/>
          <w:jc w:val="center"/>
        </w:trPr>
        <w:tc>
          <w:tcPr>
            <w:tcW w:w="5006" w:type="dxa"/>
            <w:tcBorders>
              <w:top w:val="single" w:sz="4" w:space="0" w:color="auto"/>
              <w:left w:val="single" w:sz="4" w:space="0" w:color="auto"/>
            </w:tcBorders>
            <w:shd w:val="clear" w:color="auto" w:fill="FFFFFF"/>
            <w:vAlign w:val="bottom"/>
          </w:tcPr>
          <w:p w:rsidR="00726C2D" w:rsidRPr="00232FA3" w:rsidRDefault="00726C2D" w:rsidP="00087CE4">
            <w:pPr>
              <w:framePr w:w="10344" w:wrap="notBeside" w:vAnchor="text" w:hAnchor="text" w:xAlign="center" w:y="1"/>
              <w:spacing w:line="290" w:lineRule="exact"/>
            </w:pPr>
            <w:r w:rsidRPr="00232FA3">
              <w:t>2.  Схе</w:t>
            </w:r>
            <w:r w:rsidRPr="00232FA3">
              <w:softHyphen/>
              <w:t>мы циф</w:t>
            </w:r>
            <w:r w:rsidRPr="00232FA3">
              <w:softHyphen/>
              <w:t>ро</w:t>
            </w:r>
            <w:r w:rsidRPr="00232FA3">
              <w:softHyphen/>
              <w:t>вой под</w:t>
            </w:r>
            <w:r w:rsidRPr="00232FA3">
              <w:softHyphen/>
              <w:t>пи</w:t>
            </w:r>
            <w:r w:rsidRPr="00232FA3">
              <w:softHyphen/>
              <w:t xml:space="preserve">си </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8</w:t>
            </w: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4</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30" w:lineRule="exact"/>
              <w:ind w:left="320"/>
              <w:rPr>
                <w:rStyle w:val="212pt"/>
                <w:rFonts w:eastAsia="Arial Unicode MS"/>
              </w:rPr>
            </w:pPr>
            <w:r>
              <w:rPr>
                <w:rStyle w:val="212pt"/>
                <w:rFonts w:eastAsia="Arial Unicode MS"/>
              </w:rPr>
              <w:t>4</w:t>
            </w: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framePr w:w="10344" w:wrap="notBeside" w:vAnchor="text" w:hAnchor="text" w:xAlign="center" w:y="1"/>
              <w:jc w:val="center"/>
              <w:rPr>
                <w:rStyle w:val="212pt"/>
                <w:rFonts w:eastAsia="Arial Unicode MS"/>
              </w:rPr>
            </w:pPr>
          </w:p>
        </w:tc>
      </w:tr>
      <w:tr w:rsidR="00726C2D" w:rsidTr="00087CE4">
        <w:trPr>
          <w:trHeight w:hRule="exact" w:val="279"/>
          <w:jc w:val="center"/>
        </w:trPr>
        <w:tc>
          <w:tcPr>
            <w:tcW w:w="5006" w:type="dxa"/>
            <w:tcBorders>
              <w:top w:val="single" w:sz="4" w:space="0" w:color="auto"/>
              <w:left w:val="single" w:sz="4" w:space="0" w:color="auto"/>
            </w:tcBorders>
            <w:shd w:val="clear" w:color="auto" w:fill="FFFFFF"/>
            <w:vAlign w:val="bottom"/>
          </w:tcPr>
          <w:p w:rsidR="00726C2D" w:rsidRPr="00232FA3" w:rsidRDefault="00726C2D" w:rsidP="00087CE4">
            <w:pPr>
              <w:framePr w:w="10344" w:wrap="notBeside" w:vAnchor="text" w:hAnchor="text" w:xAlign="center" w:y="1"/>
              <w:spacing w:line="290" w:lineRule="exact"/>
            </w:pPr>
            <w:r w:rsidRPr="00232FA3">
              <w:t>3.  Про</w:t>
            </w:r>
            <w:r w:rsidRPr="00232FA3">
              <w:softHyphen/>
              <w:t>то</w:t>
            </w:r>
            <w:r w:rsidRPr="00232FA3">
              <w:softHyphen/>
              <w:t>ко</w:t>
            </w:r>
            <w:r w:rsidRPr="00232FA3">
              <w:softHyphen/>
              <w:t>лы иден</w:t>
            </w:r>
            <w:r w:rsidRPr="00232FA3">
              <w:softHyphen/>
              <w:t>ти</w:t>
            </w:r>
            <w:r w:rsidRPr="00232FA3">
              <w:softHyphen/>
              <w:t>фи</w:t>
            </w:r>
            <w:r w:rsidRPr="00232FA3">
              <w:softHyphen/>
              <w:t>ка</w:t>
            </w:r>
            <w:r w:rsidRPr="00232FA3">
              <w:softHyphen/>
              <w:t xml:space="preserve">ции </w:t>
            </w:r>
          </w:p>
        </w:tc>
        <w:tc>
          <w:tcPr>
            <w:tcW w:w="970"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6</w:t>
            </w:r>
          </w:p>
        </w:tc>
        <w:tc>
          <w:tcPr>
            <w:tcW w:w="701"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2</w:t>
            </w:r>
          </w:p>
        </w:tc>
        <w:tc>
          <w:tcPr>
            <w:tcW w:w="653"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p>
        </w:tc>
        <w:tc>
          <w:tcPr>
            <w:tcW w:w="754"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ind w:left="320"/>
              <w:rPr>
                <w:rStyle w:val="212pt"/>
                <w:rFonts w:eastAsia="Arial Unicode MS"/>
              </w:rPr>
            </w:pPr>
            <w:r>
              <w:rPr>
                <w:rStyle w:val="212pt"/>
                <w:rFonts w:eastAsia="Arial Unicode MS"/>
              </w:rPr>
              <w:t>4</w:t>
            </w:r>
          </w:p>
        </w:tc>
        <w:tc>
          <w:tcPr>
            <w:tcW w:w="557"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p>
        </w:tc>
        <w:tc>
          <w:tcPr>
            <w:tcW w:w="994" w:type="dxa"/>
            <w:tcBorders>
              <w:top w:val="single" w:sz="4" w:space="0" w:color="auto"/>
              <w:left w:val="single" w:sz="4" w:space="0" w:color="auto"/>
              <w:right w:val="single" w:sz="4" w:space="0" w:color="auto"/>
            </w:tcBorders>
            <w:shd w:val="clear" w:color="auto" w:fill="FFFFFF"/>
            <w:vAlign w:val="center"/>
          </w:tcPr>
          <w:p w:rsidR="00726C2D" w:rsidRPr="0013375E" w:rsidRDefault="00726C2D" w:rsidP="00087CE4">
            <w:pPr>
              <w:framePr w:w="10344" w:wrap="notBeside" w:vAnchor="text" w:hAnchor="text" w:xAlign="center" w:y="1"/>
              <w:spacing w:line="240" w:lineRule="exact"/>
              <w:jc w:val="center"/>
              <w:rPr>
                <w:rStyle w:val="212pt"/>
                <w:rFonts w:eastAsia="Arial Unicode MS"/>
              </w:rPr>
            </w:pPr>
          </w:p>
        </w:tc>
      </w:tr>
      <w:tr w:rsidR="00726C2D" w:rsidTr="00087CE4">
        <w:trPr>
          <w:trHeight w:hRule="exact" w:val="284"/>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Pr="00232FA3" w:rsidRDefault="00726C2D" w:rsidP="00087CE4">
            <w:pPr>
              <w:framePr w:w="10344" w:wrap="notBeside" w:vAnchor="text" w:hAnchor="text" w:xAlign="center" w:y="1"/>
              <w:spacing w:line="288" w:lineRule="exact"/>
            </w:pPr>
            <w:r w:rsidRPr="00232FA3">
              <w:t>4.  Ин</w:t>
            </w:r>
            <w:r w:rsidRPr="00232FA3">
              <w:softHyphen/>
              <w:t>фра</w:t>
            </w:r>
            <w:r w:rsidRPr="00232FA3">
              <w:softHyphen/>
              <w:t>струк</w:t>
            </w:r>
            <w:r w:rsidRPr="00232FA3">
              <w:softHyphen/>
              <w:t>ту</w:t>
            </w:r>
            <w:r w:rsidRPr="00232FA3">
              <w:softHyphen/>
              <w:t>ра от</w:t>
            </w:r>
            <w:r w:rsidRPr="00232FA3">
              <w:softHyphen/>
              <w:t>кры</w:t>
            </w:r>
            <w:r w:rsidRPr="00232FA3">
              <w:softHyphen/>
              <w:t>тых клю</w:t>
            </w:r>
            <w:r w:rsidRPr="00232FA3">
              <w:softHyphen/>
              <w:t>чей</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framePr w:w="10344" w:wrap="notBeside" w:vAnchor="text" w:hAnchor="text" w:xAlign="center" w:y="1"/>
              <w:spacing w:line="260" w:lineRule="exact"/>
              <w:jc w:val="center"/>
            </w:pPr>
            <w:r>
              <w:t>6</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2</w:t>
            </w:r>
          </w:p>
        </w:tc>
        <w:tc>
          <w:tcPr>
            <w:tcW w:w="653"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framePr w:w="10344" w:wrap="notBeside" w:vAnchor="text" w:hAnchor="text" w:xAlign="center" w:y="1"/>
              <w:spacing w:line="260" w:lineRule="exact"/>
              <w:ind w:left="340"/>
            </w:pPr>
            <w:r>
              <w:t>4</w:t>
            </w:r>
          </w:p>
        </w:tc>
        <w:tc>
          <w:tcPr>
            <w:tcW w:w="557"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r>
      <w:tr w:rsidR="00726C2D" w:rsidTr="00087CE4">
        <w:trPr>
          <w:trHeight w:hRule="exact" w:val="287"/>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Pr="00232FA3" w:rsidRDefault="00726C2D" w:rsidP="00087CE4">
            <w:pPr>
              <w:framePr w:w="10344" w:wrap="notBeside" w:vAnchor="text" w:hAnchor="text" w:xAlign="center" w:y="1"/>
              <w:spacing w:line="288" w:lineRule="exact"/>
            </w:pPr>
            <w:r w:rsidRPr="00232FA3">
              <w:t>5.   Про</w:t>
            </w:r>
            <w:r w:rsidRPr="00232FA3">
              <w:softHyphen/>
              <w:t>то</w:t>
            </w:r>
            <w:r w:rsidRPr="00232FA3">
              <w:softHyphen/>
              <w:t>ко</w:t>
            </w:r>
            <w:r w:rsidRPr="00232FA3">
              <w:softHyphen/>
              <w:t>лы рас</w:t>
            </w:r>
            <w:r w:rsidRPr="00232FA3">
              <w:softHyphen/>
              <w:t>пре</w:t>
            </w:r>
            <w:r w:rsidRPr="00232FA3">
              <w:softHyphen/>
              <w:t>де</w:t>
            </w:r>
            <w:r w:rsidRPr="00232FA3">
              <w:softHyphen/>
              <w:t>ле</w:t>
            </w:r>
            <w:r w:rsidRPr="00232FA3">
              <w:softHyphen/>
              <w:t>ния клю</w:t>
            </w:r>
            <w:r w:rsidRPr="00232FA3">
              <w:softHyphen/>
              <w:t>чей</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framePr w:w="10344" w:wrap="notBeside" w:vAnchor="text" w:hAnchor="text" w:xAlign="center" w:y="1"/>
              <w:spacing w:line="260" w:lineRule="exact"/>
              <w:jc w:val="center"/>
            </w:pPr>
            <w:r>
              <w:t>6</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2</w:t>
            </w:r>
          </w:p>
        </w:tc>
        <w:tc>
          <w:tcPr>
            <w:tcW w:w="653"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framePr w:w="10344" w:wrap="notBeside" w:vAnchor="text" w:hAnchor="text" w:xAlign="center" w:y="1"/>
              <w:spacing w:line="260" w:lineRule="exact"/>
              <w:ind w:left="340"/>
            </w:pPr>
            <w:r>
              <w:t>4</w:t>
            </w:r>
          </w:p>
        </w:tc>
        <w:tc>
          <w:tcPr>
            <w:tcW w:w="557"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r>
      <w:tr w:rsidR="00726C2D" w:rsidTr="00087CE4">
        <w:trPr>
          <w:trHeight w:hRule="exact" w:val="278"/>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Pr="00232FA3" w:rsidRDefault="00726C2D" w:rsidP="00087CE4">
            <w:pPr>
              <w:framePr w:w="10344" w:wrap="notBeside" w:vAnchor="text" w:hAnchor="text" w:xAlign="center" w:y="1"/>
              <w:spacing w:line="288" w:lineRule="exact"/>
            </w:pPr>
            <w:r w:rsidRPr="00232FA3">
              <w:t xml:space="preserve">6. </w:t>
            </w:r>
            <w:r w:rsidRPr="00232FA3">
              <w:rPr>
                <w:u w:val="single"/>
              </w:rPr>
              <w:t xml:space="preserve"> При</w:t>
            </w:r>
            <w:r w:rsidRPr="00232FA3">
              <w:rPr>
                <w:u w:val="single"/>
              </w:rPr>
              <w:softHyphen/>
              <w:t>клад</w:t>
            </w:r>
            <w:r w:rsidRPr="00232FA3">
              <w:rPr>
                <w:u w:val="single"/>
              </w:rPr>
              <w:softHyphen/>
              <w:t>ные про</w:t>
            </w:r>
            <w:r w:rsidRPr="00232FA3">
              <w:rPr>
                <w:u w:val="single"/>
              </w:rPr>
              <w:softHyphen/>
              <w:t>то</w:t>
            </w:r>
            <w:r w:rsidRPr="00232FA3">
              <w:rPr>
                <w:u w:val="single"/>
              </w:rPr>
              <w:softHyphen/>
              <w:t>ко</w:t>
            </w:r>
            <w:r w:rsidRPr="00232FA3">
              <w:rPr>
                <w:u w:val="single"/>
              </w:rPr>
              <w:softHyphen/>
              <w:t>лы</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framePr w:w="10344" w:wrap="notBeside" w:vAnchor="text" w:hAnchor="text" w:xAlign="center" w:y="1"/>
              <w:spacing w:line="260" w:lineRule="exact"/>
              <w:jc w:val="center"/>
            </w:pPr>
            <w:r>
              <w:t>4</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2</w:t>
            </w:r>
          </w:p>
        </w:tc>
        <w:tc>
          <w:tcPr>
            <w:tcW w:w="653"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framePr w:w="10344" w:wrap="notBeside" w:vAnchor="text" w:hAnchor="text" w:xAlign="center" w:y="1"/>
              <w:spacing w:line="260" w:lineRule="exact"/>
              <w:ind w:left="340"/>
            </w:pPr>
            <w:r>
              <w:t>2</w:t>
            </w:r>
          </w:p>
        </w:tc>
        <w:tc>
          <w:tcPr>
            <w:tcW w:w="557"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r>
      <w:tr w:rsidR="00726C2D" w:rsidTr="00087CE4">
        <w:trPr>
          <w:trHeight w:hRule="exact" w:val="281"/>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Pr="00232FA3" w:rsidRDefault="00726C2D" w:rsidP="00087CE4">
            <w:pPr>
              <w:framePr w:w="10344" w:wrap="notBeside" w:vAnchor="text" w:hAnchor="text" w:xAlign="center" w:y="1"/>
              <w:spacing w:line="288" w:lineRule="exact"/>
            </w:pPr>
            <w:r w:rsidRPr="00232FA3">
              <w:t>7.  Про</w:t>
            </w:r>
            <w:r w:rsidRPr="00232FA3">
              <w:softHyphen/>
              <w:t>то</w:t>
            </w:r>
            <w:r w:rsidRPr="00232FA3">
              <w:softHyphen/>
              <w:t>ко</w:t>
            </w:r>
            <w:r w:rsidRPr="00232FA3">
              <w:softHyphen/>
              <w:t>лы от</w:t>
            </w:r>
            <w:r w:rsidRPr="00232FA3">
              <w:softHyphen/>
              <w:t>кры</w:t>
            </w:r>
            <w:r w:rsidRPr="00232FA3">
              <w:softHyphen/>
              <w:t>тых сде</w:t>
            </w:r>
            <w:r w:rsidRPr="00232FA3">
              <w:softHyphen/>
              <w:t>лок</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framePr w:w="10344" w:wrap="notBeside" w:vAnchor="text" w:hAnchor="text" w:xAlign="center" w:y="1"/>
              <w:spacing w:line="260" w:lineRule="exact"/>
              <w:jc w:val="center"/>
            </w:pPr>
            <w:r>
              <w:t>2</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2</w:t>
            </w:r>
          </w:p>
        </w:tc>
        <w:tc>
          <w:tcPr>
            <w:tcW w:w="653"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framePr w:w="10344" w:wrap="notBeside" w:vAnchor="text" w:hAnchor="text" w:xAlign="center" w:y="1"/>
              <w:spacing w:line="260" w:lineRule="exact"/>
              <w:ind w:left="340"/>
            </w:pPr>
          </w:p>
        </w:tc>
        <w:tc>
          <w:tcPr>
            <w:tcW w:w="557"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r>
      <w:tr w:rsidR="00726C2D" w:rsidTr="00087CE4">
        <w:trPr>
          <w:trHeight w:hRule="exact" w:val="285"/>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Pr="00232FA3" w:rsidRDefault="00726C2D" w:rsidP="00087CE4">
            <w:pPr>
              <w:framePr w:w="10344" w:wrap="notBeside" w:vAnchor="text" w:hAnchor="text" w:xAlign="center" w:y="1"/>
              <w:spacing w:line="288" w:lineRule="exact"/>
            </w:pPr>
            <w:r w:rsidRPr="00232FA3">
              <w:t>8.  За</w:t>
            </w:r>
            <w:r w:rsidRPr="00232FA3">
              <w:softHyphen/>
              <w:t>клю</w:t>
            </w:r>
            <w:r w:rsidRPr="00232FA3">
              <w:softHyphen/>
              <w:t>че</w:t>
            </w:r>
            <w:r w:rsidRPr="00232FA3">
              <w:softHyphen/>
              <w:t>ние</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framePr w:w="10344" w:wrap="notBeside" w:vAnchor="text" w:hAnchor="text" w:xAlign="center" w:y="1"/>
              <w:spacing w:line="260" w:lineRule="exact"/>
              <w:jc w:val="center"/>
            </w:pPr>
            <w:r>
              <w:t>2</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2</w:t>
            </w:r>
          </w:p>
        </w:tc>
        <w:tc>
          <w:tcPr>
            <w:tcW w:w="653"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ind w:left="320"/>
              <w:rPr>
                <w:rStyle w:val="212pt"/>
                <w:rFonts w:eastAsia="Arial Unicode MS"/>
              </w:rPr>
            </w:pPr>
          </w:p>
        </w:tc>
        <w:tc>
          <w:tcPr>
            <w:tcW w:w="557"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710"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r>
      <w:tr w:rsidR="00726C2D" w:rsidTr="00087CE4">
        <w:trPr>
          <w:trHeight w:hRule="exact" w:val="288"/>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Pr="00232FA3" w:rsidRDefault="00726C2D" w:rsidP="00087CE4">
            <w:pPr>
              <w:framePr w:w="10344" w:wrap="notBeside" w:vAnchor="text" w:hAnchor="text" w:xAlign="center" w:y="1"/>
              <w:spacing w:line="260" w:lineRule="exact"/>
            </w:pPr>
            <w:r w:rsidRPr="00232FA3">
              <w:t>Промежуточный контроль</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framePr w:w="10344" w:wrap="notBeside" w:vAnchor="text" w:hAnchor="text" w:xAlign="center" w:y="1"/>
              <w:spacing w:line="260" w:lineRule="exact"/>
              <w:jc w:val="center"/>
            </w:pPr>
          </w:p>
        </w:tc>
        <w:tc>
          <w:tcPr>
            <w:tcW w:w="701"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653"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ind w:left="320"/>
              <w:rPr>
                <w:rStyle w:val="212pt"/>
                <w:rFonts w:eastAsia="Arial Unicode MS"/>
              </w:rPr>
            </w:pPr>
          </w:p>
        </w:tc>
        <w:tc>
          <w:tcPr>
            <w:tcW w:w="557"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r w:rsidRPr="00445127">
              <w:rPr>
                <w:rStyle w:val="212pt"/>
                <w:rFonts w:eastAsia="Arial Unicode MS"/>
              </w:rPr>
              <w:t>2</w:t>
            </w:r>
          </w:p>
        </w:tc>
        <w:tc>
          <w:tcPr>
            <w:tcW w:w="710"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r>
      <w:tr w:rsidR="00726C2D" w:rsidTr="00087CE4">
        <w:trPr>
          <w:trHeight w:hRule="exact" w:val="293"/>
          <w:jc w:val="center"/>
        </w:trPr>
        <w:tc>
          <w:tcPr>
            <w:tcW w:w="5006" w:type="dxa"/>
            <w:tcBorders>
              <w:top w:val="single" w:sz="4" w:space="0" w:color="auto"/>
              <w:left w:val="single" w:sz="4" w:space="0" w:color="auto"/>
              <w:bottom w:val="single" w:sz="4" w:space="0" w:color="auto"/>
            </w:tcBorders>
            <w:shd w:val="clear" w:color="auto" w:fill="FFFFFF"/>
            <w:vAlign w:val="bottom"/>
          </w:tcPr>
          <w:p w:rsidR="00726C2D" w:rsidRPr="00232FA3" w:rsidRDefault="00726C2D" w:rsidP="00087CE4">
            <w:pPr>
              <w:framePr w:w="10344" w:wrap="notBeside" w:vAnchor="text" w:hAnchor="text" w:xAlign="center" w:y="1"/>
              <w:spacing w:line="240" w:lineRule="exact"/>
            </w:pPr>
            <w:r w:rsidRPr="00232FA3">
              <w:rPr>
                <w:rStyle w:val="212pt"/>
                <w:rFonts w:eastAsia="Arial Unicode MS"/>
              </w:rPr>
              <w:t>Итого</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framePr w:w="10344" w:wrap="notBeside" w:vAnchor="text" w:hAnchor="text" w:xAlign="center" w:y="1"/>
              <w:spacing w:line="260" w:lineRule="exact"/>
              <w:jc w:val="center"/>
            </w:pPr>
            <w:r>
              <w:t>36</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r>
              <w:rPr>
                <w:rStyle w:val="212pt"/>
                <w:rFonts w:eastAsia="Arial Unicode MS"/>
              </w:rPr>
              <w:t>18</w:t>
            </w:r>
          </w:p>
        </w:tc>
        <w:tc>
          <w:tcPr>
            <w:tcW w:w="653"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p>
        </w:tc>
        <w:tc>
          <w:tcPr>
            <w:tcW w:w="754"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ind w:left="320"/>
              <w:rPr>
                <w:rStyle w:val="212pt"/>
                <w:rFonts w:eastAsia="Arial Unicode MS"/>
              </w:rPr>
            </w:pPr>
            <w:r>
              <w:rPr>
                <w:rStyle w:val="212pt"/>
                <w:rFonts w:eastAsia="Arial Unicode MS"/>
              </w:rPr>
              <w:t>18</w:t>
            </w:r>
          </w:p>
        </w:tc>
        <w:tc>
          <w:tcPr>
            <w:tcW w:w="557"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spacing w:line="240" w:lineRule="exact"/>
              <w:jc w:val="center"/>
              <w:rPr>
                <w:rStyle w:val="212pt"/>
                <w:rFonts w:eastAsia="Arial Unicode MS"/>
              </w:rPr>
            </w:pPr>
            <w:r w:rsidRPr="00445127">
              <w:rPr>
                <w:rStyle w:val="212pt"/>
                <w:rFonts w:eastAsia="Arial Unicode MS"/>
              </w:rPr>
              <w:t>2</w:t>
            </w:r>
          </w:p>
        </w:tc>
        <w:tc>
          <w:tcPr>
            <w:tcW w:w="710" w:type="dxa"/>
            <w:tcBorders>
              <w:top w:val="single" w:sz="4" w:space="0" w:color="auto"/>
              <w:left w:val="single" w:sz="4" w:space="0" w:color="auto"/>
              <w:bottom w:val="single" w:sz="4" w:space="0" w:color="auto"/>
            </w:tcBorders>
            <w:shd w:val="clear" w:color="auto" w:fill="FFFFFF"/>
            <w:vAlign w:val="center"/>
          </w:tcPr>
          <w:p w:rsidR="00726C2D" w:rsidRPr="00445127" w:rsidRDefault="00726C2D" w:rsidP="00087CE4">
            <w:pPr>
              <w:framePr w:w="10344" w:wrap="notBeside" w:vAnchor="text" w:hAnchor="text" w:xAlign="center" w:y="1"/>
              <w:jc w:val="center"/>
              <w:rPr>
                <w:rStyle w:val="212pt"/>
                <w:rFonts w:eastAsia="Arial Unicode MS"/>
              </w:rPr>
            </w:pPr>
          </w:p>
        </w:tc>
        <w:tc>
          <w:tcPr>
            <w:tcW w:w="994"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445127" w:rsidRDefault="00726C2D" w:rsidP="00087CE4">
            <w:pPr>
              <w:framePr w:w="10344" w:wrap="notBeside" w:vAnchor="text" w:hAnchor="text" w:xAlign="center" w:y="1"/>
              <w:jc w:val="center"/>
              <w:rPr>
                <w:rStyle w:val="212pt"/>
                <w:rFonts w:eastAsia="Arial Unicode MS"/>
              </w:rPr>
            </w:pPr>
          </w:p>
        </w:tc>
      </w:tr>
    </w:tbl>
    <w:p w:rsidR="00726C2D" w:rsidRDefault="00726C2D" w:rsidP="00726C2D">
      <w:pPr>
        <w:framePr w:w="10344" w:wrap="notBeside" w:vAnchor="text" w:hAnchor="text" w:xAlign="center" w:y="1"/>
        <w:rPr>
          <w:sz w:val="2"/>
          <w:szCs w:val="2"/>
        </w:rPr>
      </w:pPr>
    </w:p>
    <w:p w:rsidR="00726C2D" w:rsidRPr="00566A04" w:rsidRDefault="00726C2D" w:rsidP="00726C2D">
      <w:pPr>
        <w:spacing w:after="182"/>
        <w:ind w:firstLine="700"/>
        <w:rPr>
          <w:b/>
          <w:sz w:val="28"/>
          <w:szCs w:val="28"/>
        </w:rPr>
      </w:pPr>
      <w:r w:rsidRPr="00566A04">
        <w:rPr>
          <w:b/>
          <w:sz w:val="28"/>
          <w:szCs w:val="28"/>
        </w:rPr>
        <w:t>Реферативное описание тем дисциплины:</w:t>
      </w:r>
    </w:p>
    <w:p w:rsidR="00726C2D" w:rsidRPr="00566A04" w:rsidRDefault="00726C2D" w:rsidP="00726C2D">
      <w:pPr>
        <w:spacing w:after="54"/>
        <w:ind w:firstLine="700"/>
        <w:rPr>
          <w:sz w:val="28"/>
          <w:szCs w:val="28"/>
        </w:rPr>
      </w:pPr>
      <w:r>
        <w:rPr>
          <w:rStyle w:val="2f6"/>
          <w:rFonts w:eastAsia="Arial Unicode MS"/>
          <w:sz w:val="28"/>
          <w:szCs w:val="28"/>
        </w:rPr>
        <w:t>Тема</w:t>
      </w:r>
      <w:r w:rsidRPr="00566A04">
        <w:rPr>
          <w:rStyle w:val="2f6"/>
          <w:rFonts w:eastAsia="Arial Unicode MS"/>
          <w:sz w:val="28"/>
          <w:szCs w:val="28"/>
        </w:rPr>
        <w:t xml:space="preserve"> 1.</w:t>
      </w:r>
      <w:r>
        <w:rPr>
          <w:rStyle w:val="2f6"/>
          <w:rFonts w:eastAsia="Arial Unicode MS"/>
          <w:sz w:val="28"/>
          <w:szCs w:val="28"/>
        </w:rPr>
        <w:t xml:space="preserve"> </w:t>
      </w:r>
      <w:r w:rsidRPr="00566A04">
        <w:rPr>
          <w:sz w:val="28"/>
          <w:szCs w:val="28"/>
        </w:rPr>
        <w:t>Ос</w:t>
      </w:r>
      <w:r w:rsidRPr="00566A04">
        <w:rPr>
          <w:sz w:val="28"/>
          <w:szCs w:val="28"/>
        </w:rPr>
        <w:softHyphen/>
        <w:t>нов</w:t>
      </w:r>
      <w:r w:rsidRPr="00566A04">
        <w:rPr>
          <w:sz w:val="28"/>
          <w:szCs w:val="28"/>
        </w:rPr>
        <w:softHyphen/>
        <w:t>ные по</w:t>
      </w:r>
      <w:r w:rsidRPr="00566A04">
        <w:rPr>
          <w:sz w:val="28"/>
          <w:szCs w:val="28"/>
        </w:rPr>
        <w:softHyphen/>
        <w:t>ня</w:t>
      </w:r>
      <w:r w:rsidRPr="00566A04">
        <w:rPr>
          <w:sz w:val="28"/>
          <w:szCs w:val="28"/>
        </w:rPr>
        <w:softHyphen/>
        <w:t>тия.</w:t>
      </w:r>
    </w:p>
    <w:p w:rsidR="00726C2D" w:rsidRDefault="00726C2D" w:rsidP="00726C2D">
      <w:pPr>
        <w:pStyle w:val="2f3"/>
        <w:shd w:val="clear" w:color="auto" w:fill="auto"/>
        <w:spacing w:before="0" w:after="0" w:line="312" w:lineRule="exact"/>
        <w:ind w:firstLine="680"/>
        <w:rPr>
          <w:sz w:val="28"/>
          <w:szCs w:val="28"/>
        </w:rPr>
      </w:pPr>
      <w:r w:rsidRPr="00566A04">
        <w:rPr>
          <w:sz w:val="28"/>
          <w:szCs w:val="28"/>
        </w:rPr>
        <w:t>По</w:t>
      </w:r>
      <w:r w:rsidRPr="00566A04">
        <w:rPr>
          <w:sz w:val="28"/>
          <w:szCs w:val="28"/>
        </w:rPr>
        <w:softHyphen/>
        <w:t>ня</w:t>
      </w:r>
      <w:r w:rsidRPr="00566A04">
        <w:rPr>
          <w:sz w:val="28"/>
          <w:szCs w:val="28"/>
        </w:rPr>
        <w:softHyphen/>
        <w:t>тие крип</w:t>
      </w:r>
      <w:r w:rsidRPr="00566A04">
        <w:rPr>
          <w:sz w:val="28"/>
          <w:szCs w:val="28"/>
        </w:rPr>
        <w:softHyphen/>
        <w:t>то</w:t>
      </w:r>
      <w:r w:rsidRPr="00566A04">
        <w:rPr>
          <w:sz w:val="28"/>
          <w:szCs w:val="28"/>
        </w:rPr>
        <w:softHyphen/>
        <w:t>гра</w:t>
      </w:r>
      <w:r w:rsidRPr="00566A04">
        <w:rPr>
          <w:sz w:val="28"/>
          <w:szCs w:val="28"/>
        </w:rPr>
        <w:softHyphen/>
        <w:t>фи</w:t>
      </w:r>
      <w:r w:rsidRPr="00566A04">
        <w:rPr>
          <w:sz w:val="28"/>
          <w:szCs w:val="28"/>
        </w:rPr>
        <w:softHyphen/>
        <w:t>че</w:t>
      </w:r>
      <w:r w:rsidRPr="00566A04">
        <w:rPr>
          <w:sz w:val="28"/>
          <w:szCs w:val="28"/>
        </w:rPr>
        <w:softHyphen/>
        <w:t>ско</w:t>
      </w:r>
      <w:r w:rsidRPr="00566A04">
        <w:rPr>
          <w:sz w:val="28"/>
          <w:szCs w:val="28"/>
        </w:rPr>
        <w:softHyphen/>
        <w:t>го про</w:t>
      </w:r>
      <w:r w:rsidRPr="00566A04">
        <w:rPr>
          <w:sz w:val="28"/>
          <w:szCs w:val="28"/>
        </w:rPr>
        <w:softHyphen/>
        <w:t>то</w:t>
      </w:r>
      <w:r w:rsidRPr="00566A04">
        <w:rPr>
          <w:sz w:val="28"/>
          <w:szCs w:val="28"/>
        </w:rPr>
        <w:softHyphen/>
        <w:t>ко</w:t>
      </w:r>
      <w:r w:rsidRPr="00566A04">
        <w:rPr>
          <w:sz w:val="28"/>
          <w:szCs w:val="28"/>
        </w:rPr>
        <w:softHyphen/>
        <w:t>ла. Роль крип</w:t>
      </w:r>
      <w:r w:rsidRPr="00566A04">
        <w:rPr>
          <w:sz w:val="28"/>
          <w:szCs w:val="28"/>
        </w:rPr>
        <w:softHyphen/>
        <w:t>то</w:t>
      </w:r>
      <w:r w:rsidRPr="00566A04">
        <w:rPr>
          <w:sz w:val="28"/>
          <w:szCs w:val="28"/>
        </w:rPr>
        <w:softHyphen/>
        <w:t>гра</w:t>
      </w:r>
      <w:r w:rsidRPr="00566A04">
        <w:rPr>
          <w:sz w:val="28"/>
          <w:szCs w:val="28"/>
        </w:rPr>
        <w:softHyphen/>
        <w:t>фи</w:t>
      </w:r>
      <w:r w:rsidRPr="00566A04">
        <w:rPr>
          <w:sz w:val="28"/>
          <w:szCs w:val="28"/>
        </w:rPr>
        <w:softHyphen/>
        <w:t>че</w:t>
      </w:r>
      <w:r w:rsidRPr="00566A04">
        <w:rPr>
          <w:sz w:val="28"/>
          <w:szCs w:val="28"/>
        </w:rPr>
        <w:softHyphen/>
        <w:t>ских про</w:t>
      </w:r>
      <w:r w:rsidRPr="00566A04">
        <w:rPr>
          <w:sz w:val="28"/>
          <w:szCs w:val="28"/>
        </w:rPr>
        <w:softHyphen/>
        <w:t>то</w:t>
      </w:r>
      <w:r w:rsidRPr="00566A04">
        <w:rPr>
          <w:sz w:val="28"/>
          <w:szCs w:val="28"/>
        </w:rPr>
        <w:softHyphen/>
        <w:t>ко</w:t>
      </w:r>
      <w:r w:rsidRPr="00566A04">
        <w:rPr>
          <w:sz w:val="28"/>
          <w:szCs w:val="28"/>
        </w:rPr>
        <w:softHyphen/>
        <w:t>лов в сис</w:t>
      </w:r>
      <w:r w:rsidRPr="00566A04">
        <w:rPr>
          <w:sz w:val="28"/>
          <w:szCs w:val="28"/>
        </w:rPr>
        <w:softHyphen/>
        <w:t>те</w:t>
      </w:r>
      <w:r w:rsidRPr="00566A04">
        <w:rPr>
          <w:sz w:val="28"/>
          <w:szCs w:val="28"/>
        </w:rPr>
        <w:softHyphen/>
        <w:t>мах за</w:t>
      </w:r>
      <w:r w:rsidRPr="00566A04">
        <w:rPr>
          <w:sz w:val="28"/>
          <w:szCs w:val="28"/>
        </w:rPr>
        <w:softHyphen/>
        <w:t>щи</w:t>
      </w:r>
      <w:r w:rsidRPr="00566A04">
        <w:rPr>
          <w:sz w:val="28"/>
          <w:szCs w:val="28"/>
        </w:rPr>
        <w:softHyphen/>
        <w:t>ты ин</w:t>
      </w:r>
      <w:r w:rsidRPr="00566A04">
        <w:rPr>
          <w:sz w:val="28"/>
          <w:szCs w:val="28"/>
        </w:rPr>
        <w:softHyphen/>
        <w:t>фор</w:t>
      </w:r>
      <w:r w:rsidRPr="00566A04">
        <w:rPr>
          <w:sz w:val="28"/>
          <w:szCs w:val="28"/>
        </w:rPr>
        <w:softHyphen/>
        <w:t>ма</w:t>
      </w:r>
      <w:r w:rsidRPr="00566A04">
        <w:rPr>
          <w:sz w:val="28"/>
          <w:szCs w:val="28"/>
        </w:rPr>
        <w:softHyphen/>
        <w:t>ции. По</w:t>
      </w:r>
      <w:r w:rsidRPr="00566A04">
        <w:rPr>
          <w:sz w:val="28"/>
          <w:szCs w:val="28"/>
        </w:rPr>
        <w:softHyphen/>
        <w:t>ня</w:t>
      </w:r>
      <w:r w:rsidRPr="00566A04">
        <w:rPr>
          <w:sz w:val="28"/>
          <w:szCs w:val="28"/>
        </w:rPr>
        <w:softHyphen/>
        <w:t>тие крип</w:t>
      </w:r>
      <w:r w:rsidRPr="00566A04">
        <w:rPr>
          <w:sz w:val="28"/>
          <w:szCs w:val="28"/>
        </w:rPr>
        <w:softHyphen/>
        <w:t>то</w:t>
      </w:r>
      <w:r w:rsidRPr="00566A04">
        <w:rPr>
          <w:sz w:val="28"/>
          <w:szCs w:val="28"/>
        </w:rPr>
        <w:softHyphen/>
        <w:t>гра</w:t>
      </w:r>
      <w:r w:rsidRPr="00566A04">
        <w:rPr>
          <w:sz w:val="28"/>
          <w:szCs w:val="28"/>
        </w:rPr>
        <w:softHyphen/>
        <w:t>фи</w:t>
      </w:r>
      <w:r w:rsidRPr="00566A04">
        <w:rPr>
          <w:sz w:val="28"/>
          <w:szCs w:val="28"/>
        </w:rPr>
        <w:softHyphen/>
        <w:t>че</w:t>
      </w:r>
      <w:r w:rsidRPr="00566A04">
        <w:rPr>
          <w:sz w:val="28"/>
          <w:szCs w:val="28"/>
        </w:rPr>
        <w:softHyphen/>
        <w:t>ско</w:t>
      </w:r>
      <w:r w:rsidRPr="00566A04">
        <w:rPr>
          <w:sz w:val="28"/>
          <w:szCs w:val="28"/>
        </w:rPr>
        <w:softHyphen/>
        <w:t>го про</w:t>
      </w:r>
      <w:r w:rsidRPr="00566A04">
        <w:rPr>
          <w:sz w:val="28"/>
          <w:szCs w:val="28"/>
        </w:rPr>
        <w:softHyphen/>
        <w:t>то</w:t>
      </w:r>
      <w:r w:rsidRPr="00566A04">
        <w:rPr>
          <w:sz w:val="28"/>
          <w:szCs w:val="28"/>
        </w:rPr>
        <w:softHyphen/>
        <w:t>ко</w:t>
      </w:r>
      <w:r w:rsidRPr="00566A04">
        <w:rPr>
          <w:sz w:val="28"/>
          <w:szCs w:val="28"/>
        </w:rPr>
        <w:softHyphen/>
        <w:t>ла. Свой</w:t>
      </w:r>
      <w:r w:rsidRPr="00566A04">
        <w:rPr>
          <w:sz w:val="28"/>
          <w:szCs w:val="28"/>
        </w:rPr>
        <w:softHyphen/>
        <w:t>ст</w:t>
      </w:r>
      <w:r w:rsidRPr="00566A04">
        <w:rPr>
          <w:sz w:val="28"/>
          <w:szCs w:val="28"/>
        </w:rPr>
        <w:softHyphen/>
        <w:t>ва про</w:t>
      </w:r>
      <w:r w:rsidRPr="00566A04">
        <w:rPr>
          <w:sz w:val="28"/>
          <w:szCs w:val="28"/>
        </w:rPr>
        <w:softHyphen/>
        <w:t>то</w:t>
      </w:r>
      <w:r w:rsidRPr="00566A04">
        <w:rPr>
          <w:sz w:val="28"/>
          <w:szCs w:val="28"/>
        </w:rPr>
        <w:softHyphen/>
        <w:t>ко</w:t>
      </w:r>
      <w:r w:rsidRPr="00566A04">
        <w:rPr>
          <w:sz w:val="28"/>
          <w:szCs w:val="28"/>
        </w:rPr>
        <w:softHyphen/>
        <w:t>лов, ха</w:t>
      </w:r>
      <w:r w:rsidRPr="00566A04">
        <w:rPr>
          <w:sz w:val="28"/>
          <w:szCs w:val="28"/>
        </w:rPr>
        <w:softHyphen/>
        <w:t>рак</w:t>
      </w:r>
      <w:r w:rsidRPr="00566A04">
        <w:rPr>
          <w:sz w:val="28"/>
          <w:szCs w:val="28"/>
        </w:rPr>
        <w:softHyphen/>
        <w:t>те</w:t>
      </w:r>
      <w:r w:rsidRPr="00566A04">
        <w:rPr>
          <w:sz w:val="28"/>
          <w:szCs w:val="28"/>
        </w:rPr>
        <w:softHyphen/>
        <w:t>ри</w:t>
      </w:r>
      <w:r w:rsidRPr="00566A04">
        <w:rPr>
          <w:sz w:val="28"/>
          <w:szCs w:val="28"/>
        </w:rPr>
        <w:softHyphen/>
        <w:t>зую</w:t>
      </w:r>
      <w:r w:rsidRPr="00566A04">
        <w:rPr>
          <w:sz w:val="28"/>
          <w:szCs w:val="28"/>
        </w:rPr>
        <w:softHyphen/>
        <w:t>щие их безо</w:t>
      </w:r>
      <w:r w:rsidRPr="00566A04">
        <w:rPr>
          <w:sz w:val="28"/>
          <w:szCs w:val="28"/>
        </w:rPr>
        <w:softHyphen/>
        <w:t>пас</w:t>
      </w:r>
      <w:r w:rsidRPr="00566A04">
        <w:rPr>
          <w:sz w:val="28"/>
          <w:szCs w:val="28"/>
        </w:rPr>
        <w:softHyphen/>
        <w:t>ность. Ос</w:t>
      </w:r>
      <w:r w:rsidRPr="00566A04">
        <w:rPr>
          <w:sz w:val="28"/>
          <w:szCs w:val="28"/>
        </w:rPr>
        <w:softHyphen/>
        <w:t>нов</w:t>
      </w:r>
      <w:r w:rsidRPr="00566A04">
        <w:rPr>
          <w:sz w:val="28"/>
          <w:szCs w:val="28"/>
        </w:rPr>
        <w:softHyphen/>
        <w:t>ные ви</w:t>
      </w:r>
      <w:r w:rsidRPr="00566A04">
        <w:rPr>
          <w:sz w:val="28"/>
          <w:szCs w:val="28"/>
        </w:rPr>
        <w:softHyphen/>
        <w:t>ды уяз</w:t>
      </w:r>
      <w:r w:rsidRPr="00566A04">
        <w:rPr>
          <w:sz w:val="28"/>
          <w:szCs w:val="28"/>
        </w:rPr>
        <w:softHyphen/>
        <w:t>ви</w:t>
      </w:r>
      <w:r w:rsidRPr="00566A04">
        <w:rPr>
          <w:sz w:val="28"/>
          <w:szCs w:val="28"/>
        </w:rPr>
        <w:softHyphen/>
        <w:t>мо</w:t>
      </w:r>
      <w:r w:rsidRPr="00566A04">
        <w:rPr>
          <w:sz w:val="28"/>
          <w:szCs w:val="28"/>
        </w:rPr>
        <w:softHyphen/>
        <w:t>стей. Под</w:t>
      </w:r>
      <w:r w:rsidRPr="00566A04">
        <w:rPr>
          <w:sz w:val="28"/>
          <w:szCs w:val="28"/>
        </w:rPr>
        <w:softHyphen/>
        <w:t>хо</w:t>
      </w:r>
      <w:r w:rsidRPr="00566A04">
        <w:rPr>
          <w:sz w:val="28"/>
          <w:szCs w:val="28"/>
        </w:rPr>
        <w:softHyphen/>
        <w:t>ды к клас</w:t>
      </w:r>
      <w:r w:rsidRPr="00566A04">
        <w:rPr>
          <w:sz w:val="28"/>
          <w:szCs w:val="28"/>
        </w:rPr>
        <w:softHyphen/>
        <w:t>си</w:t>
      </w:r>
      <w:r w:rsidRPr="00566A04">
        <w:rPr>
          <w:sz w:val="28"/>
          <w:szCs w:val="28"/>
        </w:rPr>
        <w:softHyphen/>
        <w:t>фи</w:t>
      </w:r>
      <w:r w:rsidRPr="00566A04">
        <w:rPr>
          <w:sz w:val="28"/>
          <w:szCs w:val="28"/>
        </w:rPr>
        <w:softHyphen/>
        <w:t>ка</w:t>
      </w:r>
      <w:r w:rsidRPr="00566A04">
        <w:rPr>
          <w:sz w:val="28"/>
          <w:szCs w:val="28"/>
        </w:rPr>
        <w:softHyphen/>
        <w:t>ции крип</w:t>
      </w:r>
      <w:r w:rsidRPr="00566A04">
        <w:rPr>
          <w:sz w:val="28"/>
          <w:szCs w:val="28"/>
        </w:rPr>
        <w:softHyphen/>
        <w:t>то</w:t>
      </w:r>
      <w:r w:rsidRPr="00566A04">
        <w:rPr>
          <w:sz w:val="28"/>
          <w:szCs w:val="28"/>
        </w:rPr>
        <w:softHyphen/>
        <w:t>гра</w:t>
      </w:r>
      <w:r w:rsidRPr="00566A04">
        <w:rPr>
          <w:sz w:val="28"/>
          <w:szCs w:val="28"/>
        </w:rPr>
        <w:softHyphen/>
        <w:t>фи</w:t>
      </w:r>
      <w:r w:rsidRPr="00566A04">
        <w:rPr>
          <w:sz w:val="28"/>
          <w:szCs w:val="28"/>
        </w:rPr>
        <w:softHyphen/>
        <w:t>че</w:t>
      </w:r>
      <w:r w:rsidRPr="00566A04">
        <w:rPr>
          <w:sz w:val="28"/>
          <w:szCs w:val="28"/>
        </w:rPr>
        <w:softHyphen/>
        <w:t>ских про</w:t>
      </w:r>
      <w:r w:rsidRPr="00566A04">
        <w:rPr>
          <w:sz w:val="28"/>
          <w:szCs w:val="28"/>
        </w:rPr>
        <w:softHyphen/>
        <w:t>то</w:t>
      </w:r>
      <w:r w:rsidRPr="00566A04">
        <w:rPr>
          <w:sz w:val="28"/>
          <w:szCs w:val="28"/>
        </w:rPr>
        <w:softHyphen/>
        <w:t>ко</w:t>
      </w:r>
      <w:r w:rsidRPr="00566A04">
        <w:rPr>
          <w:sz w:val="28"/>
          <w:szCs w:val="28"/>
        </w:rPr>
        <w:softHyphen/>
        <w:t>лов. Под</w:t>
      </w:r>
      <w:r w:rsidRPr="00566A04">
        <w:rPr>
          <w:sz w:val="28"/>
          <w:szCs w:val="28"/>
        </w:rPr>
        <w:softHyphen/>
        <w:t>хо</w:t>
      </w:r>
      <w:r w:rsidRPr="00566A04">
        <w:rPr>
          <w:sz w:val="28"/>
          <w:szCs w:val="28"/>
        </w:rPr>
        <w:softHyphen/>
        <w:t>ды к мо</w:t>
      </w:r>
      <w:r w:rsidRPr="00566A04">
        <w:rPr>
          <w:sz w:val="28"/>
          <w:szCs w:val="28"/>
        </w:rPr>
        <w:softHyphen/>
        <w:t>де</w:t>
      </w:r>
      <w:r w:rsidRPr="00566A04">
        <w:rPr>
          <w:sz w:val="28"/>
          <w:szCs w:val="28"/>
        </w:rPr>
        <w:softHyphen/>
        <w:t>ли</w:t>
      </w:r>
      <w:r w:rsidRPr="00566A04">
        <w:rPr>
          <w:sz w:val="28"/>
          <w:szCs w:val="28"/>
        </w:rPr>
        <w:softHyphen/>
        <w:t>ро</w:t>
      </w:r>
      <w:r w:rsidRPr="00566A04">
        <w:rPr>
          <w:sz w:val="28"/>
          <w:szCs w:val="28"/>
        </w:rPr>
        <w:softHyphen/>
        <w:t>ва</w:t>
      </w:r>
      <w:r w:rsidRPr="00566A04">
        <w:rPr>
          <w:sz w:val="28"/>
          <w:szCs w:val="28"/>
        </w:rPr>
        <w:softHyphen/>
        <w:t>нию крип</w:t>
      </w:r>
      <w:r w:rsidRPr="00566A04">
        <w:rPr>
          <w:sz w:val="28"/>
          <w:szCs w:val="28"/>
        </w:rPr>
        <w:softHyphen/>
        <w:t>то</w:t>
      </w:r>
      <w:r w:rsidRPr="00566A04">
        <w:rPr>
          <w:sz w:val="28"/>
          <w:szCs w:val="28"/>
        </w:rPr>
        <w:softHyphen/>
        <w:t>гра</w:t>
      </w:r>
      <w:r w:rsidRPr="00566A04">
        <w:rPr>
          <w:sz w:val="28"/>
          <w:szCs w:val="28"/>
        </w:rPr>
        <w:softHyphen/>
        <w:t>фи</w:t>
      </w:r>
      <w:r w:rsidRPr="00566A04">
        <w:rPr>
          <w:sz w:val="28"/>
          <w:szCs w:val="28"/>
        </w:rPr>
        <w:softHyphen/>
        <w:t>че</w:t>
      </w:r>
      <w:r w:rsidRPr="00566A04">
        <w:rPr>
          <w:sz w:val="28"/>
          <w:szCs w:val="28"/>
        </w:rPr>
        <w:softHyphen/>
        <w:t>ских про</w:t>
      </w:r>
      <w:r w:rsidRPr="00566A04">
        <w:rPr>
          <w:sz w:val="28"/>
          <w:szCs w:val="28"/>
        </w:rPr>
        <w:softHyphen/>
        <w:t>то</w:t>
      </w:r>
      <w:r w:rsidRPr="00566A04">
        <w:rPr>
          <w:sz w:val="28"/>
          <w:szCs w:val="28"/>
        </w:rPr>
        <w:softHyphen/>
        <w:t>ко</w:t>
      </w:r>
      <w:r w:rsidRPr="00566A04">
        <w:rPr>
          <w:sz w:val="28"/>
          <w:szCs w:val="28"/>
        </w:rPr>
        <w:softHyphen/>
        <w:t>лов. По</w:t>
      </w:r>
      <w:r w:rsidRPr="00566A04">
        <w:rPr>
          <w:sz w:val="28"/>
          <w:szCs w:val="28"/>
        </w:rPr>
        <w:softHyphen/>
        <w:t>ня</w:t>
      </w:r>
      <w:r w:rsidRPr="00566A04">
        <w:rPr>
          <w:sz w:val="28"/>
          <w:szCs w:val="28"/>
        </w:rPr>
        <w:softHyphen/>
        <w:t>тие уяз</w:t>
      </w:r>
      <w:r w:rsidRPr="00566A04">
        <w:rPr>
          <w:sz w:val="28"/>
          <w:szCs w:val="28"/>
        </w:rPr>
        <w:softHyphen/>
        <w:t>ви</w:t>
      </w:r>
      <w:r w:rsidRPr="00566A04">
        <w:rPr>
          <w:sz w:val="28"/>
          <w:szCs w:val="28"/>
        </w:rPr>
        <w:softHyphen/>
        <w:t>мо</w:t>
      </w:r>
      <w:r w:rsidRPr="00566A04">
        <w:rPr>
          <w:sz w:val="28"/>
          <w:szCs w:val="28"/>
        </w:rPr>
        <w:softHyphen/>
        <w:t>сти и ата</w:t>
      </w:r>
      <w:r w:rsidRPr="00566A04">
        <w:rPr>
          <w:sz w:val="28"/>
          <w:szCs w:val="28"/>
        </w:rPr>
        <w:softHyphen/>
        <w:t>ки на крип</w:t>
      </w:r>
      <w:r w:rsidRPr="00566A04">
        <w:rPr>
          <w:sz w:val="28"/>
          <w:szCs w:val="28"/>
        </w:rPr>
        <w:softHyphen/>
        <w:t>то</w:t>
      </w:r>
      <w:r w:rsidRPr="00566A04">
        <w:rPr>
          <w:sz w:val="28"/>
          <w:szCs w:val="28"/>
        </w:rPr>
        <w:softHyphen/>
        <w:t>гра</w:t>
      </w:r>
      <w:r w:rsidRPr="00566A04">
        <w:rPr>
          <w:sz w:val="28"/>
          <w:szCs w:val="28"/>
        </w:rPr>
        <w:softHyphen/>
        <w:t>фи</w:t>
      </w:r>
      <w:r w:rsidRPr="00566A04">
        <w:rPr>
          <w:sz w:val="28"/>
          <w:szCs w:val="28"/>
        </w:rPr>
        <w:softHyphen/>
        <w:t>че</w:t>
      </w:r>
      <w:r w:rsidRPr="00566A04">
        <w:rPr>
          <w:sz w:val="28"/>
          <w:szCs w:val="28"/>
        </w:rPr>
        <w:softHyphen/>
        <w:t>ский про</w:t>
      </w:r>
      <w:r w:rsidRPr="00566A04">
        <w:rPr>
          <w:sz w:val="28"/>
          <w:szCs w:val="28"/>
        </w:rPr>
        <w:softHyphen/>
        <w:t>то</w:t>
      </w:r>
      <w:r w:rsidRPr="00566A04">
        <w:rPr>
          <w:sz w:val="28"/>
          <w:szCs w:val="28"/>
        </w:rPr>
        <w:softHyphen/>
        <w:t>кол. Ис</w:t>
      </w:r>
      <w:r w:rsidRPr="00566A04">
        <w:rPr>
          <w:sz w:val="28"/>
          <w:szCs w:val="28"/>
        </w:rPr>
        <w:softHyphen/>
        <w:t>поль</w:t>
      </w:r>
      <w:r w:rsidRPr="00566A04">
        <w:rPr>
          <w:sz w:val="28"/>
          <w:szCs w:val="28"/>
        </w:rPr>
        <w:softHyphen/>
        <w:t>зо</w:t>
      </w:r>
      <w:r w:rsidRPr="00566A04">
        <w:rPr>
          <w:sz w:val="28"/>
          <w:szCs w:val="28"/>
        </w:rPr>
        <w:softHyphen/>
        <w:t>ва</w:t>
      </w:r>
      <w:r w:rsidRPr="00566A04">
        <w:rPr>
          <w:sz w:val="28"/>
          <w:szCs w:val="28"/>
        </w:rPr>
        <w:softHyphen/>
        <w:t>ние сим</w:t>
      </w:r>
      <w:r w:rsidRPr="00566A04">
        <w:rPr>
          <w:sz w:val="28"/>
          <w:szCs w:val="28"/>
        </w:rPr>
        <w:softHyphen/>
        <w:t>мет</w:t>
      </w:r>
      <w:r w:rsidRPr="00566A04">
        <w:rPr>
          <w:sz w:val="28"/>
          <w:szCs w:val="28"/>
        </w:rPr>
        <w:softHyphen/>
        <w:t>рич</w:t>
      </w:r>
      <w:r w:rsidRPr="00566A04">
        <w:rPr>
          <w:sz w:val="28"/>
          <w:szCs w:val="28"/>
        </w:rPr>
        <w:softHyphen/>
        <w:t>ных и асим</w:t>
      </w:r>
      <w:r w:rsidRPr="00566A04">
        <w:rPr>
          <w:sz w:val="28"/>
          <w:szCs w:val="28"/>
        </w:rPr>
        <w:softHyphen/>
        <w:t>мет</w:t>
      </w:r>
      <w:r w:rsidRPr="00566A04">
        <w:rPr>
          <w:sz w:val="28"/>
          <w:szCs w:val="28"/>
        </w:rPr>
        <w:softHyphen/>
        <w:t>рич</w:t>
      </w:r>
      <w:r w:rsidRPr="00566A04">
        <w:rPr>
          <w:sz w:val="28"/>
          <w:szCs w:val="28"/>
        </w:rPr>
        <w:softHyphen/>
        <w:t xml:space="preserve">ных </w:t>
      </w:r>
      <w:proofErr w:type="spellStart"/>
      <w:r w:rsidRPr="00566A04">
        <w:rPr>
          <w:sz w:val="28"/>
          <w:szCs w:val="28"/>
        </w:rPr>
        <w:t>шиф</w:t>
      </w:r>
      <w:r w:rsidRPr="00566A04">
        <w:rPr>
          <w:sz w:val="28"/>
          <w:szCs w:val="28"/>
        </w:rPr>
        <w:softHyphen/>
        <w:t>рси</w:t>
      </w:r>
      <w:r w:rsidRPr="00566A04">
        <w:rPr>
          <w:sz w:val="28"/>
          <w:szCs w:val="28"/>
        </w:rPr>
        <w:softHyphen/>
        <w:t>стем</w:t>
      </w:r>
      <w:proofErr w:type="spellEnd"/>
      <w:r w:rsidRPr="00566A04">
        <w:rPr>
          <w:sz w:val="28"/>
          <w:szCs w:val="28"/>
        </w:rPr>
        <w:t xml:space="preserve"> для по</w:t>
      </w:r>
      <w:r w:rsidRPr="00566A04">
        <w:rPr>
          <w:sz w:val="28"/>
          <w:szCs w:val="28"/>
        </w:rPr>
        <w:softHyphen/>
        <w:t>строе</w:t>
      </w:r>
      <w:r w:rsidRPr="00566A04">
        <w:rPr>
          <w:sz w:val="28"/>
          <w:szCs w:val="28"/>
        </w:rPr>
        <w:softHyphen/>
        <w:t>ния крип</w:t>
      </w:r>
      <w:r w:rsidRPr="00566A04">
        <w:rPr>
          <w:sz w:val="28"/>
          <w:szCs w:val="28"/>
        </w:rPr>
        <w:softHyphen/>
        <w:t>то</w:t>
      </w:r>
      <w:r w:rsidRPr="00566A04">
        <w:rPr>
          <w:sz w:val="28"/>
          <w:szCs w:val="28"/>
        </w:rPr>
        <w:softHyphen/>
        <w:t>гра</w:t>
      </w:r>
      <w:r w:rsidRPr="00566A04">
        <w:rPr>
          <w:sz w:val="28"/>
          <w:szCs w:val="28"/>
        </w:rPr>
        <w:softHyphen/>
        <w:t>фи</w:t>
      </w:r>
      <w:r w:rsidRPr="00566A04">
        <w:rPr>
          <w:sz w:val="28"/>
          <w:szCs w:val="28"/>
        </w:rPr>
        <w:softHyphen/>
        <w:t>че</w:t>
      </w:r>
      <w:r w:rsidRPr="00566A04">
        <w:rPr>
          <w:sz w:val="28"/>
          <w:szCs w:val="28"/>
        </w:rPr>
        <w:softHyphen/>
        <w:t>ских про</w:t>
      </w:r>
      <w:r w:rsidRPr="00566A04">
        <w:rPr>
          <w:sz w:val="28"/>
          <w:szCs w:val="28"/>
        </w:rPr>
        <w:softHyphen/>
        <w:t>то</w:t>
      </w:r>
      <w:r w:rsidRPr="00566A04">
        <w:rPr>
          <w:sz w:val="28"/>
          <w:szCs w:val="28"/>
        </w:rPr>
        <w:softHyphen/>
        <w:t>ко</w:t>
      </w:r>
      <w:r w:rsidRPr="00566A04">
        <w:rPr>
          <w:sz w:val="28"/>
          <w:szCs w:val="28"/>
        </w:rPr>
        <w:softHyphen/>
        <w:t>лов. При</w:t>
      </w:r>
      <w:r w:rsidRPr="00566A04">
        <w:rPr>
          <w:sz w:val="28"/>
          <w:szCs w:val="28"/>
        </w:rPr>
        <w:softHyphen/>
        <w:t>ме</w:t>
      </w:r>
      <w:r w:rsidRPr="00566A04">
        <w:rPr>
          <w:sz w:val="28"/>
          <w:szCs w:val="28"/>
        </w:rPr>
        <w:softHyphen/>
        <w:t>ры. Ос</w:t>
      </w:r>
      <w:r w:rsidRPr="00566A04">
        <w:rPr>
          <w:sz w:val="28"/>
          <w:szCs w:val="28"/>
        </w:rPr>
        <w:softHyphen/>
        <w:t>нов</w:t>
      </w:r>
      <w:r w:rsidRPr="00566A04">
        <w:rPr>
          <w:sz w:val="28"/>
          <w:szCs w:val="28"/>
        </w:rPr>
        <w:softHyphen/>
        <w:t>ные под</w:t>
      </w:r>
      <w:r w:rsidRPr="00566A04">
        <w:rPr>
          <w:sz w:val="28"/>
          <w:szCs w:val="28"/>
        </w:rPr>
        <w:softHyphen/>
        <w:t>хо</w:t>
      </w:r>
      <w:r w:rsidRPr="00566A04">
        <w:rPr>
          <w:sz w:val="28"/>
          <w:szCs w:val="28"/>
        </w:rPr>
        <w:softHyphen/>
        <w:t>ды к ав</w:t>
      </w:r>
      <w:r w:rsidRPr="00566A04">
        <w:rPr>
          <w:sz w:val="28"/>
          <w:szCs w:val="28"/>
        </w:rPr>
        <w:softHyphen/>
        <w:t>то</w:t>
      </w:r>
      <w:r w:rsidRPr="00566A04">
        <w:rPr>
          <w:sz w:val="28"/>
          <w:szCs w:val="28"/>
        </w:rPr>
        <w:softHyphen/>
        <w:t>ма</w:t>
      </w:r>
      <w:r w:rsidRPr="00566A04">
        <w:rPr>
          <w:sz w:val="28"/>
          <w:szCs w:val="28"/>
        </w:rPr>
        <w:softHyphen/>
        <w:t>ти</w:t>
      </w:r>
      <w:r w:rsidRPr="00566A04">
        <w:rPr>
          <w:sz w:val="28"/>
          <w:szCs w:val="28"/>
        </w:rPr>
        <w:softHyphen/>
        <w:t>за</w:t>
      </w:r>
      <w:r w:rsidRPr="00566A04">
        <w:rPr>
          <w:sz w:val="28"/>
          <w:szCs w:val="28"/>
        </w:rPr>
        <w:softHyphen/>
        <w:t>ции ана</w:t>
      </w:r>
      <w:r w:rsidRPr="00566A04">
        <w:rPr>
          <w:sz w:val="28"/>
          <w:szCs w:val="28"/>
        </w:rPr>
        <w:softHyphen/>
        <w:t>ли</w:t>
      </w:r>
      <w:r w:rsidRPr="00566A04">
        <w:rPr>
          <w:sz w:val="28"/>
          <w:szCs w:val="28"/>
        </w:rPr>
        <w:softHyphen/>
        <w:t>за про</w:t>
      </w:r>
      <w:r w:rsidRPr="00566A04">
        <w:rPr>
          <w:sz w:val="28"/>
          <w:szCs w:val="28"/>
        </w:rPr>
        <w:softHyphen/>
        <w:t>то</w:t>
      </w:r>
      <w:r w:rsidRPr="00566A04">
        <w:rPr>
          <w:sz w:val="28"/>
          <w:szCs w:val="28"/>
        </w:rPr>
        <w:softHyphen/>
        <w:t>ко</w:t>
      </w:r>
      <w:r w:rsidRPr="00566A04">
        <w:rPr>
          <w:sz w:val="28"/>
          <w:szCs w:val="28"/>
        </w:rPr>
        <w:softHyphen/>
        <w:t>лов.</w:t>
      </w:r>
    </w:p>
    <w:p w:rsidR="00726C2D" w:rsidRPr="00566A04" w:rsidRDefault="00726C2D" w:rsidP="00726C2D">
      <w:pPr>
        <w:pStyle w:val="2f3"/>
        <w:shd w:val="clear" w:color="auto" w:fill="auto"/>
        <w:spacing w:before="0" w:after="0" w:line="312" w:lineRule="exact"/>
        <w:ind w:firstLine="680"/>
        <w:rPr>
          <w:sz w:val="28"/>
          <w:szCs w:val="28"/>
        </w:rPr>
      </w:pPr>
    </w:p>
    <w:p w:rsidR="00726C2D" w:rsidRPr="00566A04" w:rsidRDefault="00726C2D" w:rsidP="00726C2D">
      <w:pPr>
        <w:spacing w:line="312" w:lineRule="exact"/>
        <w:ind w:right="260" w:firstLine="700"/>
        <w:rPr>
          <w:sz w:val="28"/>
          <w:szCs w:val="28"/>
        </w:rPr>
      </w:pPr>
      <w:r>
        <w:rPr>
          <w:rStyle w:val="2f6"/>
          <w:rFonts w:eastAsia="Arial Unicode MS"/>
          <w:sz w:val="28"/>
          <w:szCs w:val="28"/>
        </w:rPr>
        <w:t>Тема</w:t>
      </w:r>
      <w:r w:rsidRPr="00566A04">
        <w:rPr>
          <w:rStyle w:val="2f6"/>
          <w:rFonts w:eastAsia="Arial Unicode MS"/>
          <w:sz w:val="28"/>
          <w:szCs w:val="28"/>
        </w:rPr>
        <w:t xml:space="preserve"> 2</w:t>
      </w:r>
      <w:r w:rsidRPr="00566A04">
        <w:rPr>
          <w:b/>
          <w:sz w:val="28"/>
          <w:szCs w:val="28"/>
        </w:rPr>
        <w:t xml:space="preserve">. </w:t>
      </w:r>
      <w:r w:rsidRPr="00566A04">
        <w:rPr>
          <w:sz w:val="28"/>
          <w:szCs w:val="28"/>
        </w:rPr>
        <w:t>Схе</w:t>
      </w:r>
      <w:r w:rsidRPr="00566A04">
        <w:rPr>
          <w:sz w:val="28"/>
          <w:szCs w:val="28"/>
        </w:rPr>
        <w:softHyphen/>
        <w:t>мы циф</w:t>
      </w:r>
      <w:r w:rsidRPr="00566A04">
        <w:rPr>
          <w:sz w:val="28"/>
          <w:szCs w:val="28"/>
        </w:rPr>
        <w:softHyphen/>
        <w:t>ро</w:t>
      </w:r>
      <w:r w:rsidRPr="00566A04">
        <w:rPr>
          <w:sz w:val="28"/>
          <w:szCs w:val="28"/>
        </w:rPr>
        <w:softHyphen/>
        <w:t>вой под</w:t>
      </w:r>
      <w:r w:rsidRPr="00566A04">
        <w:rPr>
          <w:sz w:val="28"/>
          <w:szCs w:val="28"/>
        </w:rPr>
        <w:softHyphen/>
        <w:t>пи</w:t>
      </w:r>
      <w:r w:rsidRPr="00566A04">
        <w:rPr>
          <w:sz w:val="28"/>
          <w:szCs w:val="28"/>
        </w:rPr>
        <w:softHyphen/>
        <w:t>си</w:t>
      </w:r>
    </w:p>
    <w:p w:rsidR="00726C2D" w:rsidRDefault="00726C2D" w:rsidP="00726C2D">
      <w:pPr>
        <w:pStyle w:val="2f3"/>
        <w:shd w:val="clear" w:color="auto" w:fill="auto"/>
        <w:spacing w:before="0" w:after="0" w:line="312" w:lineRule="exact"/>
        <w:ind w:firstLine="680"/>
        <w:rPr>
          <w:sz w:val="28"/>
          <w:szCs w:val="28"/>
        </w:rPr>
      </w:pPr>
      <w:r w:rsidRPr="00601E92">
        <w:rPr>
          <w:sz w:val="28"/>
          <w:szCs w:val="28"/>
        </w:rPr>
        <w:t>Схе</w:t>
      </w:r>
      <w:r w:rsidRPr="00601E92">
        <w:rPr>
          <w:sz w:val="28"/>
          <w:szCs w:val="28"/>
        </w:rPr>
        <w:softHyphen/>
        <w:t>мы циф</w:t>
      </w:r>
      <w:r w:rsidRPr="00601E92">
        <w:rPr>
          <w:sz w:val="28"/>
          <w:szCs w:val="28"/>
        </w:rPr>
        <w:softHyphen/>
        <w:t>ро</w:t>
      </w:r>
      <w:r w:rsidRPr="00601E92">
        <w:rPr>
          <w:sz w:val="28"/>
          <w:szCs w:val="28"/>
        </w:rPr>
        <w:softHyphen/>
        <w:t>вой под</w:t>
      </w:r>
      <w:r w:rsidRPr="00601E92">
        <w:rPr>
          <w:sz w:val="28"/>
          <w:szCs w:val="28"/>
        </w:rPr>
        <w:softHyphen/>
        <w:t>пи</w:t>
      </w:r>
      <w:r w:rsidRPr="00601E92">
        <w:rPr>
          <w:sz w:val="28"/>
          <w:szCs w:val="28"/>
        </w:rPr>
        <w:softHyphen/>
        <w:t>си. Схе</w:t>
      </w:r>
      <w:r w:rsidRPr="00601E92">
        <w:rPr>
          <w:sz w:val="28"/>
          <w:szCs w:val="28"/>
        </w:rPr>
        <w:softHyphen/>
        <w:t>мы циф</w:t>
      </w:r>
      <w:r w:rsidRPr="00601E92">
        <w:rPr>
          <w:sz w:val="28"/>
          <w:szCs w:val="28"/>
        </w:rPr>
        <w:softHyphen/>
        <w:t>ро</w:t>
      </w:r>
      <w:r w:rsidRPr="00601E92">
        <w:rPr>
          <w:sz w:val="28"/>
          <w:szCs w:val="28"/>
        </w:rPr>
        <w:softHyphen/>
        <w:t>вой под</w:t>
      </w:r>
      <w:r w:rsidRPr="00601E92">
        <w:rPr>
          <w:sz w:val="28"/>
          <w:szCs w:val="28"/>
        </w:rPr>
        <w:softHyphen/>
        <w:t>пи</w:t>
      </w:r>
      <w:r w:rsidRPr="00601E92">
        <w:rPr>
          <w:sz w:val="28"/>
          <w:szCs w:val="28"/>
        </w:rPr>
        <w:softHyphen/>
        <w:t>си на ос</w:t>
      </w:r>
      <w:r w:rsidRPr="00601E92">
        <w:rPr>
          <w:sz w:val="28"/>
          <w:szCs w:val="28"/>
        </w:rPr>
        <w:softHyphen/>
        <w:t>но</w:t>
      </w:r>
      <w:r w:rsidRPr="00601E92">
        <w:rPr>
          <w:sz w:val="28"/>
          <w:szCs w:val="28"/>
        </w:rPr>
        <w:softHyphen/>
        <w:t xml:space="preserve">ве </w:t>
      </w:r>
      <w:proofErr w:type="gramStart"/>
      <w:r w:rsidRPr="00601E92">
        <w:rPr>
          <w:sz w:val="28"/>
          <w:szCs w:val="28"/>
        </w:rPr>
        <w:t>сим</w:t>
      </w:r>
      <w:r w:rsidRPr="00601E92">
        <w:rPr>
          <w:sz w:val="28"/>
          <w:szCs w:val="28"/>
        </w:rPr>
        <w:softHyphen/>
        <w:t>мет</w:t>
      </w:r>
      <w:r w:rsidRPr="00601E92">
        <w:rPr>
          <w:sz w:val="28"/>
          <w:szCs w:val="28"/>
        </w:rPr>
        <w:softHyphen/>
        <w:t>рич</w:t>
      </w:r>
      <w:r w:rsidRPr="00601E92">
        <w:rPr>
          <w:sz w:val="28"/>
          <w:szCs w:val="28"/>
        </w:rPr>
        <w:softHyphen/>
        <w:t>ных</w:t>
      </w:r>
      <w:proofErr w:type="gramEnd"/>
      <w:r w:rsidRPr="00601E92">
        <w:rPr>
          <w:sz w:val="28"/>
          <w:szCs w:val="28"/>
        </w:rPr>
        <w:t xml:space="preserve"> и асим</w:t>
      </w:r>
      <w:r w:rsidRPr="00601E92">
        <w:rPr>
          <w:sz w:val="28"/>
          <w:szCs w:val="28"/>
        </w:rPr>
        <w:softHyphen/>
        <w:t>мет</w:t>
      </w:r>
      <w:r w:rsidRPr="00601E92">
        <w:rPr>
          <w:sz w:val="28"/>
          <w:szCs w:val="28"/>
        </w:rPr>
        <w:softHyphen/>
        <w:t>рич</w:t>
      </w:r>
      <w:r w:rsidRPr="00601E92">
        <w:rPr>
          <w:sz w:val="28"/>
          <w:szCs w:val="28"/>
        </w:rPr>
        <w:softHyphen/>
        <w:t xml:space="preserve">ных </w:t>
      </w:r>
      <w:proofErr w:type="spellStart"/>
      <w:r w:rsidRPr="00601E92">
        <w:rPr>
          <w:sz w:val="28"/>
          <w:szCs w:val="28"/>
        </w:rPr>
        <w:t>шиф</w:t>
      </w:r>
      <w:r w:rsidRPr="00601E92">
        <w:rPr>
          <w:sz w:val="28"/>
          <w:szCs w:val="28"/>
        </w:rPr>
        <w:softHyphen/>
        <w:t>рси</w:t>
      </w:r>
      <w:r w:rsidRPr="00601E92">
        <w:rPr>
          <w:sz w:val="28"/>
          <w:szCs w:val="28"/>
        </w:rPr>
        <w:softHyphen/>
        <w:t>стем</w:t>
      </w:r>
      <w:proofErr w:type="spellEnd"/>
      <w:r w:rsidRPr="00601E92">
        <w:rPr>
          <w:sz w:val="28"/>
          <w:szCs w:val="28"/>
        </w:rPr>
        <w:t>. Схе</w:t>
      </w:r>
      <w:r w:rsidRPr="00601E92">
        <w:rPr>
          <w:sz w:val="28"/>
          <w:szCs w:val="28"/>
        </w:rPr>
        <w:softHyphen/>
        <w:t xml:space="preserve">мы </w:t>
      </w:r>
      <w:proofErr w:type="spellStart"/>
      <w:r w:rsidRPr="00601E92">
        <w:rPr>
          <w:sz w:val="28"/>
          <w:szCs w:val="28"/>
        </w:rPr>
        <w:t>Эль-Га</w:t>
      </w:r>
      <w:r w:rsidRPr="00601E92">
        <w:rPr>
          <w:sz w:val="28"/>
          <w:szCs w:val="28"/>
        </w:rPr>
        <w:softHyphen/>
        <w:t>ма</w:t>
      </w:r>
      <w:r w:rsidRPr="00601E92">
        <w:rPr>
          <w:sz w:val="28"/>
          <w:szCs w:val="28"/>
        </w:rPr>
        <w:softHyphen/>
        <w:t>ля</w:t>
      </w:r>
      <w:proofErr w:type="spellEnd"/>
      <w:r w:rsidRPr="00601E92">
        <w:rPr>
          <w:sz w:val="28"/>
          <w:szCs w:val="28"/>
        </w:rPr>
        <w:t xml:space="preserve">, </w:t>
      </w:r>
      <w:proofErr w:type="spellStart"/>
      <w:r w:rsidRPr="00601E92">
        <w:rPr>
          <w:sz w:val="28"/>
          <w:szCs w:val="28"/>
        </w:rPr>
        <w:t>Фиа</w:t>
      </w:r>
      <w:r w:rsidRPr="00601E92">
        <w:rPr>
          <w:sz w:val="28"/>
          <w:szCs w:val="28"/>
        </w:rPr>
        <w:softHyphen/>
        <w:t>та-Фей</w:t>
      </w:r>
      <w:r w:rsidRPr="00601E92">
        <w:rPr>
          <w:sz w:val="28"/>
          <w:szCs w:val="28"/>
        </w:rPr>
        <w:softHyphen/>
        <w:t>га-Ша</w:t>
      </w:r>
      <w:r w:rsidRPr="00601E92">
        <w:rPr>
          <w:sz w:val="28"/>
          <w:szCs w:val="28"/>
        </w:rPr>
        <w:softHyphen/>
        <w:t>ми</w:t>
      </w:r>
      <w:r w:rsidRPr="00601E92">
        <w:rPr>
          <w:sz w:val="28"/>
          <w:szCs w:val="28"/>
        </w:rPr>
        <w:softHyphen/>
        <w:t>ра</w:t>
      </w:r>
      <w:proofErr w:type="spellEnd"/>
      <w:r w:rsidRPr="00601E92">
        <w:rPr>
          <w:sz w:val="28"/>
          <w:szCs w:val="28"/>
        </w:rPr>
        <w:t xml:space="preserve"> и </w:t>
      </w:r>
      <w:proofErr w:type="spellStart"/>
      <w:r w:rsidRPr="00601E92">
        <w:rPr>
          <w:sz w:val="28"/>
          <w:szCs w:val="28"/>
        </w:rPr>
        <w:t>Шнор</w:t>
      </w:r>
      <w:r w:rsidRPr="00601E92">
        <w:rPr>
          <w:sz w:val="28"/>
          <w:szCs w:val="28"/>
        </w:rPr>
        <w:softHyphen/>
        <w:t>ра</w:t>
      </w:r>
      <w:proofErr w:type="spellEnd"/>
      <w:r w:rsidRPr="00601E92">
        <w:rPr>
          <w:sz w:val="28"/>
          <w:szCs w:val="28"/>
        </w:rPr>
        <w:t>, их свой</w:t>
      </w:r>
      <w:r w:rsidRPr="00601E92">
        <w:rPr>
          <w:sz w:val="28"/>
          <w:szCs w:val="28"/>
        </w:rPr>
        <w:softHyphen/>
        <w:t>ст</w:t>
      </w:r>
      <w:r w:rsidRPr="00601E92">
        <w:rPr>
          <w:sz w:val="28"/>
          <w:szCs w:val="28"/>
        </w:rPr>
        <w:softHyphen/>
        <w:t>ва Се</w:t>
      </w:r>
      <w:r w:rsidRPr="00601E92">
        <w:rPr>
          <w:sz w:val="28"/>
          <w:szCs w:val="28"/>
        </w:rPr>
        <w:softHyphen/>
        <w:t>мей</w:t>
      </w:r>
      <w:r w:rsidRPr="00601E92">
        <w:rPr>
          <w:sz w:val="28"/>
          <w:szCs w:val="28"/>
        </w:rPr>
        <w:softHyphen/>
        <w:t>ст</w:t>
      </w:r>
      <w:r w:rsidRPr="00601E92">
        <w:rPr>
          <w:sz w:val="28"/>
          <w:szCs w:val="28"/>
        </w:rPr>
        <w:softHyphen/>
        <w:t>во схем ти</w:t>
      </w:r>
      <w:r w:rsidRPr="00601E92">
        <w:rPr>
          <w:sz w:val="28"/>
          <w:szCs w:val="28"/>
        </w:rPr>
        <w:softHyphen/>
        <w:t xml:space="preserve">па </w:t>
      </w:r>
      <w:proofErr w:type="spellStart"/>
      <w:r w:rsidRPr="00601E92">
        <w:rPr>
          <w:sz w:val="28"/>
          <w:szCs w:val="28"/>
        </w:rPr>
        <w:t>Эль-Га</w:t>
      </w:r>
      <w:r w:rsidRPr="00601E92">
        <w:rPr>
          <w:sz w:val="28"/>
          <w:szCs w:val="28"/>
        </w:rPr>
        <w:softHyphen/>
        <w:t>ма</w:t>
      </w:r>
      <w:r w:rsidRPr="00601E92">
        <w:rPr>
          <w:sz w:val="28"/>
          <w:szCs w:val="28"/>
        </w:rPr>
        <w:softHyphen/>
        <w:t>ля</w:t>
      </w:r>
      <w:proofErr w:type="spellEnd"/>
      <w:r w:rsidRPr="00601E92">
        <w:rPr>
          <w:sz w:val="28"/>
          <w:szCs w:val="28"/>
        </w:rPr>
        <w:t>. Стан</w:t>
      </w:r>
      <w:r w:rsidRPr="00601E92">
        <w:rPr>
          <w:sz w:val="28"/>
          <w:szCs w:val="28"/>
        </w:rPr>
        <w:softHyphen/>
        <w:t>дар</w:t>
      </w:r>
      <w:r w:rsidRPr="00601E92">
        <w:rPr>
          <w:sz w:val="28"/>
          <w:szCs w:val="28"/>
        </w:rPr>
        <w:softHyphen/>
        <w:t>ты США и Рос</w:t>
      </w:r>
      <w:r w:rsidRPr="00601E92">
        <w:rPr>
          <w:sz w:val="28"/>
          <w:szCs w:val="28"/>
        </w:rPr>
        <w:softHyphen/>
        <w:t>сии элек</w:t>
      </w:r>
      <w:r w:rsidRPr="00601E92">
        <w:rPr>
          <w:sz w:val="28"/>
          <w:szCs w:val="28"/>
        </w:rPr>
        <w:softHyphen/>
        <w:t>трон</w:t>
      </w:r>
      <w:r w:rsidRPr="00601E92">
        <w:rPr>
          <w:sz w:val="28"/>
          <w:szCs w:val="28"/>
        </w:rPr>
        <w:softHyphen/>
        <w:t>ной циф</w:t>
      </w:r>
      <w:r w:rsidRPr="00601E92">
        <w:rPr>
          <w:sz w:val="28"/>
          <w:szCs w:val="28"/>
        </w:rPr>
        <w:softHyphen/>
        <w:t>ро</w:t>
      </w:r>
      <w:r w:rsidRPr="00601E92">
        <w:rPr>
          <w:sz w:val="28"/>
          <w:szCs w:val="28"/>
        </w:rPr>
        <w:softHyphen/>
        <w:t>вой под</w:t>
      </w:r>
      <w:r w:rsidRPr="00601E92">
        <w:rPr>
          <w:sz w:val="28"/>
          <w:szCs w:val="28"/>
        </w:rPr>
        <w:softHyphen/>
        <w:t>пи</w:t>
      </w:r>
      <w:r w:rsidRPr="00601E92">
        <w:rPr>
          <w:sz w:val="28"/>
          <w:szCs w:val="28"/>
        </w:rPr>
        <w:softHyphen/>
        <w:t>си. Од</w:t>
      </w:r>
      <w:r w:rsidRPr="00601E92">
        <w:rPr>
          <w:sz w:val="28"/>
          <w:szCs w:val="28"/>
        </w:rPr>
        <w:softHyphen/>
        <w:t>но</w:t>
      </w:r>
      <w:r w:rsidRPr="00601E92">
        <w:rPr>
          <w:sz w:val="28"/>
          <w:szCs w:val="28"/>
        </w:rPr>
        <w:softHyphen/>
        <w:t>ра</w:t>
      </w:r>
      <w:r w:rsidRPr="00601E92">
        <w:rPr>
          <w:sz w:val="28"/>
          <w:szCs w:val="28"/>
        </w:rPr>
        <w:softHyphen/>
        <w:t>зо</w:t>
      </w:r>
      <w:r w:rsidRPr="00601E92">
        <w:rPr>
          <w:sz w:val="28"/>
          <w:szCs w:val="28"/>
        </w:rPr>
        <w:softHyphen/>
        <w:t>вые под</w:t>
      </w:r>
      <w:r w:rsidRPr="00601E92">
        <w:rPr>
          <w:sz w:val="28"/>
          <w:szCs w:val="28"/>
        </w:rPr>
        <w:softHyphen/>
        <w:t>пи</w:t>
      </w:r>
      <w:r w:rsidRPr="00601E92">
        <w:rPr>
          <w:sz w:val="28"/>
          <w:szCs w:val="28"/>
        </w:rPr>
        <w:softHyphen/>
        <w:t>си. Схе</w:t>
      </w:r>
      <w:r w:rsidRPr="00601E92">
        <w:rPr>
          <w:sz w:val="28"/>
          <w:szCs w:val="28"/>
        </w:rPr>
        <w:softHyphen/>
        <w:t>мы кон</w:t>
      </w:r>
      <w:r w:rsidRPr="00601E92">
        <w:rPr>
          <w:sz w:val="28"/>
          <w:szCs w:val="28"/>
        </w:rPr>
        <w:softHyphen/>
        <w:t>фи</w:t>
      </w:r>
      <w:r w:rsidRPr="00601E92">
        <w:rPr>
          <w:sz w:val="28"/>
          <w:szCs w:val="28"/>
        </w:rPr>
        <w:softHyphen/>
        <w:t>ден</w:t>
      </w:r>
      <w:r w:rsidRPr="00601E92">
        <w:rPr>
          <w:sz w:val="28"/>
          <w:szCs w:val="28"/>
        </w:rPr>
        <w:softHyphen/>
        <w:t>ци</w:t>
      </w:r>
      <w:r w:rsidRPr="00601E92">
        <w:rPr>
          <w:sz w:val="28"/>
          <w:szCs w:val="28"/>
        </w:rPr>
        <w:softHyphen/>
        <w:t>аль</w:t>
      </w:r>
      <w:r w:rsidRPr="00601E92">
        <w:rPr>
          <w:sz w:val="28"/>
          <w:szCs w:val="28"/>
        </w:rPr>
        <w:softHyphen/>
        <w:t>ной циф</w:t>
      </w:r>
      <w:r w:rsidRPr="00601E92">
        <w:rPr>
          <w:sz w:val="28"/>
          <w:szCs w:val="28"/>
        </w:rPr>
        <w:softHyphen/>
        <w:t>ро</w:t>
      </w:r>
      <w:r w:rsidRPr="00601E92">
        <w:rPr>
          <w:sz w:val="28"/>
          <w:szCs w:val="28"/>
        </w:rPr>
        <w:softHyphen/>
        <w:t>вой под</w:t>
      </w:r>
      <w:r w:rsidRPr="00601E92">
        <w:rPr>
          <w:sz w:val="28"/>
          <w:szCs w:val="28"/>
        </w:rPr>
        <w:softHyphen/>
        <w:t>пи</w:t>
      </w:r>
      <w:r w:rsidRPr="00601E92">
        <w:rPr>
          <w:sz w:val="28"/>
          <w:szCs w:val="28"/>
        </w:rPr>
        <w:softHyphen/>
        <w:t>си и под</w:t>
      </w:r>
      <w:r w:rsidRPr="00601E92">
        <w:rPr>
          <w:sz w:val="28"/>
          <w:szCs w:val="28"/>
        </w:rPr>
        <w:softHyphen/>
        <w:t>пи</w:t>
      </w:r>
      <w:r w:rsidRPr="00601E92">
        <w:rPr>
          <w:sz w:val="28"/>
          <w:szCs w:val="28"/>
        </w:rPr>
        <w:softHyphen/>
        <w:t>си всле</w:t>
      </w:r>
      <w:r w:rsidRPr="00601E92">
        <w:rPr>
          <w:sz w:val="28"/>
          <w:szCs w:val="28"/>
        </w:rPr>
        <w:softHyphen/>
        <w:t>пую. Под</w:t>
      </w:r>
      <w:r w:rsidRPr="00601E92">
        <w:rPr>
          <w:sz w:val="28"/>
          <w:szCs w:val="28"/>
        </w:rPr>
        <w:softHyphen/>
        <w:t>пи</w:t>
      </w:r>
      <w:r w:rsidRPr="00601E92">
        <w:rPr>
          <w:sz w:val="28"/>
          <w:szCs w:val="28"/>
        </w:rPr>
        <w:softHyphen/>
        <w:t>си с об</w:t>
      </w:r>
      <w:r w:rsidRPr="00601E92">
        <w:rPr>
          <w:sz w:val="28"/>
          <w:szCs w:val="28"/>
        </w:rPr>
        <w:softHyphen/>
        <w:t>на</w:t>
      </w:r>
      <w:r w:rsidRPr="00601E92">
        <w:rPr>
          <w:sz w:val="28"/>
          <w:szCs w:val="28"/>
        </w:rPr>
        <w:softHyphen/>
        <w:t>ру</w:t>
      </w:r>
      <w:r w:rsidRPr="00601E92">
        <w:rPr>
          <w:sz w:val="28"/>
          <w:szCs w:val="28"/>
        </w:rPr>
        <w:softHyphen/>
        <w:t>же</w:t>
      </w:r>
      <w:r w:rsidRPr="00601E92">
        <w:rPr>
          <w:sz w:val="28"/>
          <w:szCs w:val="28"/>
        </w:rPr>
        <w:softHyphen/>
        <w:t>ни</w:t>
      </w:r>
      <w:r w:rsidRPr="00601E92">
        <w:rPr>
          <w:sz w:val="28"/>
          <w:szCs w:val="28"/>
        </w:rPr>
        <w:softHyphen/>
        <w:t>ем под</w:t>
      </w:r>
      <w:r w:rsidRPr="00601E92">
        <w:rPr>
          <w:sz w:val="28"/>
          <w:szCs w:val="28"/>
        </w:rPr>
        <w:softHyphen/>
        <w:t>дел</w:t>
      </w:r>
      <w:r w:rsidRPr="00601E92">
        <w:rPr>
          <w:sz w:val="28"/>
          <w:szCs w:val="28"/>
        </w:rPr>
        <w:softHyphen/>
        <w:t xml:space="preserve">ки. </w:t>
      </w:r>
    </w:p>
    <w:p w:rsidR="00726C2D" w:rsidRPr="00601E92" w:rsidRDefault="00726C2D" w:rsidP="00726C2D">
      <w:pPr>
        <w:pStyle w:val="2f3"/>
        <w:shd w:val="clear" w:color="auto" w:fill="auto"/>
        <w:spacing w:before="0" w:after="0" w:line="312" w:lineRule="exact"/>
        <w:ind w:firstLine="680"/>
        <w:rPr>
          <w:sz w:val="28"/>
          <w:szCs w:val="28"/>
        </w:rPr>
      </w:pPr>
    </w:p>
    <w:p w:rsidR="00726C2D" w:rsidRPr="00601E92" w:rsidRDefault="00726C2D" w:rsidP="00726C2D">
      <w:pPr>
        <w:spacing w:line="312" w:lineRule="exact"/>
        <w:ind w:right="260" w:firstLine="700"/>
        <w:rPr>
          <w:sz w:val="28"/>
          <w:szCs w:val="28"/>
        </w:rPr>
      </w:pPr>
      <w:r>
        <w:rPr>
          <w:rStyle w:val="2f6"/>
          <w:rFonts w:eastAsia="Arial Unicode MS"/>
          <w:sz w:val="28"/>
          <w:szCs w:val="28"/>
        </w:rPr>
        <w:t>Тема</w:t>
      </w:r>
      <w:r w:rsidRPr="00566A04">
        <w:rPr>
          <w:rStyle w:val="2f6"/>
          <w:rFonts w:eastAsia="Arial Unicode MS"/>
          <w:sz w:val="28"/>
          <w:szCs w:val="28"/>
        </w:rPr>
        <w:t xml:space="preserve"> </w:t>
      </w:r>
      <w:r w:rsidRPr="00601E92">
        <w:rPr>
          <w:rStyle w:val="2f6"/>
          <w:rFonts w:eastAsia="Arial Unicode MS"/>
          <w:sz w:val="28"/>
          <w:szCs w:val="28"/>
        </w:rPr>
        <w:t>3.</w:t>
      </w:r>
      <w:r>
        <w:rPr>
          <w:rStyle w:val="2f6"/>
          <w:rFonts w:eastAsia="Arial Unicode MS"/>
          <w:sz w:val="28"/>
          <w:szCs w:val="28"/>
        </w:rPr>
        <w:t xml:space="preserve"> </w:t>
      </w:r>
      <w:r w:rsidRPr="00601E92">
        <w:rPr>
          <w:sz w:val="28"/>
          <w:szCs w:val="28"/>
        </w:rPr>
        <w:t>Про</w:t>
      </w:r>
      <w:r w:rsidRPr="00601E92">
        <w:rPr>
          <w:sz w:val="28"/>
          <w:szCs w:val="28"/>
        </w:rPr>
        <w:softHyphen/>
        <w:t>то</w:t>
      </w:r>
      <w:r w:rsidRPr="00601E92">
        <w:rPr>
          <w:sz w:val="28"/>
          <w:szCs w:val="28"/>
        </w:rPr>
        <w:softHyphen/>
        <w:t>ко</w:t>
      </w:r>
      <w:r w:rsidRPr="00601E92">
        <w:rPr>
          <w:sz w:val="28"/>
          <w:szCs w:val="28"/>
        </w:rPr>
        <w:softHyphen/>
        <w:t>лы иден</w:t>
      </w:r>
      <w:r w:rsidRPr="00601E92">
        <w:rPr>
          <w:sz w:val="28"/>
          <w:szCs w:val="28"/>
        </w:rPr>
        <w:softHyphen/>
        <w:t>ти</w:t>
      </w:r>
      <w:r w:rsidRPr="00601E92">
        <w:rPr>
          <w:sz w:val="28"/>
          <w:szCs w:val="28"/>
        </w:rPr>
        <w:softHyphen/>
        <w:t>фи</w:t>
      </w:r>
      <w:r w:rsidRPr="00601E92">
        <w:rPr>
          <w:sz w:val="28"/>
          <w:szCs w:val="28"/>
        </w:rPr>
        <w:softHyphen/>
        <w:t>ка</w:t>
      </w:r>
      <w:r w:rsidRPr="00601E92">
        <w:rPr>
          <w:sz w:val="28"/>
          <w:szCs w:val="28"/>
        </w:rPr>
        <w:softHyphen/>
        <w:t>ции</w:t>
      </w:r>
    </w:p>
    <w:p w:rsidR="00726C2D" w:rsidRDefault="00726C2D" w:rsidP="00726C2D">
      <w:pPr>
        <w:pStyle w:val="2f3"/>
        <w:shd w:val="clear" w:color="auto" w:fill="auto"/>
        <w:spacing w:before="0" w:after="0" w:line="312" w:lineRule="exact"/>
        <w:ind w:firstLine="680"/>
        <w:rPr>
          <w:sz w:val="28"/>
          <w:szCs w:val="28"/>
        </w:rPr>
      </w:pPr>
      <w:r w:rsidRPr="00601E92">
        <w:rPr>
          <w:sz w:val="28"/>
          <w:szCs w:val="28"/>
        </w:rPr>
        <w:t>Про</w:t>
      </w:r>
      <w:r w:rsidRPr="00601E92">
        <w:rPr>
          <w:sz w:val="28"/>
          <w:szCs w:val="28"/>
        </w:rPr>
        <w:softHyphen/>
        <w:t>то</w:t>
      </w:r>
      <w:r w:rsidRPr="00601E92">
        <w:rPr>
          <w:sz w:val="28"/>
          <w:szCs w:val="28"/>
        </w:rPr>
        <w:softHyphen/>
        <w:t>ко</w:t>
      </w:r>
      <w:r w:rsidRPr="00601E92">
        <w:rPr>
          <w:sz w:val="28"/>
          <w:szCs w:val="28"/>
        </w:rPr>
        <w:softHyphen/>
        <w:t>лы иден</w:t>
      </w:r>
      <w:r w:rsidRPr="00601E92">
        <w:rPr>
          <w:sz w:val="28"/>
          <w:szCs w:val="28"/>
        </w:rPr>
        <w:softHyphen/>
        <w:t>ти</w:t>
      </w:r>
      <w:r w:rsidRPr="00601E92">
        <w:rPr>
          <w:sz w:val="28"/>
          <w:szCs w:val="28"/>
        </w:rPr>
        <w:softHyphen/>
        <w:t>фи</w:t>
      </w:r>
      <w:r w:rsidRPr="00601E92">
        <w:rPr>
          <w:sz w:val="28"/>
          <w:szCs w:val="28"/>
        </w:rPr>
        <w:softHyphen/>
        <w:t>ка</w:t>
      </w:r>
      <w:r w:rsidRPr="00601E92">
        <w:rPr>
          <w:sz w:val="28"/>
          <w:szCs w:val="28"/>
        </w:rPr>
        <w:softHyphen/>
        <w:t>ции на ос</w:t>
      </w:r>
      <w:r w:rsidRPr="00601E92">
        <w:rPr>
          <w:sz w:val="28"/>
          <w:szCs w:val="28"/>
        </w:rPr>
        <w:softHyphen/>
        <w:t>но</w:t>
      </w:r>
      <w:r w:rsidRPr="00601E92">
        <w:rPr>
          <w:sz w:val="28"/>
          <w:szCs w:val="28"/>
        </w:rPr>
        <w:softHyphen/>
        <w:t>ве па</w:t>
      </w:r>
      <w:r w:rsidRPr="00601E92">
        <w:rPr>
          <w:sz w:val="28"/>
          <w:szCs w:val="28"/>
        </w:rPr>
        <w:softHyphen/>
        <w:t>ро</w:t>
      </w:r>
      <w:r w:rsidRPr="00601E92">
        <w:rPr>
          <w:sz w:val="28"/>
          <w:szCs w:val="28"/>
        </w:rPr>
        <w:softHyphen/>
        <w:t>лей, про</w:t>
      </w:r>
      <w:r w:rsidRPr="00601E92">
        <w:rPr>
          <w:sz w:val="28"/>
          <w:szCs w:val="28"/>
        </w:rPr>
        <w:softHyphen/>
        <w:t>то</w:t>
      </w:r>
      <w:r w:rsidRPr="00601E92">
        <w:rPr>
          <w:sz w:val="28"/>
          <w:szCs w:val="28"/>
        </w:rPr>
        <w:softHyphen/>
        <w:t>ко</w:t>
      </w:r>
      <w:r w:rsidRPr="00601E92">
        <w:rPr>
          <w:sz w:val="28"/>
          <w:szCs w:val="28"/>
        </w:rPr>
        <w:softHyphen/>
        <w:t>лы “ру</w:t>
      </w:r>
      <w:r w:rsidRPr="00601E92">
        <w:rPr>
          <w:sz w:val="28"/>
          <w:szCs w:val="28"/>
        </w:rPr>
        <w:softHyphen/>
        <w:t>ко</w:t>
      </w:r>
      <w:r w:rsidRPr="00601E92">
        <w:rPr>
          <w:sz w:val="28"/>
          <w:szCs w:val="28"/>
        </w:rPr>
        <w:softHyphen/>
        <w:t>по</w:t>
      </w:r>
      <w:r w:rsidRPr="00601E92">
        <w:rPr>
          <w:sz w:val="28"/>
          <w:szCs w:val="28"/>
        </w:rPr>
        <w:softHyphen/>
        <w:t>жа</w:t>
      </w:r>
      <w:r w:rsidRPr="00601E92">
        <w:rPr>
          <w:sz w:val="28"/>
          <w:szCs w:val="28"/>
        </w:rPr>
        <w:softHyphen/>
        <w:t>тия” и ти</w:t>
      </w:r>
      <w:r w:rsidRPr="00601E92">
        <w:rPr>
          <w:sz w:val="28"/>
          <w:szCs w:val="28"/>
        </w:rPr>
        <w:softHyphen/>
        <w:t>па «за</w:t>
      </w:r>
      <w:r w:rsidRPr="00601E92">
        <w:rPr>
          <w:sz w:val="28"/>
          <w:szCs w:val="28"/>
        </w:rPr>
        <w:softHyphen/>
        <w:t>прос-от</w:t>
      </w:r>
      <w:r w:rsidRPr="00601E92">
        <w:rPr>
          <w:sz w:val="28"/>
          <w:szCs w:val="28"/>
        </w:rPr>
        <w:softHyphen/>
        <w:t>вет». Иден</w:t>
      </w:r>
      <w:r w:rsidRPr="00601E92">
        <w:rPr>
          <w:sz w:val="28"/>
          <w:szCs w:val="28"/>
        </w:rPr>
        <w:softHyphen/>
        <w:t>ти</w:t>
      </w:r>
      <w:r w:rsidRPr="00601E92">
        <w:rPr>
          <w:sz w:val="28"/>
          <w:szCs w:val="28"/>
        </w:rPr>
        <w:softHyphen/>
        <w:t>фи</w:t>
      </w:r>
      <w:r w:rsidRPr="00601E92">
        <w:rPr>
          <w:sz w:val="28"/>
          <w:szCs w:val="28"/>
        </w:rPr>
        <w:softHyphen/>
        <w:t>ка</w:t>
      </w:r>
      <w:r w:rsidRPr="00601E92">
        <w:rPr>
          <w:sz w:val="28"/>
          <w:szCs w:val="28"/>
        </w:rPr>
        <w:softHyphen/>
        <w:t>ция с ис</w:t>
      </w:r>
      <w:r w:rsidRPr="00601E92">
        <w:rPr>
          <w:sz w:val="28"/>
          <w:szCs w:val="28"/>
        </w:rPr>
        <w:softHyphen/>
        <w:t>поль</w:t>
      </w:r>
      <w:r w:rsidRPr="00601E92">
        <w:rPr>
          <w:sz w:val="28"/>
          <w:szCs w:val="28"/>
        </w:rPr>
        <w:softHyphen/>
        <w:t>зо</w:t>
      </w:r>
      <w:r w:rsidRPr="00601E92">
        <w:rPr>
          <w:sz w:val="28"/>
          <w:szCs w:val="28"/>
        </w:rPr>
        <w:softHyphen/>
        <w:t>ва</w:t>
      </w:r>
      <w:r w:rsidRPr="00601E92">
        <w:rPr>
          <w:sz w:val="28"/>
          <w:szCs w:val="28"/>
        </w:rPr>
        <w:softHyphen/>
        <w:t>ни</w:t>
      </w:r>
      <w:r w:rsidRPr="00601E92">
        <w:rPr>
          <w:sz w:val="28"/>
          <w:szCs w:val="28"/>
        </w:rPr>
        <w:softHyphen/>
        <w:t>ем сис</w:t>
      </w:r>
      <w:r w:rsidRPr="00601E92">
        <w:rPr>
          <w:sz w:val="28"/>
          <w:szCs w:val="28"/>
        </w:rPr>
        <w:softHyphen/>
        <w:t>тем от</w:t>
      </w:r>
      <w:r w:rsidRPr="00601E92">
        <w:rPr>
          <w:sz w:val="28"/>
          <w:szCs w:val="28"/>
        </w:rPr>
        <w:softHyphen/>
        <w:t>кры</w:t>
      </w:r>
      <w:r w:rsidRPr="00601E92">
        <w:rPr>
          <w:sz w:val="28"/>
          <w:szCs w:val="28"/>
        </w:rPr>
        <w:softHyphen/>
        <w:t>то</w:t>
      </w:r>
      <w:r w:rsidRPr="00601E92">
        <w:rPr>
          <w:sz w:val="28"/>
          <w:szCs w:val="28"/>
        </w:rPr>
        <w:softHyphen/>
        <w:t>го шиф</w:t>
      </w:r>
      <w:r w:rsidRPr="00601E92">
        <w:rPr>
          <w:sz w:val="28"/>
          <w:szCs w:val="28"/>
        </w:rPr>
        <w:softHyphen/>
        <w:t>ро</w:t>
      </w:r>
      <w:r w:rsidRPr="00601E92">
        <w:rPr>
          <w:sz w:val="28"/>
          <w:szCs w:val="28"/>
        </w:rPr>
        <w:softHyphen/>
        <w:t>ва</w:t>
      </w:r>
      <w:r w:rsidRPr="00601E92">
        <w:rPr>
          <w:sz w:val="28"/>
          <w:szCs w:val="28"/>
        </w:rPr>
        <w:softHyphen/>
        <w:t>ния. По</w:t>
      </w:r>
      <w:r w:rsidRPr="00601E92">
        <w:rPr>
          <w:sz w:val="28"/>
          <w:szCs w:val="28"/>
        </w:rPr>
        <w:softHyphen/>
        <w:t>ня</w:t>
      </w:r>
      <w:r w:rsidRPr="00601E92">
        <w:rPr>
          <w:sz w:val="28"/>
          <w:szCs w:val="28"/>
        </w:rPr>
        <w:softHyphen/>
        <w:t>тие про</w:t>
      </w:r>
      <w:r w:rsidRPr="00601E92">
        <w:rPr>
          <w:sz w:val="28"/>
          <w:szCs w:val="28"/>
        </w:rPr>
        <w:softHyphen/>
        <w:t>то</w:t>
      </w:r>
      <w:r w:rsidRPr="00601E92">
        <w:rPr>
          <w:sz w:val="28"/>
          <w:szCs w:val="28"/>
        </w:rPr>
        <w:softHyphen/>
        <w:t>ко</w:t>
      </w:r>
      <w:r w:rsidRPr="00601E92">
        <w:rPr>
          <w:sz w:val="28"/>
          <w:szCs w:val="28"/>
        </w:rPr>
        <w:softHyphen/>
        <w:t>лов ин</w:t>
      </w:r>
      <w:r w:rsidRPr="00601E92">
        <w:rPr>
          <w:sz w:val="28"/>
          <w:szCs w:val="28"/>
        </w:rPr>
        <w:softHyphen/>
        <w:t>те</w:t>
      </w:r>
      <w:r w:rsidRPr="00601E92">
        <w:rPr>
          <w:sz w:val="28"/>
          <w:szCs w:val="28"/>
        </w:rPr>
        <w:softHyphen/>
        <w:t>рак</w:t>
      </w:r>
      <w:r w:rsidRPr="00601E92">
        <w:rPr>
          <w:sz w:val="28"/>
          <w:szCs w:val="28"/>
        </w:rPr>
        <w:softHyphen/>
        <w:t>тив</w:t>
      </w:r>
      <w:r w:rsidRPr="00601E92">
        <w:rPr>
          <w:sz w:val="28"/>
          <w:szCs w:val="28"/>
        </w:rPr>
        <w:softHyphen/>
        <w:t>но</w:t>
      </w:r>
      <w:r w:rsidRPr="00601E92">
        <w:rPr>
          <w:sz w:val="28"/>
          <w:szCs w:val="28"/>
        </w:rPr>
        <w:softHyphen/>
        <w:t>го до</w:t>
      </w:r>
      <w:r w:rsidRPr="00601E92">
        <w:rPr>
          <w:sz w:val="28"/>
          <w:szCs w:val="28"/>
        </w:rPr>
        <w:softHyphen/>
        <w:t>ка</w:t>
      </w:r>
      <w:r w:rsidRPr="00601E92">
        <w:rPr>
          <w:sz w:val="28"/>
          <w:szCs w:val="28"/>
        </w:rPr>
        <w:softHyphen/>
        <w:t>за</w:t>
      </w:r>
      <w:r w:rsidRPr="00601E92">
        <w:rPr>
          <w:sz w:val="28"/>
          <w:szCs w:val="28"/>
        </w:rPr>
        <w:softHyphen/>
        <w:t>тель</w:t>
      </w:r>
      <w:r w:rsidRPr="00601E92">
        <w:rPr>
          <w:sz w:val="28"/>
          <w:szCs w:val="28"/>
        </w:rPr>
        <w:softHyphen/>
        <w:t>ст</w:t>
      </w:r>
      <w:r w:rsidRPr="00601E92">
        <w:rPr>
          <w:sz w:val="28"/>
          <w:szCs w:val="28"/>
        </w:rPr>
        <w:softHyphen/>
        <w:t>ва и до</w:t>
      </w:r>
      <w:r w:rsidRPr="00601E92">
        <w:rPr>
          <w:sz w:val="28"/>
          <w:szCs w:val="28"/>
        </w:rPr>
        <w:softHyphen/>
        <w:t>ка</w:t>
      </w:r>
      <w:r w:rsidRPr="00601E92">
        <w:rPr>
          <w:sz w:val="28"/>
          <w:szCs w:val="28"/>
        </w:rPr>
        <w:softHyphen/>
        <w:t>за</w:t>
      </w:r>
      <w:r w:rsidRPr="00601E92">
        <w:rPr>
          <w:sz w:val="28"/>
          <w:szCs w:val="28"/>
        </w:rPr>
        <w:softHyphen/>
        <w:t>тель</w:t>
      </w:r>
      <w:r w:rsidRPr="00601E92">
        <w:rPr>
          <w:sz w:val="28"/>
          <w:szCs w:val="28"/>
        </w:rPr>
        <w:softHyphen/>
        <w:t>ст</w:t>
      </w:r>
      <w:r w:rsidRPr="00601E92">
        <w:rPr>
          <w:sz w:val="28"/>
          <w:szCs w:val="28"/>
        </w:rPr>
        <w:softHyphen/>
        <w:t>ва зна</w:t>
      </w:r>
      <w:r w:rsidRPr="00601E92">
        <w:rPr>
          <w:sz w:val="28"/>
          <w:szCs w:val="28"/>
        </w:rPr>
        <w:softHyphen/>
        <w:t>ния. Про</w:t>
      </w:r>
      <w:r w:rsidRPr="00601E92">
        <w:rPr>
          <w:sz w:val="28"/>
          <w:szCs w:val="28"/>
        </w:rPr>
        <w:softHyphen/>
        <w:t>то</w:t>
      </w:r>
      <w:r w:rsidRPr="00601E92">
        <w:rPr>
          <w:sz w:val="28"/>
          <w:szCs w:val="28"/>
        </w:rPr>
        <w:softHyphen/>
        <w:t>ко</w:t>
      </w:r>
      <w:r w:rsidRPr="00601E92">
        <w:rPr>
          <w:sz w:val="28"/>
          <w:szCs w:val="28"/>
        </w:rPr>
        <w:softHyphen/>
        <w:t>лы иден</w:t>
      </w:r>
      <w:r w:rsidRPr="00601E92">
        <w:rPr>
          <w:sz w:val="28"/>
          <w:szCs w:val="28"/>
        </w:rPr>
        <w:softHyphen/>
        <w:t>ти</w:t>
      </w:r>
      <w:r w:rsidRPr="00601E92">
        <w:rPr>
          <w:sz w:val="28"/>
          <w:szCs w:val="28"/>
        </w:rPr>
        <w:softHyphen/>
        <w:t>фи</w:t>
      </w:r>
      <w:r w:rsidRPr="00601E92">
        <w:rPr>
          <w:sz w:val="28"/>
          <w:szCs w:val="28"/>
        </w:rPr>
        <w:softHyphen/>
        <w:t>ка</w:t>
      </w:r>
      <w:r w:rsidRPr="00601E92">
        <w:rPr>
          <w:sz w:val="28"/>
          <w:szCs w:val="28"/>
        </w:rPr>
        <w:softHyphen/>
        <w:t>ции на ос</w:t>
      </w:r>
      <w:r w:rsidRPr="00601E92">
        <w:rPr>
          <w:sz w:val="28"/>
          <w:szCs w:val="28"/>
        </w:rPr>
        <w:softHyphen/>
        <w:t>но</w:t>
      </w:r>
      <w:r w:rsidRPr="00601E92">
        <w:rPr>
          <w:sz w:val="28"/>
          <w:szCs w:val="28"/>
        </w:rPr>
        <w:softHyphen/>
        <w:t>ве про</w:t>
      </w:r>
      <w:r w:rsidRPr="00601E92">
        <w:rPr>
          <w:sz w:val="28"/>
          <w:szCs w:val="28"/>
        </w:rPr>
        <w:softHyphen/>
        <w:t>то</w:t>
      </w:r>
      <w:r w:rsidRPr="00601E92">
        <w:rPr>
          <w:sz w:val="28"/>
          <w:szCs w:val="28"/>
        </w:rPr>
        <w:softHyphen/>
        <w:t>ко</w:t>
      </w:r>
      <w:r w:rsidRPr="00601E92">
        <w:rPr>
          <w:sz w:val="28"/>
          <w:szCs w:val="28"/>
        </w:rPr>
        <w:softHyphen/>
        <w:t>лов до</w:t>
      </w:r>
      <w:r w:rsidRPr="00601E92">
        <w:rPr>
          <w:sz w:val="28"/>
          <w:szCs w:val="28"/>
        </w:rPr>
        <w:softHyphen/>
        <w:t>ка</w:t>
      </w:r>
      <w:r w:rsidRPr="00601E92">
        <w:rPr>
          <w:sz w:val="28"/>
          <w:szCs w:val="28"/>
        </w:rPr>
        <w:softHyphen/>
        <w:t>за</w:t>
      </w:r>
      <w:r w:rsidRPr="00601E92">
        <w:rPr>
          <w:sz w:val="28"/>
          <w:szCs w:val="28"/>
        </w:rPr>
        <w:softHyphen/>
        <w:t>тель</w:t>
      </w:r>
      <w:r w:rsidRPr="00601E92">
        <w:rPr>
          <w:sz w:val="28"/>
          <w:szCs w:val="28"/>
        </w:rPr>
        <w:softHyphen/>
        <w:t>ст</w:t>
      </w:r>
      <w:r w:rsidRPr="00601E92">
        <w:rPr>
          <w:sz w:val="28"/>
          <w:szCs w:val="28"/>
        </w:rPr>
        <w:softHyphen/>
        <w:t>ва зна</w:t>
      </w:r>
      <w:r w:rsidRPr="00601E92">
        <w:rPr>
          <w:sz w:val="28"/>
          <w:szCs w:val="28"/>
        </w:rPr>
        <w:softHyphen/>
        <w:t>ния с ну</w:t>
      </w:r>
      <w:r w:rsidRPr="00601E92">
        <w:rPr>
          <w:sz w:val="28"/>
          <w:szCs w:val="28"/>
        </w:rPr>
        <w:softHyphen/>
        <w:t>ле</w:t>
      </w:r>
      <w:r w:rsidRPr="00601E92">
        <w:rPr>
          <w:sz w:val="28"/>
          <w:szCs w:val="28"/>
        </w:rPr>
        <w:softHyphen/>
        <w:t>вым раз</w:t>
      </w:r>
      <w:r w:rsidRPr="00601E92">
        <w:rPr>
          <w:sz w:val="28"/>
          <w:szCs w:val="28"/>
        </w:rPr>
        <w:softHyphen/>
        <w:t>гла</w:t>
      </w:r>
      <w:r w:rsidRPr="00601E92">
        <w:rPr>
          <w:sz w:val="28"/>
          <w:szCs w:val="28"/>
        </w:rPr>
        <w:softHyphen/>
        <w:t>ше</w:t>
      </w:r>
      <w:r w:rsidRPr="00601E92">
        <w:rPr>
          <w:sz w:val="28"/>
          <w:szCs w:val="28"/>
        </w:rPr>
        <w:softHyphen/>
        <w:t>ни</w:t>
      </w:r>
      <w:r w:rsidRPr="00601E92">
        <w:rPr>
          <w:sz w:val="28"/>
          <w:szCs w:val="28"/>
        </w:rPr>
        <w:softHyphen/>
        <w:t>ем. Про</w:t>
      </w:r>
      <w:r w:rsidRPr="00601E92">
        <w:rPr>
          <w:sz w:val="28"/>
          <w:szCs w:val="28"/>
        </w:rPr>
        <w:softHyphen/>
        <w:t>то</w:t>
      </w:r>
      <w:r w:rsidRPr="00601E92">
        <w:rPr>
          <w:sz w:val="28"/>
          <w:szCs w:val="28"/>
        </w:rPr>
        <w:softHyphen/>
        <w:t>ко</w:t>
      </w:r>
      <w:r w:rsidRPr="00601E92">
        <w:rPr>
          <w:sz w:val="28"/>
          <w:szCs w:val="28"/>
        </w:rPr>
        <w:softHyphen/>
        <w:t>лы Фиа</w:t>
      </w:r>
      <w:r w:rsidRPr="00601E92">
        <w:rPr>
          <w:sz w:val="28"/>
          <w:szCs w:val="28"/>
        </w:rPr>
        <w:softHyphen/>
        <w:t>та-Ша</w:t>
      </w:r>
      <w:r w:rsidRPr="00601E92">
        <w:rPr>
          <w:sz w:val="28"/>
          <w:szCs w:val="28"/>
        </w:rPr>
        <w:softHyphen/>
        <w:t>ми</w:t>
      </w:r>
      <w:r w:rsidRPr="00601E92">
        <w:rPr>
          <w:sz w:val="28"/>
          <w:szCs w:val="28"/>
        </w:rPr>
        <w:softHyphen/>
        <w:t xml:space="preserve">ра, </w:t>
      </w:r>
      <w:proofErr w:type="spellStart"/>
      <w:r w:rsidRPr="00601E92">
        <w:rPr>
          <w:sz w:val="28"/>
          <w:szCs w:val="28"/>
        </w:rPr>
        <w:t>Шау</w:t>
      </w:r>
      <w:r w:rsidRPr="00601E92">
        <w:rPr>
          <w:sz w:val="28"/>
          <w:szCs w:val="28"/>
        </w:rPr>
        <w:softHyphen/>
        <w:t>ма</w:t>
      </w:r>
      <w:proofErr w:type="spellEnd"/>
      <w:r w:rsidRPr="00601E92">
        <w:rPr>
          <w:sz w:val="28"/>
          <w:szCs w:val="28"/>
        </w:rPr>
        <w:t xml:space="preserve">, </w:t>
      </w:r>
      <w:proofErr w:type="spellStart"/>
      <w:r w:rsidRPr="00601E92">
        <w:rPr>
          <w:sz w:val="28"/>
          <w:szCs w:val="28"/>
        </w:rPr>
        <w:t>Шнор</w:t>
      </w:r>
      <w:r w:rsidRPr="00601E92">
        <w:rPr>
          <w:sz w:val="28"/>
          <w:szCs w:val="28"/>
        </w:rPr>
        <w:softHyphen/>
        <w:t>ра</w:t>
      </w:r>
      <w:proofErr w:type="spellEnd"/>
      <w:r w:rsidRPr="00601E92">
        <w:rPr>
          <w:sz w:val="28"/>
          <w:szCs w:val="28"/>
        </w:rPr>
        <w:t xml:space="preserve"> и </w:t>
      </w:r>
      <w:proofErr w:type="spellStart"/>
      <w:r w:rsidRPr="00601E92">
        <w:rPr>
          <w:sz w:val="28"/>
          <w:szCs w:val="28"/>
        </w:rPr>
        <w:t>Ока</w:t>
      </w:r>
      <w:r w:rsidRPr="00601E92">
        <w:rPr>
          <w:sz w:val="28"/>
          <w:szCs w:val="28"/>
        </w:rPr>
        <w:softHyphen/>
        <w:t>мо</w:t>
      </w:r>
      <w:r w:rsidRPr="00601E92">
        <w:rPr>
          <w:sz w:val="28"/>
          <w:szCs w:val="28"/>
        </w:rPr>
        <w:softHyphen/>
        <w:t>то</w:t>
      </w:r>
      <w:proofErr w:type="spellEnd"/>
      <w:r w:rsidRPr="00601E92">
        <w:rPr>
          <w:sz w:val="28"/>
          <w:szCs w:val="28"/>
        </w:rPr>
        <w:t>. Связь ме</w:t>
      </w:r>
      <w:r w:rsidRPr="00601E92">
        <w:rPr>
          <w:sz w:val="28"/>
          <w:szCs w:val="28"/>
        </w:rPr>
        <w:softHyphen/>
        <w:t>ж</w:t>
      </w:r>
      <w:r w:rsidRPr="00601E92">
        <w:rPr>
          <w:sz w:val="28"/>
          <w:szCs w:val="28"/>
        </w:rPr>
        <w:softHyphen/>
        <w:t>ду про</w:t>
      </w:r>
      <w:r w:rsidRPr="00601E92">
        <w:rPr>
          <w:sz w:val="28"/>
          <w:szCs w:val="28"/>
        </w:rPr>
        <w:softHyphen/>
        <w:t>то</w:t>
      </w:r>
      <w:r w:rsidRPr="00601E92">
        <w:rPr>
          <w:sz w:val="28"/>
          <w:szCs w:val="28"/>
        </w:rPr>
        <w:softHyphen/>
        <w:t>ко</w:t>
      </w:r>
      <w:r w:rsidRPr="00601E92">
        <w:rPr>
          <w:sz w:val="28"/>
          <w:szCs w:val="28"/>
        </w:rPr>
        <w:softHyphen/>
        <w:t>ла</w:t>
      </w:r>
      <w:r w:rsidRPr="00601E92">
        <w:rPr>
          <w:sz w:val="28"/>
          <w:szCs w:val="28"/>
        </w:rPr>
        <w:softHyphen/>
        <w:t>ми циф</w:t>
      </w:r>
      <w:r w:rsidRPr="00601E92">
        <w:rPr>
          <w:sz w:val="28"/>
          <w:szCs w:val="28"/>
        </w:rPr>
        <w:softHyphen/>
        <w:t>ро</w:t>
      </w:r>
      <w:r w:rsidRPr="00601E92">
        <w:rPr>
          <w:sz w:val="28"/>
          <w:szCs w:val="28"/>
        </w:rPr>
        <w:softHyphen/>
        <w:t>вой под</w:t>
      </w:r>
      <w:r w:rsidRPr="00601E92">
        <w:rPr>
          <w:sz w:val="28"/>
          <w:szCs w:val="28"/>
        </w:rPr>
        <w:softHyphen/>
        <w:t>пи</w:t>
      </w:r>
      <w:r w:rsidRPr="00601E92">
        <w:rPr>
          <w:sz w:val="28"/>
          <w:szCs w:val="28"/>
        </w:rPr>
        <w:softHyphen/>
        <w:t>си и про</w:t>
      </w:r>
      <w:r w:rsidRPr="00601E92">
        <w:rPr>
          <w:sz w:val="28"/>
          <w:szCs w:val="28"/>
        </w:rPr>
        <w:softHyphen/>
        <w:t>то</w:t>
      </w:r>
      <w:r w:rsidRPr="00601E92">
        <w:rPr>
          <w:sz w:val="28"/>
          <w:szCs w:val="28"/>
        </w:rPr>
        <w:softHyphen/>
        <w:t>ко</w:t>
      </w:r>
      <w:r w:rsidRPr="00601E92">
        <w:rPr>
          <w:sz w:val="28"/>
          <w:szCs w:val="28"/>
        </w:rPr>
        <w:softHyphen/>
        <w:t>ла</w:t>
      </w:r>
      <w:r w:rsidRPr="00601E92">
        <w:rPr>
          <w:sz w:val="28"/>
          <w:szCs w:val="28"/>
        </w:rPr>
        <w:softHyphen/>
        <w:t>ми иден</w:t>
      </w:r>
      <w:r w:rsidRPr="00601E92">
        <w:rPr>
          <w:sz w:val="28"/>
          <w:szCs w:val="28"/>
        </w:rPr>
        <w:softHyphen/>
        <w:t>ти</w:t>
      </w:r>
      <w:r w:rsidRPr="00601E92">
        <w:rPr>
          <w:sz w:val="28"/>
          <w:szCs w:val="28"/>
        </w:rPr>
        <w:softHyphen/>
        <w:t>фи</w:t>
      </w:r>
      <w:r w:rsidRPr="00601E92">
        <w:rPr>
          <w:sz w:val="28"/>
          <w:szCs w:val="28"/>
        </w:rPr>
        <w:softHyphen/>
        <w:t>ка</w:t>
      </w:r>
      <w:r w:rsidRPr="00601E92">
        <w:rPr>
          <w:sz w:val="28"/>
          <w:szCs w:val="28"/>
        </w:rPr>
        <w:softHyphen/>
        <w:t>ции. Про</w:t>
      </w:r>
      <w:r w:rsidRPr="00601E92">
        <w:rPr>
          <w:sz w:val="28"/>
          <w:szCs w:val="28"/>
        </w:rPr>
        <w:softHyphen/>
        <w:t>то</w:t>
      </w:r>
      <w:r w:rsidRPr="00601E92">
        <w:rPr>
          <w:sz w:val="28"/>
          <w:szCs w:val="28"/>
        </w:rPr>
        <w:softHyphen/>
        <w:t>ко</w:t>
      </w:r>
      <w:r w:rsidRPr="00601E92">
        <w:rPr>
          <w:sz w:val="28"/>
          <w:szCs w:val="28"/>
        </w:rPr>
        <w:softHyphen/>
        <w:t xml:space="preserve">лы с </w:t>
      </w:r>
      <w:proofErr w:type="spellStart"/>
      <w:r w:rsidRPr="00601E92">
        <w:rPr>
          <w:sz w:val="28"/>
          <w:szCs w:val="28"/>
        </w:rPr>
        <w:t>са</w:t>
      </w:r>
      <w:r w:rsidRPr="00601E92">
        <w:rPr>
          <w:sz w:val="28"/>
          <w:szCs w:val="28"/>
        </w:rPr>
        <w:softHyphen/>
        <w:t>мо</w:t>
      </w:r>
      <w:r w:rsidRPr="00601E92">
        <w:rPr>
          <w:sz w:val="28"/>
          <w:szCs w:val="28"/>
        </w:rPr>
        <w:softHyphen/>
        <w:t>сер</w:t>
      </w:r>
      <w:r w:rsidRPr="00601E92">
        <w:rPr>
          <w:sz w:val="28"/>
          <w:szCs w:val="28"/>
        </w:rPr>
        <w:softHyphen/>
        <w:t>ти</w:t>
      </w:r>
      <w:r w:rsidRPr="00601E92">
        <w:rPr>
          <w:sz w:val="28"/>
          <w:szCs w:val="28"/>
        </w:rPr>
        <w:softHyphen/>
        <w:t>фи</w:t>
      </w:r>
      <w:r w:rsidRPr="00601E92">
        <w:rPr>
          <w:sz w:val="28"/>
          <w:szCs w:val="28"/>
        </w:rPr>
        <w:softHyphen/>
        <w:t>ци</w:t>
      </w:r>
      <w:r w:rsidRPr="00601E92">
        <w:rPr>
          <w:sz w:val="28"/>
          <w:szCs w:val="28"/>
        </w:rPr>
        <w:softHyphen/>
        <w:t>руе</w:t>
      </w:r>
      <w:r w:rsidRPr="00601E92">
        <w:rPr>
          <w:sz w:val="28"/>
          <w:szCs w:val="28"/>
        </w:rPr>
        <w:softHyphen/>
        <w:t>мы</w:t>
      </w:r>
      <w:r w:rsidRPr="00601E92">
        <w:rPr>
          <w:sz w:val="28"/>
          <w:szCs w:val="28"/>
        </w:rPr>
        <w:softHyphen/>
        <w:t>ми</w:t>
      </w:r>
      <w:proofErr w:type="spellEnd"/>
      <w:r w:rsidRPr="00601E92">
        <w:rPr>
          <w:sz w:val="28"/>
          <w:szCs w:val="28"/>
        </w:rPr>
        <w:t xml:space="preserve"> от</w:t>
      </w:r>
      <w:r w:rsidRPr="00601E92">
        <w:rPr>
          <w:sz w:val="28"/>
          <w:szCs w:val="28"/>
        </w:rPr>
        <w:softHyphen/>
        <w:t>кры</w:t>
      </w:r>
      <w:r w:rsidRPr="00601E92">
        <w:rPr>
          <w:sz w:val="28"/>
          <w:szCs w:val="28"/>
        </w:rPr>
        <w:softHyphen/>
        <w:t>ты</w:t>
      </w:r>
      <w:r w:rsidRPr="00601E92">
        <w:rPr>
          <w:sz w:val="28"/>
          <w:szCs w:val="28"/>
        </w:rPr>
        <w:softHyphen/>
        <w:t>ми клю</w:t>
      </w:r>
      <w:r w:rsidRPr="00601E92">
        <w:rPr>
          <w:sz w:val="28"/>
          <w:szCs w:val="28"/>
        </w:rPr>
        <w:softHyphen/>
        <w:t>ча</w:t>
      </w:r>
      <w:r w:rsidRPr="00601E92">
        <w:rPr>
          <w:sz w:val="28"/>
          <w:szCs w:val="28"/>
        </w:rPr>
        <w:softHyphen/>
        <w:t>ми, по</w:t>
      </w:r>
      <w:r w:rsidRPr="00601E92">
        <w:rPr>
          <w:sz w:val="28"/>
          <w:szCs w:val="28"/>
        </w:rPr>
        <w:softHyphen/>
        <w:t>стро</w:t>
      </w:r>
      <w:r w:rsidRPr="00601E92">
        <w:rPr>
          <w:sz w:val="28"/>
          <w:szCs w:val="28"/>
        </w:rPr>
        <w:softHyphen/>
        <w:t>ен</w:t>
      </w:r>
      <w:r w:rsidRPr="00601E92">
        <w:rPr>
          <w:sz w:val="28"/>
          <w:szCs w:val="28"/>
        </w:rPr>
        <w:softHyphen/>
        <w:t>ны</w:t>
      </w:r>
      <w:r w:rsidRPr="00601E92">
        <w:rPr>
          <w:sz w:val="28"/>
          <w:szCs w:val="28"/>
        </w:rPr>
        <w:softHyphen/>
        <w:t>ми на ос</w:t>
      </w:r>
      <w:r w:rsidRPr="00601E92">
        <w:rPr>
          <w:sz w:val="28"/>
          <w:szCs w:val="28"/>
        </w:rPr>
        <w:softHyphen/>
        <w:t>но</w:t>
      </w:r>
      <w:r w:rsidRPr="00601E92">
        <w:rPr>
          <w:sz w:val="28"/>
          <w:szCs w:val="28"/>
        </w:rPr>
        <w:softHyphen/>
        <w:t>ве иден</w:t>
      </w:r>
      <w:r w:rsidRPr="00601E92">
        <w:rPr>
          <w:sz w:val="28"/>
          <w:szCs w:val="28"/>
        </w:rPr>
        <w:softHyphen/>
        <w:t>ти</w:t>
      </w:r>
      <w:r w:rsidRPr="00601E92">
        <w:rPr>
          <w:sz w:val="28"/>
          <w:szCs w:val="28"/>
        </w:rPr>
        <w:softHyphen/>
        <w:t>фи</w:t>
      </w:r>
      <w:r w:rsidRPr="00601E92">
        <w:rPr>
          <w:sz w:val="28"/>
          <w:szCs w:val="28"/>
        </w:rPr>
        <w:softHyphen/>
        <w:t>ка</w:t>
      </w:r>
      <w:r w:rsidRPr="00601E92">
        <w:rPr>
          <w:sz w:val="28"/>
          <w:szCs w:val="28"/>
        </w:rPr>
        <w:softHyphen/>
        <w:t>то</w:t>
      </w:r>
      <w:r w:rsidRPr="00601E92">
        <w:rPr>
          <w:sz w:val="28"/>
          <w:szCs w:val="28"/>
        </w:rPr>
        <w:softHyphen/>
        <w:t>ров.</w:t>
      </w:r>
    </w:p>
    <w:p w:rsidR="00726C2D" w:rsidRPr="00601E92" w:rsidRDefault="00726C2D" w:rsidP="00726C2D">
      <w:pPr>
        <w:pStyle w:val="2f3"/>
        <w:shd w:val="clear" w:color="auto" w:fill="auto"/>
        <w:spacing w:before="0" w:after="0" w:line="312" w:lineRule="exact"/>
        <w:ind w:firstLine="680"/>
        <w:rPr>
          <w:sz w:val="28"/>
          <w:szCs w:val="28"/>
        </w:rPr>
      </w:pPr>
    </w:p>
    <w:p w:rsidR="00726C2D" w:rsidRPr="00601E92" w:rsidRDefault="00726C2D" w:rsidP="00726C2D">
      <w:pPr>
        <w:spacing w:line="312" w:lineRule="exact"/>
        <w:ind w:right="260" w:firstLine="700"/>
        <w:rPr>
          <w:sz w:val="28"/>
          <w:szCs w:val="28"/>
        </w:rPr>
      </w:pPr>
      <w:r>
        <w:rPr>
          <w:rStyle w:val="2f6"/>
          <w:rFonts w:eastAsia="Arial Unicode MS"/>
          <w:sz w:val="28"/>
          <w:szCs w:val="28"/>
        </w:rPr>
        <w:t>Тема</w:t>
      </w:r>
      <w:r w:rsidRPr="00566A04">
        <w:rPr>
          <w:rStyle w:val="2f6"/>
          <w:rFonts w:eastAsia="Arial Unicode MS"/>
          <w:sz w:val="28"/>
          <w:szCs w:val="28"/>
        </w:rPr>
        <w:t xml:space="preserve"> </w:t>
      </w:r>
      <w:r w:rsidRPr="00601E92">
        <w:rPr>
          <w:rStyle w:val="2f6"/>
          <w:rFonts w:eastAsia="Arial Unicode MS"/>
          <w:sz w:val="28"/>
          <w:szCs w:val="28"/>
        </w:rPr>
        <w:t>4.</w:t>
      </w:r>
      <w:r>
        <w:rPr>
          <w:rStyle w:val="2f6"/>
          <w:rFonts w:eastAsia="Arial Unicode MS"/>
          <w:sz w:val="28"/>
          <w:szCs w:val="28"/>
        </w:rPr>
        <w:t xml:space="preserve"> </w:t>
      </w:r>
      <w:r w:rsidRPr="00601E92">
        <w:rPr>
          <w:sz w:val="28"/>
          <w:szCs w:val="28"/>
        </w:rPr>
        <w:t>Ин</w:t>
      </w:r>
      <w:r w:rsidRPr="00601E92">
        <w:rPr>
          <w:sz w:val="28"/>
          <w:szCs w:val="28"/>
        </w:rPr>
        <w:softHyphen/>
        <w:t>фра</w:t>
      </w:r>
      <w:r w:rsidRPr="00601E92">
        <w:rPr>
          <w:sz w:val="28"/>
          <w:szCs w:val="28"/>
        </w:rPr>
        <w:softHyphen/>
        <w:t>струк</w:t>
      </w:r>
      <w:r w:rsidRPr="00601E92">
        <w:rPr>
          <w:sz w:val="28"/>
          <w:szCs w:val="28"/>
        </w:rPr>
        <w:softHyphen/>
        <w:t>ту</w:t>
      </w:r>
      <w:r w:rsidRPr="00601E92">
        <w:rPr>
          <w:sz w:val="28"/>
          <w:szCs w:val="28"/>
        </w:rPr>
        <w:softHyphen/>
        <w:t>ра от</w:t>
      </w:r>
      <w:r w:rsidRPr="00601E92">
        <w:rPr>
          <w:sz w:val="28"/>
          <w:szCs w:val="28"/>
        </w:rPr>
        <w:softHyphen/>
        <w:t>кры</w:t>
      </w:r>
      <w:r w:rsidRPr="00601E92">
        <w:rPr>
          <w:sz w:val="28"/>
          <w:szCs w:val="28"/>
        </w:rPr>
        <w:softHyphen/>
        <w:t>тых клю</w:t>
      </w:r>
      <w:r w:rsidRPr="00601E92">
        <w:rPr>
          <w:sz w:val="28"/>
          <w:szCs w:val="28"/>
        </w:rPr>
        <w:softHyphen/>
        <w:t>чей</w:t>
      </w:r>
    </w:p>
    <w:p w:rsidR="00726C2D" w:rsidRDefault="00726C2D" w:rsidP="00726C2D">
      <w:pPr>
        <w:pStyle w:val="2f3"/>
        <w:shd w:val="clear" w:color="auto" w:fill="auto"/>
        <w:spacing w:before="0" w:after="0" w:line="312" w:lineRule="exact"/>
        <w:ind w:firstLine="680"/>
        <w:rPr>
          <w:sz w:val="28"/>
          <w:szCs w:val="28"/>
        </w:rPr>
      </w:pPr>
      <w:r w:rsidRPr="00601E92">
        <w:rPr>
          <w:sz w:val="28"/>
          <w:szCs w:val="28"/>
        </w:rPr>
        <w:t>Управ</w:t>
      </w:r>
      <w:r w:rsidRPr="00601E92">
        <w:rPr>
          <w:sz w:val="28"/>
          <w:szCs w:val="28"/>
        </w:rPr>
        <w:softHyphen/>
        <w:t>ле</w:t>
      </w:r>
      <w:r w:rsidRPr="00601E92">
        <w:rPr>
          <w:sz w:val="28"/>
          <w:szCs w:val="28"/>
        </w:rPr>
        <w:softHyphen/>
        <w:t>ние от</w:t>
      </w:r>
      <w:r w:rsidRPr="00601E92">
        <w:rPr>
          <w:sz w:val="28"/>
          <w:szCs w:val="28"/>
        </w:rPr>
        <w:softHyphen/>
        <w:t>кры</w:t>
      </w:r>
      <w:r w:rsidRPr="00601E92">
        <w:rPr>
          <w:sz w:val="28"/>
          <w:szCs w:val="28"/>
        </w:rPr>
        <w:softHyphen/>
        <w:t>ты</w:t>
      </w:r>
      <w:r w:rsidRPr="00601E92">
        <w:rPr>
          <w:sz w:val="28"/>
          <w:szCs w:val="28"/>
        </w:rPr>
        <w:softHyphen/>
        <w:t>ми клю</w:t>
      </w:r>
      <w:r w:rsidRPr="00601E92">
        <w:rPr>
          <w:sz w:val="28"/>
          <w:szCs w:val="28"/>
        </w:rPr>
        <w:softHyphen/>
        <w:t>ча</w:t>
      </w:r>
      <w:r w:rsidRPr="00601E92">
        <w:rPr>
          <w:sz w:val="28"/>
          <w:szCs w:val="28"/>
        </w:rPr>
        <w:softHyphen/>
        <w:t>ми.</w:t>
      </w:r>
      <w:r>
        <w:rPr>
          <w:sz w:val="28"/>
          <w:szCs w:val="28"/>
        </w:rPr>
        <w:t xml:space="preserve"> </w:t>
      </w:r>
      <w:r w:rsidRPr="00601E92">
        <w:rPr>
          <w:sz w:val="28"/>
          <w:szCs w:val="28"/>
        </w:rPr>
        <w:t>Ос</w:t>
      </w:r>
      <w:r w:rsidRPr="00601E92">
        <w:rPr>
          <w:sz w:val="28"/>
          <w:szCs w:val="28"/>
        </w:rPr>
        <w:softHyphen/>
        <w:t>но</w:t>
      </w:r>
      <w:r w:rsidRPr="00601E92">
        <w:rPr>
          <w:sz w:val="28"/>
          <w:szCs w:val="28"/>
        </w:rPr>
        <w:softHyphen/>
        <w:t>вы ор</w:t>
      </w:r>
      <w:r w:rsidRPr="00601E92">
        <w:rPr>
          <w:sz w:val="28"/>
          <w:szCs w:val="28"/>
        </w:rPr>
        <w:softHyphen/>
        <w:t>га</w:t>
      </w:r>
      <w:r w:rsidRPr="00601E92">
        <w:rPr>
          <w:sz w:val="28"/>
          <w:szCs w:val="28"/>
        </w:rPr>
        <w:softHyphen/>
        <w:t>ни</w:t>
      </w:r>
      <w:r w:rsidRPr="00601E92">
        <w:rPr>
          <w:sz w:val="28"/>
          <w:szCs w:val="28"/>
        </w:rPr>
        <w:softHyphen/>
        <w:t>за</w:t>
      </w:r>
      <w:r w:rsidRPr="00601E92">
        <w:rPr>
          <w:sz w:val="28"/>
          <w:szCs w:val="28"/>
        </w:rPr>
        <w:softHyphen/>
        <w:t>ции и ос</w:t>
      </w:r>
      <w:r w:rsidRPr="00601E92">
        <w:rPr>
          <w:sz w:val="28"/>
          <w:szCs w:val="28"/>
        </w:rPr>
        <w:softHyphen/>
        <w:t>нов</w:t>
      </w:r>
      <w:r w:rsidRPr="00601E92">
        <w:rPr>
          <w:sz w:val="28"/>
          <w:szCs w:val="28"/>
        </w:rPr>
        <w:softHyphen/>
        <w:t>ные ком</w:t>
      </w:r>
      <w:r w:rsidRPr="00601E92">
        <w:rPr>
          <w:sz w:val="28"/>
          <w:szCs w:val="28"/>
        </w:rPr>
        <w:softHyphen/>
        <w:t>по</w:t>
      </w:r>
      <w:r w:rsidRPr="00601E92">
        <w:rPr>
          <w:sz w:val="28"/>
          <w:szCs w:val="28"/>
        </w:rPr>
        <w:softHyphen/>
        <w:t>нен</w:t>
      </w:r>
      <w:r w:rsidRPr="00601E92">
        <w:rPr>
          <w:sz w:val="28"/>
          <w:szCs w:val="28"/>
        </w:rPr>
        <w:softHyphen/>
        <w:t>ты ин</w:t>
      </w:r>
      <w:r w:rsidRPr="00601E92">
        <w:rPr>
          <w:sz w:val="28"/>
          <w:szCs w:val="28"/>
        </w:rPr>
        <w:softHyphen/>
        <w:t>фра</w:t>
      </w:r>
      <w:r w:rsidRPr="00601E92">
        <w:rPr>
          <w:sz w:val="28"/>
          <w:szCs w:val="28"/>
        </w:rPr>
        <w:softHyphen/>
        <w:t>струк</w:t>
      </w:r>
      <w:r w:rsidRPr="00601E92">
        <w:rPr>
          <w:sz w:val="28"/>
          <w:szCs w:val="28"/>
        </w:rPr>
        <w:softHyphen/>
        <w:t>ту</w:t>
      </w:r>
      <w:r w:rsidRPr="00601E92">
        <w:rPr>
          <w:sz w:val="28"/>
          <w:szCs w:val="28"/>
        </w:rPr>
        <w:softHyphen/>
        <w:t>ры от</w:t>
      </w:r>
      <w:r w:rsidRPr="00601E92">
        <w:rPr>
          <w:sz w:val="28"/>
          <w:szCs w:val="28"/>
        </w:rPr>
        <w:softHyphen/>
        <w:t>кры</w:t>
      </w:r>
      <w:r w:rsidRPr="00601E92">
        <w:rPr>
          <w:sz w:val="28"/>
          <w:szCs w:val="28"/>
        </w:rPr>
        <w:softHyphen/>
        <w:t>тых клю</w:t>
      </w:r>
      <w:r w:rsidRPr="00601E92">
        <w:rPr>
          <w:sz w:val="28"/>
          <w:szCs w:val="28"/>
        </w:rPr>
        <w:softHyphen/>
        <w:t>чей. Сер</w:t>
      </w:r>
      <w:r w:rsidRPr="00601E92">
        <w:rPr>
          <w:sz w:val="28"/>
          <w:szCs w:val="28"/>
        </w:rPr>
        <w:softHyphen/>
        <w:t>ти</w:t>
      </w:r>
      <w:r w:rsidRPr="00601E92">
        <w:rPr>
          <w:sz w:val="28"/>
          <w:szCs w:val="28"/>
        </w:rPr>
        <w:softHyphen/>
        <w:t>фи</w:t>
      </w:r>
      <w:r w:rsidRPr="00601E92">
        <w:rPr>
          <w:sz w:val="28"/>
          <w:szCs w:val="28"/>
        </w:rPr>
        <w:softHyphen/>
        <w:t>кат от</w:t>
      </w:r>
      <w:r w:rsidRPr="00601E92">
        <w:rPr>
          <w:sz w:val="28"/>
          <w:szCs w:val="28"/>
        </w:rPr>
        <w:softHyphen/>
        <w:t>кры</w:t>
      </w:r>
      <w:r w:rsidRPr="00601E92">
        <w:rPr>
          <w:sz w:val="28"/>
          <w:szCs w:val="28"/>
        </w:rPr>
        <w:softHyphen/>
        <w:t>то</w:t>
      </w:r>
      <w:r w:rsidRPr="00601E92">
        <w:rPr>
          <w:sz w:val="28"/>
          <w:szCs w:val="28"/>
        </w:rPr>
        <w:softHyphen/>
        <w:t>го клю</w:t>
      </w:r>
      <w:r w:rsidRPr="00601E92">
        <w:rPr>
          <w:sz w:val="28"/>
          <w:szCs w:val="28"/>
        </w:rPr>
        <w:softHyphen/>
        <w:t>ча. Стан</w:t>
      </w:r>
      <w:r w:rsidRPr="00601E92">
        <w:rPr>
          <w:sz w:val="28"/>
          <w:szCs w:val="28"/>
        </w:rPr>
        <w:softHyphen/>
        <w:t>дарт X.509. Сер</w:t>
      </w:r>
      <w:r w:rsidRPr="00601E92">
        <w:rPr>
          <w:sz w:val="28"/>
          <w:szCs w:val="28"/>
        </w:rPr>
        <w:softHyphen/>
        <w:t>ви</w:t>
      </w:r>
      <w:r w:rsidRPr="00601E92">
        <w:rPr>
          <w:sz w:val="28"/>
          <w:szCs w:val="28"/>
        </w:rPr>
        <w:softHyphen/>
        <w:t>сы ин</w:t>
      </w:r>
      <w:r w:rsidRPr="00601E92">
        <w:rPr>
          <w:sz w:val="28"/>
          <w:szCs w:val="28"/>
        </w:rPr>
        <w:softHyphen/>
        <w:t>фра</w:t>
      </w:r>
      <w:r w:rsidRPr="00601E92">
        <w:rPr>
          <w:sz w:val="28"/>
          <w:szCs w:val="28"/>
        </w:rPr>
        <w:softHyphen/>
        <w:t>струк</w:t>
      </w:r>
      <w:r w:rsidRPr="00601E92">
        <w:rPr>
          <w:sz w:val="28"/>
          <w:szCs w:val="28"/>
        </w:rPr>
        <w:softHyphen/>
        <w:t>ту</w:t>
      </w:r>
      <w:r w:rsidRPr="00601E92">
        <w:rPr>
          <w:sz w:val="28"/>
          <w:szCs w:val="28"/>
        </w:rPr>
        <w:softHyphen/>
        <w:t>ры от</w:t>
      </w:r>
      <w:r w:rsidRPr="00601E92">
        <w:rPr>
          <w:sz w:val="28"/>
          <w:szCs w:val="28"/>
        </w:rPr>
        <w:softHyphen/>
        <w:t>кры</w:t>
      </w:r>
      <w:r w:rsidRPr="00601E92">
        <w:rPr>
          <w:sz w:val="28"/>
          <w:szCs w:val="28"/>
        </w:rPr>
        <w:softHyphen/>
        <w:t>тых клю</w:t>
      </w:r>
      <w:r w:rsidRPr="00601E92">
        <w:rPr>
          <w:sz w:val="28"/>
          <w:szCs w:val="28"/>
        </w:rPr>
        <w:softHyphen/>
        <w:t>чей. Удо</w:t>
      </w:r>
      <w:r w:rsidRPr="00601E92">
        <w:rPr>
          <w:sz w:val="28"/>
          <w:szCs w:val="28"/>
        </w:rPr>
        <w:softHyphen/>
        <w:t>сто</w:t>
      </w:r>
      <w:r w:rsidRPr="00601E92">
        <w:rPr>
          <w:sz w:val="28"/>
          <w:szCs w:val="28"/>
        </w:rPr>
        <w:softHyphen/>
        <w:t>ве</w:t>
      </w:r>
      <w:r w:rsidRPr="00601E92">
        <w:rPr>
          <w:sz w:val="28"/>
          <w:szCs w:val="28"/>
        </w:rPr>
        <w:softHyphen/>
        <w:t>ряю</w:t>
      </w:r>
      <w:r w:rsidRPr="00601E92">
        <w:rPr>
          <w:sz w:val="28"/>
          <w:szCs w:val="28"/>
        </w:rPr>
        <w:softHyphen/>
        <w:t>щий центр. Центр ре</w:t>
      </w:r>
      <w:r w:rsidRPr="00601E92">
        <w:rPr>
          <w:sz w:val="28"/>
          <w:szCs w:val="28"/>
        </w:rPr>
        <w:softHyphen/>
        <w:t>ги</w:t>
      </w:r>
      <w:r w:rsidRPr="00601E92">
        <w:rPr>
          <w:sz w:val="28"/>
          <w:szCs w:val="28"/>
        </w:rPr>
        <w:softHyphen/>
        <w:t>ст</w:t>
      </w:r>
      <w:r w:rsidRPr="00601E92">
        <w:rPr>
          <w:sz w:val="28"/>
          <w:szCs w:val="28"/>
        </w:rPr>
        <w:softHyphen/>
        <w:t>ра</w:t>
      </w:r>
      <w:r w:rsidRPr="00601E92">
        <w:rPr>
          <w:sz w:val="28"/>
          <w:szCs w:val="28"/>
        </w:rPr>
        <w:softHyphen/>
        <w:t xml:space="preserve">ции. </w:t>
      </w:r>
      <w:proofErr w:type="spellStart"/>
      <w:r w:rsidRPr="00601E92">
        <w:rPr>
          <w:sz w:val="28"/>
          <w:szCs w:val="28"/>
        </w:rPr>
        <w:t>Ре</w:t>
      </w:r>
      <w:r w:rsidRPr="00601E92">
        <w:rPr>
          <w:sz w:val="28"/>
          <w:szCs w:val="28"/>
        </w:rPr>
        <w:softHyphen/>
        <w:t>по</w:t>
      </w:r>
      <w:r w:rsidRPr="00601E92">
        <w:rPr>
          <w:sz w:val="28"/>
          <w:szCs w:val="28"/>
        </w:rPr>
        <w:softHyphen/>
        <w:t>зи</w:t>
      </w:r>
      <w:r w:rsidRPr="00601E92">
        <w:rPr>
          <w:sz w:val="28"/>
          <w:szCs w:val="28"/>
        </w:rPr>
        <w:softHyphen/>
        <w:t>то</w:t>
      </w:r>
      <w:r w:rsidRPr="00601E92">
        <w:rPr>
          <w:sz w:val="28"/>
          <w:szCs w:val="28"/>
        </w:rPr>
        <w:softHyphen/>
        <w:t>рий</w:t>
      </w:r>
      <w:proofErr w:type="spellEnd"/>
      <w:r w:rsidRPr="00601E92">
        <w:rPr>
          <w:sz w:val="28"/>
          <w:szCs w:val="28"/>
        </w:rPr>
        <w:t>. Ар</w:t>
      </w:r>
      <w:r w:rsidRPr="00601E92">
        <w:rPr>
          <w:sz w:val="28"/>
          <w:szCs w:val="28"/>
        </w:rPr>
        <w:softHyphen/>
        <w:t>хив сер</w:t>
      </w:r>
      <w:r w:rsidRPr="00601E92">
        <w:rPr>
          <w:sz w:val="28"/>
          <w:szCs w:val="28"/>
        </w:rPr>
        <w:softHyphen/>
        <w:t>ти</w:t>
      </w:r>
      <w:r w:rsidRPr="00601E92">
        <w:rPr>
          <w:sz w:val="28"/>
          <w:szCs w:val="28"/>
        </w:rPr>
        <w:softHyphen/>
        <w:t>фи</w:t>
      </w:r>
      <w:r w:rsidRPr="00601E92">
        <w:rPr>
          <w:sz w:val="28"/>
          <w:szCs w:val="28"/>
        </w:rPr>
        <w:softHyphen/>
        <w:t>ка</w:t>
      </w:r>
      <w:r w:rsidRPr="00601E92">
        <w:rPr>
          <w:sz w:val="28"/>
          <w:szCs w:val="28"/>
        </w:rPr>
        <w:softHyphen/>
        <w:t>тов. Ко</w:t>
      </w:r>
      <w:r w:rsidRPr="00601E92">
        <w:rPr>
          <w:sz w:val="28"/>
          <w:szCs w:val="28"/>
        </w:rPr>
        <w:softHyphen/>
        <w:t>неч</w:t>
      </w:r>
      <w:r w:rsidRPr="00601E92">
        <w:rPr>
          <w:sz w:val="28"/>
          <w:szCs w:val="28"/>
        </w:rPr>
        <w:softHyphen/>
        <w:t>ные субъ</w:t>
      </w:r>
      <w:r w:rsidRPr="00601E92">
        <w:rPr>
          <w:sz w:val="28"/>
          <w:szCs w:val="28"/>
        </w:rPr>
        <w:softHyphen/>
        <w:t>ек</w:t>
      </w:r>
      <w:r w:rsidRPr="00601E92">
        <w:rPr>
          <w:sz w:val="28"/>
          <w:szCs w:val="28"/>
        </w:rPr>
        <w:softHyphen/>
        <w:t>ты. Ар</w:t>
      </w:r>
      <w:r w:rsidRPr="00601E92">
        <w:rPr>
          <w:sz w:val="28"/>
          <w:szCs w:val="28"/>
        </w:rPr>
        <w:softHyphen/>
        <w:t>хи</w:t>
      </w:r>
      <w:r w:rsidRPr="00601E92">
        <w:rPr>
          <w:sz w:val="28"/>
          <w:szCs w:val="28"/>
        </w:rPr>
        <w:softHyphen/>
        <w:t>тек</w:t>
      </w:r>
      <w:r w:rsidRPr="00601E92">
        <w:rPr>
          <w:sz w:val="28"/>
          <w:szCs w:val="28"/>
        </w:rPr>
        <w:softHyphen/>
        <w:t>ту</w:t>
      </w:r>
      <w:r w:rsidRPr="00601E92">
        <w:rPr>
          <w:sz w:val="28"/>
          <w:szCs w:val="28"/>
        </w:rPr>
        <w:softHyphen/>
        <w:t>ры ин</w:t>
      </w:r>
      <w:r w:rsidRPr="00601E92">
        <w:rPr>
          <w:sz w:val="28"/>
          <w:szCs w:val="28"/>
        </w:rPr>
        <w:softHyphen/>
        <w:t>фра</w:t>
      </w:r>
      <w:r w:rsidRPr="00601E92">
        <w:rPr>
          <w:sz w:val="28"/>
          <w:szCs w:val="28"/>
        </w:rPr>
        <w:softHyphen/>
        <w:t>струк</w:t>
      </w:r>
      <w:r w:rsidRPr="00601E92">
        <w:rPr>
          <w:sz w:val="28"/>
          <w:szCs w:val="28"/>
        </w:rPr>
        <w:softHyphen/>
        <w:t>ту</w:t>
      </w:r>
      <w:r w:rsidRPr="00601E92">
        <w:rPr>
          <w:sz w:val="28"/>
          <w:szCs w:val="28"/>
        </w:rPr>
        <w:softHyphen/>
        <w:t>ры от</w:t>
      </w:r>
      <w:r w:rsidRPr="00601E92">
        <w:rPr>
          <w:sz w:val="28"/>
          <w:szCs w:val="28"/>
        </w:rPr>
        <w:softHyphen/>
        <w:t>кры</w:t>
      </w:r>
      <w:r w:rsidRPr="00601E92">
        <w:rPr>
          <w:sz w:val="28"/>
          <w:szCs w:val="28"/>
        </w:rPr>
        <w:softHyphen/>
        <w:t>тых клю</w:t>
      </w:r>
      <w:r w:rsidRPr="00601E92">
        <w:rPr>
          <w:sz w:val="28"/>
          <w:szCs w:val="28"/>
        </w:rPr>
        <w:softHyphen/>
        <w:t>чей. Про</w:t>
      </w:r>
      <w:r w:rsidRPr="00601E92">
        <w:rPr>
          <w:sz w:val="28"/>
          <w:szCs w:val="28"/>
        </w:rPr>
        <w:softHyphen/>
        <w:t>вер</w:t>
      </w:r>
      <w:r w:rsidRPr="00601E92">
        <w:rPr>
          <w:sz w:val="28"/>
          <w:szCs w:val="28"/>
        </w:rPr>
        <w:softHyphen/>
        <w:t>ка и от</w:t>
      </w:r>
      <w:r w:rsidRPr="00601E92">
        <w:rPr>
          <w:sz w:val="28"/>
          <w:szCs w:val="28"/>
        </w:rPr>
        <w:softHyphen/>
        <w:t>зыв сер</w:t>
      </w:r>
      <w:r w:rsidRPr="00601E92">
        <w:rPr>
          <w:sz w:val="28"/>
          <w:szCs w:val="28"/>
        </w:rPr>
        <w:softHyphen/>
        <w:t>ти</w:t>
      </w:r>
      <w:r w:rsidRPr="00601E92">
        <w:rPr>
          <w:sz w:val="28"/>
          <w:szCs w:val="28"/>
        </w:rPr>
        <w:softHyphen/>
        <w:t>фи</w:t>
      </w:r>
      <w:r w:rsidRPr="00601E92">
        <w:rPr>
          <w:sz w:val="28"/>
          <w:szCs w:val="28"/>
        </w:rPr>
        <w:softHyphen/>
        <w:t>ка</w:t>
      </w:r>
      <w:r w:rsidRPr="00601E92">
        <w:rPr>
          <w:sz w:val="28"/>
          <w:szCs w:val="28"/>
        </w:rPr>
        <w:softHyphen/>
        <w:t>та от</w:t>
      </w:r>
      <w:r w:rsidRPr="00601E92">
        <w:rPr>
          <w:sz w:val="28"/>
          <w:szCs w:val="28"/>
        </w:rPr>
        <w:softHyphen/>
        <w:t>кры</w:t>
      </w:r>
      <w:r w:rsidRPr="00601E92">
        <w:rPr>
          <w:sz w:val="28"/>
          <w:szCs w:val="28"/>
        </w:rPr>
        <w:softHyphen/>
        <w:t>то</w:t>
      </w:r>
      <w:r w:rsidRPr="00601E92">
        <w:rPr>
          <w:sz w:val="28"/>
          <w:szCs w:val="28"/>
        </w:rPr>
        <w:softHyphen/>
        <w:t>го клю</w:t>
      </w:r>
      <w:r w:rsidRPr="00601E92">
        <w:rPr>
          <w:sz w:val="28"/>
          <w:szCs w:val="28"/>
        </w:rPr>
        <w:softHyphen/>
        <w:t>ча.</w:t>
      </w:r>
    </w:p>
    <w:p w:rsidR="00726C2D" w:rsidRPr="00601E92" w:rsidRDefault="00726C2D" w:rsidP="00726C2D">
      <w:pPr>
        <w:pStyle w:val="2f3"/>
        <w:shd w:val="clear" w:color="auto" w:fill="auto"/>
        <w:spacing w:before="0" w:after="0" w:line="312" w:lineRule="exact"/>
        <w:ind w:firstLine="680"/>
        <w:rPr>
          <w:sz w:val="28"/>
          <w:szCs w:val="28"/>
        </w:rPr>
      </w:pPr>
    </w:p>
    <w:p w:rsidR="00726C2D" w:rsidRPr="00601E92" w:rsidRDefault="00726C2D" w:rsidP="00726C2D">
      <w:pPr>
        <w:spacing w:line="312" w:lineRule="exact"/>
        <w:ind w:right="260" w:firstLine="700"/>
        <w:rPr>
          <w:sz w:val="28"/>
          <w:szCs w:val="28"/>
        </w:rPr>
      </w:pPr>
      <w:r>
        <w:rPr>
          <w:rStyle w:val="2f6"/>
          <w:rFonts w:eastAsia="Arial Unicode MS"/>
          <w:sz w:val="28"/>
          <w:szCs w:val="28"/>
        </w:rPr>
        <w:t>Тема</w:t>
      </w:r>
      <w:r w:rsidRPr="00566A04">
        <w:rPr>
          <w:rStyle w:val="2f6"/>
          <w:rFonts w:eastAsia="Arial Unicode MS"/>
          <w:sz w:val="28"/>
          <w:szCs w:val="28"/>
        </w:rPr>
        <w:t xml:space="preserve"> </w:t>
      </w:r>
      <w:r w:rsidRPr="00601E92">
        <w:rPr>
          <w:rStyle w:val="2f6"/>
          <w:rFonts w:eastAsia="Arial Unicode MS"/>
          <w:sz w:val="28"/>
          <w:szCs w:val="28"/>
        </w:rPr>
        <w:t>5.</w:t>
      </w:r>
      <w:r w:rsidRPr="00601E92">
        <w:rPr>
          <w:sz w:val="28"/>
          <w:szCs w:val="28"/>
        </w:rPr>
        <w:t xml:space="preserve"> Про</w:t>
      </w:r>
      <w:r w:rsidRPr="00601E92">
        <w:rPr>
          <w:sz w:val="28"/>
          <w:szCs w:val="28"/>
        </w:rPr>
        <w:softHyphen/>
        <w:t>то</w:t>
      </w:r>
      <w:r w:rsidRPr="00601E92">
        <w:rPr>
          <w:sz w:val="28"/>
          <w:szCs w:val="28"/>
        </w:rPr>
        <w:softHyphen/>
        <w:t>ко</w:t>
      </w:r>
      <w:r w:rsidRPr="00601E92">
        <w:rPr>
          <w:sz w:val="28"/>
          <w:szCs w:val="28"/>
        </w:rPr>
        <w:softHyphen/>
        <w:t>лы рас</w:t>
      </w:r>
      <w:r w:rsidRPr="00601E92">
        <w:rPr>
          <w:sz w:val="28"/>
          <w:szCs w:val="28"/>
        </w:rPr>
        <w:softHyphen/>
        <w:t>пре</w:t>
      </w:r>
      <w:r w:rsidRPr="00601E92">
        <w:rPr>
          <w:sz w:val="28"/>
          <w:szCs w:val="28"/>
        </w:rPr>
        <w:softHyphen/>
        <w:t>де</w:t>
      </w:r>
      <w:r w:rsidRPr="00601E92">
        <w:rPr>
          <w:sz w:val="28"/>
          <w:szCs w:val="28"/>
        </w:rPr>
        <w:softHyphen/>
        <w:t>ле</w:t>
      </w:r>
      <w:r w:rsidRPr="00601E92">
        <w:rPr>
          <w:sz w:val="28"/>
          <w:szCs w:val="28"/>
        </w:rPr>
        <w:softHyphen/>
        <w:t>ния клю</w:t>
      </w:r>
      <w:r w:rsidRPr="00601E92">
        <w:rPr>
          <w:sz w:val="28"/>
          <w:szCs w:val="28"/>
        </w:rPr>
        <w:softHyphen/>
        <w:t>чей</w:t>
      </w:r>
    </w:p>
    <w:p w:rsidR="00726C2D" w:rsidRDefault="00726C2D" w:rsidP="00726C2D">
      <w:pPr>
        <w:pStyle w:val="2f3"/>
        <w:shd w:val="clear" w:color="auto" w:fill="auto"/>
        <w:spacing w:before="0" w:after="0" w:line="312" w:lineRule="exact"/>
        <w:ind w:firstLine="680"/>
        <w:rPr>
          <w:sz w:val="28"/>
          <w:szCs w:val="28"/>
        </w:rPr>
      </w:pPr>
      <w:r w:rsidRPr="00601E92">
        <w:rPr>
          <w:sz w:val="28"/>
          <w:szCs w:val="28"/>
        </w:rPr>
        <w:t>Про</w:t>
      </w:r>
      <w:r w:rsidRPr="00601E92">
        <w:rPr>
          <w:sz w:val="28"/>
          <w:szCs w:val="28"/>
        </w:rPr>
        <w:softHyphen/>
        <w:t>то</w:t>
      </w:r>
      <w:r w:rsidRPr="00601E92">
        <w:rPr>
          <w:sz w:val="28"/>
          <w:szCs w:val="28"/>
        </w:rPr>
        <w:softHyphen/>
        <w:t>ко</w:t>
      </w:r>
      <w:r w:rsidRPr="00601E92">
        <w:rPr>
          <w:sz w:val="28"/>
          <w:szCs w:val="28"/>
        </w:rPr>
        <w:softHyphen/>
        <w:t>лы ге</w:t>
      </w:r>
      <w:r w:rsidRPr="00601E92">
        <w:rPr>
          <w:sz w:val="28"/>
          <w:szCs w:val="28"/>
        </w:rPr>
        <w:softHyphen/>
        <w:t>не</w:t>
      </w:r>
      <w:r w:rsidRPr="00601E92">
        <w:rPr>
          <w:sz w:val="28"/>
          <w:szCs w:val="28"/>
        </w:rPr>
        <w:softHyphen/>
        <w:t>ра</w:t>
      </w:r>
      <w:r w:rsidRPr="00601E92">
        <w:rPr>
          <w:sz w:val="28"/>
          <w:szCs w:val="28"/>
        </w:rPr>
        <w:softHyphen/>
        <w:t>ции и пе</w:t>
      </w:r>
      <w:r w:rsidRPr="00601E92">
        <w:rPr>
          <w:sz w:val="28"/>
          <w:szCs w:val="28"/>
        </w:rPr>
        <w:softHyphen/>
        <w:t>ре</w:t>
      </w:r>
      <w:r w:rsidRPr="00601E92">
        <w:rPr>
          <w:sz w:val="28"/>
          <w:szCs w:val="28"/>
        </w:rPr>
        <w:softHyphen/>
        <w:t>да</w:t>
      </w:r>
      <w:r w:rsidRPr="00601E92">
        <w:rPr>
          <w:sz w:val="28"/>
          <w:szCs w:val="28"/>
        </w:rPr>
        <w:softHyphen/>
        <w:t>чи клю</w:t>
      </w:r>
      <w:r w:rsidRPr="00601E92">
        <w:rPr>
          <w:sz w:val="28"/>
          <w:szCs w:val="28"/>
        </w:rPr>
        <w:softHyphen/>
        <w:t>чей на ос</w:t>
      </w:r>
      <w:r w:rsidRPr="00601E92">
        <w:rPr>
          <w:sz w:val="28"/>
          <w:szCs w:val="28"/>
        </w:rPr>
        <w:softHyphen/>
        <w:t>но</w:t>
      </w:r>
      <w:r w:rsidRPr="00601E92">
        <w:rPr>
          <w:sz w:val="28"/>
          <w:szCs w:val="28"/>
        </w:rPr>
        <w:softHyphen/>
        <w:t>ве сим</w:t>
      </w:r>
      <w:r w:rsidRPr="00601E92">
        <w:rPr>
          <w:sz w:val="28"/>
          <w:szCs w:val="28"/>
        </w:rPr>
        <w:softHyphen/>
        <w:t>мет</w:t>
      </w:r>
      <w:r w:rsidRPr="00601E92">
        <w:rPr>
          <w:sz w:val="28"/>
          <w:szCs w:val="28"/>
        </w:rPr>
        <w:softHyphen/>
        <w:t>рич</w:t>
      </w:r>
      <w:r w:rsidRPr="00601E92">
        <w:rPr>
          <w:sz w:val="28"/>
          <w:szCs w:val="28"/>
        </w:rPr>
        <w:softHyphen/>
        <w:t>ных и асим</w:t>
      </w:r>
      <w:r w:rsidRPr="00601E92">
        <w:rPr>
          <w:sz w:val="28"/>
          <w:szCs w:val="28"/>
        </w:rPr>
        <w:softHyphen/>
        <w:t>мет</w:t>
      </w:r>
      <w:r w:rsidRPr="00601E92">
        <w:rPr>
          <w:sz w:val="28"/>
          <w:szCs w:val="28"/>
        </w:rPr>
        <w:softHyphen/>
        <w:t>рич</w:t>
      </w:r>
      <w:r w:rsidRPr="00601E92">
        <w:rPr>
          <w:sz w:val="28"/>
          <w:szCs w:val="28"/>
        </w:rPr>
        <w:softHyphen/>
        <w:t xml:space="preserve">ных </w:t>
      </w:r>
      <w:proofErr w:type="spellStart"/>
      <w:r w:rsidRPr="00601E92">
        <w:rPr>
          <w:sz w:val="28"/>
          <w:szCs w:val="28"/>
        </w:rPr>
        <w:t>шиф</w:t>
      </w:r>
      <w:r w:rsidRPr="00601E92">
        <w:rPr>
          <w:sz w:val="28"/>
          <w:szCs w:val="28"/>
        </w:rPr>
        <w:softHyphen/>
        <w:t>рси</w:t>
      </w:r>
      <w:r w:rsidRPr="00601E92">
        <w:rPr>
          <w:sz w:val="28"/>
          <w:szCs w:val="28"/>
        </w:rPr>
        <w:softHyphen/>
        <w:t>стем</w:t>
      </w:r>
      <w:proofErr w:type="spellEnd"/>
      <w:r w:rsidRPr="00601E92">
        <w:rPr>
          <w:sz w:val="28"/>
          <w:szCs w:val="28"/>
        </w:rPr>
        <w:t>. Двух и трех сто</w:t>
      </w:r>
      <w:r w:rsidRPr="00601E92">
        <w:rPr>
          <w:sz w:val="28"/>
          <w:szCs w:val="28"/>
        </w:rPr>
        <w:softHyphen/>
        <w:t>рон</w:t>
      </w:r>
      <w:r w:rsidRPr="00601E92">
        <w:rPr>
          <w:sz w:val="28"/>
          <w:szCs w:val="28"/>
        </w:rPr>
        <w:softHyphen/>
        <w:t>ние про</w:t>
      </w:r>
      <w:r w:rsidRPr="00601E92">
        <w:rPr>
          <w:sz w:val="28"/>
          <w:szCs w:val="28"/>
        </w:rPr>
        <w:softHyphen/>
        <w:t>то</w:t>
      </w:r>
      <w:r w:rsidRPr="00601E92">
        <w:rPr>
          <w:sz w:val="28"/>
          <w:szCs w:val="28"/>
        </w:rPr>
        <w:softHyphen/>
        <w:t>ко</w:t>
      </w:r>
      <w:r w:rsidRPr="00601E92">
        <w:rPr>
          <w:sz w:val="28"/>
          <w:szCs w:val="28"/>
        </w:rPr>
        <w:softHyphen/>
        <w:t>лы пе</w:t>
      </w:r>
      <w:r w:rsidRPr="00601E92">
        <w:rPr>
          <w:sz w:val="28"/>
          <w:szCs w:val="28"/>
        </w:rPr>
        <w:softHyphen/>
        <w:t>ре</w:t>
      </w:r>
      <w:r w:rsidRPr="00601E92">
        <w:rPr>
          <w:sz w:val="28"/>
          <w:szCs w:val="28"/>
        </w:rPr>
        <w:softHyphen/>
        <w:t>да</w:t>
      </w:r>
      <w:r w:rsidRPr="00601E92">
        <w:rPr>
          <w:sz w:val="28"/>
          <w:szCs w:val="28"/>
        </w:rPr>
        <w:softHyphen/>
        <w:t>чи и рас</w:t>
      </w:r>
      <w:r w:rsidRPr="00601E92">
        <w:rPr>
          <w:sz w:val="28"/>
          <w:szCs w:val="28"/>
        </w:rPr>
        <w:softHyphen/>
        <w:t>пре</w:t>
      </w:r>
      <w:r w:rsidRPr="00601E92">
        <w:rPr>
          <w:sz w:val="28"/>
          <w:szCs w:val="28"/>
        </w:rPr>
        <w:softHyphen/>
        <w:t>де</w:t>
      </w:r>
      <w:r w:rsidRPr="00601E92">
        <w:rPr>
          <w:sz w:val="28"/>
          <w:szCs w:val="28"/>
        </w:rPr>
        <w:softHyphen/>
        <w:t>ле</w:t>
      </w:r>
      <w:r w:rsidRPr="00601E92">
        <w:rPr>
          <w:sz w:val="28"/>
          <w:szCs w:val="28"/>
        </w:rPr>
        <w:softHyphen/>
        <w:t>ния клю</w:t>
      </w:r>
      <w:r w:rsidRPr="00601E92">
        <w:rPr>
          <w:sz w:val="28"/>
          <w:szCs w:val="28"/>
        </w:rPr>
        <w:softHyphen/>
        <w:t>чей. Функ</w:t>
      </w:r>
      <w:r w:rsidRPr="00601E92">
        <w:rPr>
          <w:sz w:val="28"/>
          <w:szCs w:val="28"/>
        </w:rPr>
        <w:softHyphen/>
        <w:t>ции до</w:t>
      </w:r>
      <w:r w:rsidRPr="00601E92">
        <w:rPr>
          <w:sz w:val="28"/>
          <w:szCs w:val="28"/>
        </w:rPr>
        <w:softHyphen/>
        <w:t>ве</w:t>
      </w:r>
      <w:r w:rsidRPr="00601E92">
        <w:rPr>
          <w:sz w:val="28"/>
          <w:szCs w:val="28"/>
        </w:rPr>
        <w:softHyphen/>
        <w:t>рен</w:t>
      </w:r>
      <w:r w:rsidRPr="00601E92">
        <w:rPr>
          <w:sz w:val="28"/>
          <w:szCs w:val="28"/>
        </w:rPr>
        <w:softHyphen/>
        <w:t>ной треть</w:t>
      </w:r>
      <w:r w:rsidRPr="00601E92">
        <w:rPr>
          <w:sz w:val="28"/>
          <w:szCs w:val="28"/>
        </w:rPr>
        <w:softHyphen/>
        <w:t>ей сто</w:t>
      </w:r>
      <w:r w:rsidRPr="00601E92">
        <w:rPr>
          <w:sz w:val="28"/>
          <w:szCs w:val="28"/>
        </w:rPr>
        <w:softHyphen/>
        <w:t>ро</w:t>
      </w:r>
      <w:r w:rsidRPr="00601E92">
        <w:rPr>
          <w:sz w:val="28"/>
          <w:szCs w:val="28"/>
        </w:rPr>
        <w:softHyphen/>
        <w:t>ны и вы</w:t>
      </w:r>
      <w:r w:rsidRPr="00601E92">
        <w:rPr>
          <w:sz w:val="28"/>
          <w:szCs w:val="28"/>
        </w:rPr>
        <w:softHyphen/>
        <w:t>пол</w:t>
      </w:r>
      <w:r w:rsidRPr="00601E92">
        <w:rPr>
          <w:sz w:val="28"/>
          <w:szCs w:val="28"/>
        </w:rPr>
        <w:softHyphen/>
        <w:t>няе</w:t>
      </w:r>
      <w:r w:rsidRPr="00601E92">
        <w:rPr>
          <w:sz w:val="28"/>
          <w:szCs w:val="28"/>
        </w:rPr>
        <w:softHyphen/>
        <w:t>мые ею ро</w:t>
      </w:r>
      <w:r w:rsidRPr="00601E92">
        <w:rPr>
          <w:sz w:val="28"/>
          <w:szCs w:val="28"/>
        </w:rPr>
        <w:softHyphen/>
        <w:t>ли. Схе</w:t>
      </w:r>
      <w:r w:rsidRPr="00601E92">
        <w:rPr>
          <w:sz w:val="28"/>
          <w:szCs w:val="28"/>
        </w:rPr>
        <w:softHyphen/>
        <w:t>мы пред</w:t>
      </w:r>
      <w:r w:rsidRPr="00601E92">
        <w:rPr>
          <w:sz w:val="28"/>
          <w:szCs w:val="28"/>
        </w:rPr>
        <w:softHyphen/>
        <w:t>ва</w:t>
      </w:r>
      <w:r w:rsidRPr="00601E92">
        <w:rPr>
          <w:sz w:val="28"/>
          <w:szCs w:val="28"/>
        </w:rPr>
        <w:softHyphen/>
        <w:t>ри</w:t>
      </w:r>
      <w:r w:rsidRPr="00601E92">
        <w:rPr>
          <w:sz w:val="28"/>
          <w:szCs w:val="28"/>
        </w:rPr>
        <w:softHyphen/>
        <w:t>тель</w:t>
      </w:r>
      <w:r w:rsidRPr="00601E92">
        <w:rPr>
          <w:sz w:val="28"/>
          <w:szCs w:val="28"/>
        </w:rPr>
        <w:softHyphen/>
        <w:t>но</w:t>
      </w:r>
      <w:r w:rsidRPr="00601E92">
        <w:rPr>
          <w:sz w:val="28"/>
          <w:szCs w:val="28"/>
        </w:rPr>
        <w:softHyphen/>
        <w:t>го рас</w:t>
      </w:r>
      <w:r w:rsidRPr="00601E92">
        <w:rPr>
          <w:sz w:val="28"/>
          <w:szCs w:val="28"/>
        </w:rPr>
        <w:softHyphen/>
        <w:t>пре</w:t>
      </w:r>
      <w:r w:rsidRPr="00601E92">
        <w:rPr>
          <w:sz w:val="28"/>
          <w:szCs w:val="28"/>
        </w:rPr>
        <w:softHyphen/>
        <w:t>де</w:t>
      </w:r>
      <w:r w:rsidRPr="00601E92">
        <w:rPr>
          <w:sz w:val="28"/>
          <w:szCs w:val="28"/>
        </w:rPr>
        <w:softHyphen/>
        <w:t>ле</w:t>
      </w:r>
      <w:r w:rsidRPr="00601E92">
        <w:rPr>
          <w:sz w:val="28"/>
          <w:szCs w:val="28"/>
        </w:rPr>
        <w:softHyphen/>
        <w:t>ния клю</w:t>
      </w:r>
      <w:r w:rsidRPr="00601E92">
        <w:rPr>
          <w:sz w:val="28"/>
          <w:szCs w:val="28"/>
        </w:rPr>
        <w:softHyphen/>
        <w:t>чей. Не</w:t>
      </w:r>
      <w:r w:rsidRPr="00601E92">
        <w:rPr>
          <w:sz w:val="28"/>
          <w:szCs w:val="28"/>
        </w:rPr>
        <w:softHyphen/>
        <w:t>ра</w:t>
      </w:r>
      <w:r w:rsidRPr="00601E92">
        <w:rPr>
          <w:sz w:val="28"/>
          <w:szCs w:val="28"/>
        </w:rPr>
        <w:softHyphen/>
        <w:t>вен</w:t>
      </w:r>
      <w:r w:rsidRPr="00601E92">
        <w:rPr>
          <w:sz w:val="28"/>
          <w:szCs w:val="28"/>
        </w:rPr>
        <w:softHyphen/>
        <w:t>ст</w:t>
      </w:r>
      <w:r w:rsidRPr="00601E92">
        <w:rPr>
          <w:sz w:val="28"/>
          <w:szCs w:val="28"/>
        </w:rPr>
        <w:softHyphen/>
        <w:t xml:space="preserve">во </w:t>
      </w:r>
      <w:proofErr w:type="spellStart"/>
      <w:r w:rsidRPr="00601E92">
        <w:rPr>
          <w:sz w:val="28"/>
          <w:szCs w:val="28"/>
        </w:rPr>
        <w:t>Бло</w:t>
      </w:r>
      <w:r w:rsidRPr="00601E92">
        <w:rPr>
          <w:sz w:val="28"/>
          <w:szCs w:val="28"/>
        </w:rPr>
        <w:softHyphen/>
        <w:t>ма</w:t>
      </w:r>
      <w:proofErr w:type="spellEnd"/>
      <w:r w:rsidRPr="00601E92">
        <w:rPr>
          <w:sz w:val="28"/>
          <w:szCs w:val="28"/>
        </w:rPr>
        <w:t>. Схе</w:t>
      </w:r>
      <w:r w:rsidRPr="00601E92">
        <w:rPr>
          <w:sz w:val="28"/>
          <w:szCs w:val="28"/>
        </w:rPr>
        <w:softHyphen/>
        <w:t>мы пред</w:t>
      </w:r>
      <w:r w:rsidRPr="00601E92">
        <w:rPr>
          <w:sz w:val="28"/>
          <w:szCs w:val="28"/>
        </w:rPr>
        <w:softHyphen/>
        <w:t>ва</w:t>
      </w:r>
      <w:r w:rsidRPr="00601E92">
        <w:rPr>
          <w:sz w:val="28"/>
          <w:szCs w:val="28"/>
        </w:rPr>
        <w:softHyphen/>
        <w:t>ри</w:t>
      </w:r>
      <w:r w:rsidRPr="00601E92">
        <w:rPr>
          <w:sz w:val="28"/>
          <w:szCs w:val="28"/>
        </w:rPr>
        <w:softHyphen/>
        <w:t>тель</w:t>
      </w:r>
      <w:r w:rsidRPr="00601E92">
        <w:rPr>
          <w:sz w:val="28"/>
          <w:szCs w:val="28"/>
        </w:rPr>
        <w:softHyphen/>
        <w:t>но</w:t>
      </w:r>
      <w:r w:rsidRPr="00601E92">
        <w:rPr>
          <w:sz w:val="28"/>
          <w:szCs w:val="28"/>
        </w:rPr>
        <w:softHyphen/>
        <w:t>го рас</w:t>
      </w:r>
      <w:r w:rsidRPr="00601E92">
        <w:rPr>
          <w:sz w:val="28"/>
          <w:szCs w:val="28"/>
        </w:rPr>
        <w:softHyphen/>
        <w:t>пре</w:t>
      </w:r>
      <w:r w:rsidRPr="00601E92">
        <w:rPr>
          <w:sz w:val="28"/>
          <w:szCs w:val="28"/>
        </w:rPr>
        <w:softHyphen/>
        <w:t>де</w:t>
      </w:r>
      <w:r w:rsidRPr="00601E92">
        <w:rPr>
          <w:sz w:val="28"/>
          <w:szCs w:val="28"/>
        </w:rPr>
        <w:softHyphen/>
        <w:t>ле</w:t>
      </w:r>
      <w:r w:rsidRPr="00601E92">
        <w:rPr>
          <w:sz w:val="28"/>
          <w:szCs w:val="28"/>
        </w:rPr>
        <w:softHyphen/>
        <w:t>ния клю</w:t>
      </w:r>
      <w:r w:rsidRPr="00601E92">
        <w:rPr>
          <w:sz w:val="28"/>
          <w:szCs w:val="28"/>
        </w:rPr>
        <w:softHyphen/>
        <w:t xml:space="preserve">чей </w:t>
      </w:r>
      <w:proofErr w:type="spellStart"/>
      <w:r w:rsidRPr="00601E92">
        <w:rPr>
          <w:sz w:val="28"/>
          <w:szCs w:val="28"/>
        </w:rPr>
        <w:t>Бло</w:t>
      </w:r>
      <w:r w:rsidRPr="00601E92">
        <w:rPr>
          <w:sz w:val="28"/>
          <w:szCs w:val="28"/>
        </w:rPr>
        <w:softHyphen/>
        <w:t>ма</w:t>
      </w:r>
      <w:proofErr w:type="spellEnd"/>
      <w:r w:rsidRPr="00601E92">
        <w:rPr>
          <w:sz w:val="28"/>
          <w:szCs w:val="28"/>
        </w:rPr>
        <w:t xml:space="preserve"> и на ос</w:t>
      </w:r>
      <w:r w:rsidRPr="00601E92">
        <w:rPr>
          <w:sz w:val="28"/>
          <w:szCs w:val="28"/>
        </w:rPr>
        <w:softHyphen/>
        <w:t>но</w:t>
      </w:r>
      <w:r w:rsidRPr="00601E92">
        <w:rPr>
          <w:sz w:val="28"/>
          <w:szCs w:val="28"/>
        </w:rPr>
        <w:softHyphen/>
        <w:t>ве пе</w:t>
      </w:r>
      <w:r w:rsidRPr="00601E92">
        <w:rPr>
          <w:sz w:val="28"/>
          <w:szCs w:val="28"/>
        </w:rPr>
        <w:softHyphen/>
        <w:t>ре</w:t>
      </w:r>
      <w:r w:rsidRPr="00601E92">
        <w:rPr>
          <w:sz w:val="28"/>
          <w:szCs w:val="28"/>
        </w:rPr>
        <w:softHyphen/>
        <w:t>се</w:t>
      </w:r>
      <w:r w:rsidRPr="00601E92">
        <w:rPr>
          <w:sz w:val="28"/>
          <w:szCs w:val="28"/>
        </w:rPr>
        <w:softHyphen/>
        <w:t>че</w:t>
      </w:r>
      <w:r w:rsidRPr="00601E92">
        <w:rPr>
          <w:sz w:val="28"/>
          <w:szCs w:val="28"/>
        </w:rPr>
        <w:softHyphen/>
        <w:t>ний мно</w:t>
      </w:r>
      <w:r w:rsidRPr="00601E92">
        <w:rPr>
          <w:sz w:val="28"/>
          <w:szCs w:val="28"/>
        </w:rPr>
        <w:softHyphen/>
        <w:t>жеств. Про</w:t>
      </w:r>
      <w:r w:rsidRPr="00601E92">
        <w:rPr>
          <w:sz w:val="28"/>
          <w:szCs w:val="28"/>
        </w:rPr>
        <w:softHyphen/>
        <w:t>то</w:t>
      </w:r>
      <w:r w:rsidRPr="00601E92">
        <w:rPr>
          <w:sz w:val="28"/>
          <w:szCs w:val="28"/>
        </w:rPr>
        <w:softHyphen/>
        <w:t>кол от</w:t>
      </w:r>
      <w:r w:rsidRPr="00601E92">
        <w:rPr>
          <w:sz w:val="28"/>
          <w:szCs w:val="28"/>
        </w:rPr>
        <w:softHyphen/>
        <w:t>кры</w:t>
      </w:r>
      <w:r w:rsidRPr="00601E92">
        <w:rPr>
          <w:sz w:val="28"/>
          <w:szCs w:val="28"/>
        </w:rPr>
        <w:softHyphen/>
        <w:t>то</w:t>
      </w:r>
      <w:r w:rsidRPr="00601E92">
        <w:rPr>
          <w:sz w:val="28"/>
          <w:szCs w:val="28"/>
        </w:rPr>
        <w:softHyphen/>
        <w:t>го рас</w:t>
      </w:r>
      <w:r w:rsidRPr="00601E92">
        <w:rPr>
          <w:sz w:val="28"/>
          <w:szCs w:val="28"/>
        </w:rPr>
        <w:softHyphen/>
        <w:t>пре</w:t>
      </w:r>
      <w:r w:rsidRPr="00601E92">
        <w:rPr>
          <w:sz w:val="28"/>
          <w:szCs w:val="28"/>
        </w:rPr>
        <w:softHyphen/>
        <w:t>де</w:t>
      </w:r>
      <w:r w:rsidRPr="00601E92">
        <w:rPr>
          <w:sz w:val="28"/>
          <w:szCs w:val="28"/>
        </w:rPr>
        <w:softHyphen/>
        <w:t>ле</w:t>
      </w:r>
      <w:r w:rsidRPr="00601E92">
        <w:rPr>
          <w:sz w:val="28"/>
          <w:szCs w:val="28"/>
        </w:rPr>
        <w:softHyphen/>
        <w:t>ния клю</w:t>
      </w:r>
      <w:r w:rsidRPr="00601E92">
        <w:rPr>
          <w:sz w:val="28"/>
          <w:szCs w:val="28"/>
        </w:rPr>
        <w:softHyphen/>
        <w:t xml:space="preserve">чей </w:t>
      </w:r>
      <w:proofErr w:type="spellStart"/>
      <w:r w:rsidRPr="00601E92">
        <w:rPr>
          <w:sz w:val="28"/>
          <w:szCs w:val="28"/>
        </w:rPr>
        <w:t>Диф</w:t>
      </w:r>
      <w:r w:rsidRPr="00601E92">
        <w:rPr>
          <w:sz w:val="28"/>
          <w:szCs w:val="28"/>
        </w:rPr>
        <w:softHyphen/>
        <w:t>фи-Хэлл</w:t>
      </w:r>
      <w:r w:rsidRPr="00601E92">
        <w:rPr>
          <w:sz w:val="28"/>
          <w:szCs w:val="28"/>
        </w:rPr>
        <w:softHyphen/>
        <w:t>ма</w:t>
      </w:r>
      <w:r w:rsidRPr="00601E92">
        <w:rPr>
          <w:sz w:val="28"/>
          <w:szCs w:val="28"/>
        </w:rPr>
        <w:softHyphen/>
        <w:t>на</w:t>
      </w:r>
      <w:proofErr w:type="spellEnd"/>
      <w:r w:rsidRPr="00601E92">
        <w:rPr>
          <w:sz w:val="28"/>
          <w:szCs w:val="28"/>
        </w:rPr>
        <w:t xml:space="preserve"> и спо</w:t>
      </w:r>
      <w:r w:rsidRPr="00601E92">
        <w:rPr>
          <w:sz w:val="28"/>
          <w:szCs w:val="28"/>
        </w:rPr>
        <w:softHyphen/>
        <w:t>со</w:t>
      </w:r>
      <w:r w:rsidRPr="00601E92">
        <w:rPr>
          <w:sz w:val="28"/>
          <w:szCs w:val="28"/>
        </w:rPr>
        <w:softHyphen/>
        <w:t>бы его за</w:t>
      </w:r>
      <w:r w:rsidRPr="00601E92">
        <w:rPr>
          <w:sz w:val="28"/>
          <w:szCs w:val="28"/>
        </w:rPr>
        <w:softHyphen/>
        <w:t>щи</w:t>
      </w:r>
      <w:r w:rsidRPr="00601E92">
        <w:rPr>
          <w:sz w:val="28"/>
          <w:szCs w:val="28"/>
        </w:rPr>
        <w:softHyphen/>
        <w:t>ты от ата</w:t>
      </w:r>
      <w:r w:rsidRPr="00601E92">
        <w:rPr>
          <w:sz w:val="28"/>
          <w:szCs w:val="28"/>
        </w:rPr>
        <w:softHyphen/>
        <w:t>ки «про</w:t>
      </w:r>
      <w:r w:rsidRPr="00601E92">
        <w:rPr>
          <w:sz w:val="28"/>
          <w:szCs w:val="28"/>
        </w:rPr>
        <w:softHyphen/>
        <w:t>тив</w:t>
      </w:r>
      <w:r w:rsidRPr="00601E92">
        <w:rPr>
          <w:sz w:val="28"/>
          <w:szCs w:val="28"/>
        </w:rPr>
        <w:softHyphen/>
        <w:t>ник в се</w:t>
      </w:r>
      <w:r w:rsidRPr="00601E92">
        <w:rPr>
          <w:sz w:val="28"/>
          <w:szCs w:val="28"/>
        </w:rPr>
        <w:softHyphen/>
        <w:t>ре</w:t>
      </w:r>
      <w:r w:rsidRPr="00601E92">
        <w:rPr>
          <w:sz w:val="28"/>
          <w:szCs w:val="28"/>
        </w:rPr>
        <w:softHyphen/>
        <w:t>ди</w:t>
      </w:r>
      <w:r w:rsidRPr="00601E92">
        <w:rPr>
          <w:sz w:val="28"/>
          <w:szCs w:val="28"/>
        </w:rPr>
        <w:softHyphen/>
        <w:t>не». Ау</w:t>
      </w:r>
      <w:r w:rsidRPr="00601E92">
        <w:rPr>
          <w:sz w:val="28"/>
          <w:szCs w:val="28"/>
        </w:rPr>
        <w:softHyphen/>
        <w:t>тен</w:t>
      </w:r>
      <w:r w:rsidRPr="00601E92">
        <w:rPr>
          <w:sz w:val="28"/>
          <w:szCs w:val="28"/>
        </w:rPr>
        <w:softHyphen/>
        <w:t>ти</w:t>
      </w:r>
      <w:r w:rsidRPr="00601E92">
        <w:rPr>
          <w:sz w:val="28"/>
          <w:szCs w:val="28"/>
        </w:rPr>
        <w:softHyphen/>
        <w:t>фи</w:t>
      </w:r>
      <w:r w:rsidRPr="00601E92">
        <w:rPr>
          <w:sz w:val="28"/>
          <w:szCs w:val="28"/>
        </w:rPr>
        <w:softHyphen/>
        <w:t>ци</w:t>
      </w:r>
      <w:r w:rsidRPr="00601E92">
        <w:rPr>
          <w:sz w:val="28"/>
          <w:szCs w:val="28"/>
        </w:rPr>
        <w:softHyphen/>
        <w:t>ро</w:t>
      </w:r>
      <w:r w:rsidRPr="00601E92">
        <w:rPr>
          <w:sz w:val="28"/>
          <w:szCs w:val="28"/>
        </w:rPr>
        <w:softHyphen/>
        <w:t>ван</w:t>
      </w:r>
      <w:r w:rsidRPr="00601E92">
        <w:rPr>
          <w:sz w:val="28"/>
          <w:szCs w:val="28"/>
        </w:rPr>
        <w:softHyphen/>
        <w:t>ные  про</w:t>
      </w:r>
      <w:r w:rsidRPr="00601E92">
        <w:rPr>
          <w:sz w:val="28"/>
          <w:szCs w:val="28"/>
        </w:rPr>
        <w:softHyphen/>
        <w:t>то</w:t>
      </w:r>
      <w:r w:rsidRPr="00601E92">
        <w:rPr>
          <w:sz w:val="28"/>
          <w:szCs w:val="28"/>
        </w:rPr>
        <w:softHyphen/>
        <w:t>ко</w:t>
      </w:r>
      <w:r w:rsidRPr="00601E92">
        <w:rPr>
          <w:sz w:val="28"/>
          <w:szCs w:val="28"/>
        </w:rPr>
        <w:softHyphen/>
        <w:t>лы от</w:t>
      </w:r>
      <w:r w:rsidRPr="00601E92">
        <w:rPr>
          <w:sz w:val="28"/>
          <w:szCs w:val="28"/>
        </w:rPr>
        <w:softHyphen/>
        <w:t>кры</w:t>
      </w:r>
      <w:r w:rsidRPr="00601E92">
        <w:rPr>
          <w:sz w:val="28"/>
          <w:szCs w:val="28"/>
        </w:rPr>
        <w:softHyphen/>
        <w:t>то</w:t>
      </w:r>
      <w:r w:rsidRPr="00601E92">
        <w:rPr>
          <w:sz w:val="28"/>
          <w:szCs w:val="28"/>
        </w:rPr>
        <w:softHyphen/>
        <w:t>го рас</w:t>
      </w:r>
      <w:r w:rsidRPr="00601E92">
        <w:rPr>
          <w:sz w:val="28"/>
          <w:szCs w:val="28"/>
        </w:rPr>
        <w:softHyphen/>
        <w:t>пре</w:t>
      </w:r>
      <w:r w:rsidRPr="00601E92">
        <w:rPr>
          <w:sz w:val="28"/>
          <w:szCs w:val="28"/>
        </w:rPr>
        <w:softHyphen/>
        <w:t>де</w:t>
      </w:r>
      <w:r w:rsidRPr="00601E92">
        <w:rPr>
          <w:sz w:val="28"/>
          <w:szCs w:val="28"/>
        </w:rPr>
        <w:softHyphen/>
        <w:t>ле</w:t>
      </w:r>
      <w:r w:rsidRPr="00601E92">
        <w:rPr>
          <w:sz w:val="28"/>
          <w:szCs w:val="28"/>
        </w:rPr>
        <w:softHyphen/>
        <w:t>ния клю</w:t>
      </w:r>
      <w:r w:rsidRPr="00601E92">
        <w:rPr>
          <w:sz w:val="28"/>
          <w:szCs w:val="28"/>
        </w:rPr>
        <w:softHyphen/>
        <w:t>чей. Груп</w:t>
      </w:r>
      <w:r w:rsidRPr="00601E92">
        <w:rPr>
          <w:sz w:val="28"/>
          <w:szCs w:val="28"/>
        </w:rPr>
        <w:softHyphen/>
        <w:t>по</w:t>
      </w:r>
      <w:r w:rsidRPr="00601E92">
        <w:rPr>
          <w:sz w:val="28"/>
          <w:szCs w:val="28"/>
        </w:rPr>
        <w:softHyphen/>
        <w:t>вые про</w:t>
      </w:r>
      <w:r w:rsidRPr="00601E92">
        <w:rPr>
          <w:sz w:val="28"/>
          <w:szCs w:val="28"/>
        </w:rPr>
        <w:softHyphen/>
        <w:t>то</w:t>
      </w:r>
      <w:r w:rsidRPr="00601E92">
        <w:rPr>
          <w:sz w:val="28"/>
          <w:szCs w:val="28"/>
        </w:rPr>
        <w:softHyphen/>
        <w:t>ко</w:t>
      </w:r>
      <w:r w:rsidRPr="00601E92">
        <w:rPr>
          <w:sz w:val="28"/>
          <w:szCs w:val="28"/>
        </w:rPr>
        <w:softHyphen/>
        <w:t>лы. Про</w:t>
      </w:r>
      <w:r w:rsidRPr="00601E92">
        <w:rPr>
          <w:sz w:val="28"/>
          <w:szCs w:val="28"/>
        </w:rPr>
        <w:softHyphen/>
        <w:t>то</w:t>
      </w:r>
      <w:r w:rsidRPr="00601E92">
        <w:rPr>
          <w:sz w:val="28"/>
          <w:szCs w:val="28"/>
        </w:rPr>
        <w:softHyphen/>
        <w:t>ко</w:t>
      </w:r>
      <w:r w:rsidRPr="00601E92">
        <w:rPr>
          <w:sz w:val="28"/>
          <w:szCs w:val="28"/>
        </w:rPr>
        <w:softHyphen/>
        <w:t>лы раз</w:t>
      </w:r>
      <w:r w:rsidRPr="00601E92">
        <w:rPr>
          <w:sz w:val="28"/>
          <w:szCs w:val="28"/>
        </w:rPr>
        <w:softHyphen/>
        <w:t>де</w:t>
      </w:r>
      <w:r w:rsidRPr="00601E92">
        <w:rPr>
          <w:sz w:val="28"/>
          <w:szCs w:val="28"/>
        </w:rPr>
        <w:softHyphen/>
        <w:t>ле</w:t>
      </w:r>
      <w:r w:rsidRPr="00601E92">
        <w:rPr>
          <w:sz w:val="28"/>
          <w:szCs w:val="28"/>
        </w:rPr>
        <w:softHyphen/>
        <w:t>ния сек</w:t>
      </w:r>
      <w:r w:rsidRPr="00601E92">
        <w:rPr>
          <w:sz w:val="28"/>
          <w:szCs w:val="28"/>
        </w:rPr>
        <w:softHyphen/>
        <w:t>ре</w:t>
      </w:r>
      <w:r w:rsidRPr="00601E92">
        <w:rPr>
          <w:sz w:val="28"/>
          <w:szCs w:val="28"/>
        </w:rPr>
        <w:softHyphen/>
        <w:t>та и рас</w:t>
      </w:r>
      <w:r w:rsidRPr="00601E92">
        <w:rPr>
          <w:sz w:val="28"/>
          <w:szCs w:val="28"/>
        </w:rPr>
        <w:softHyphen/>
        <w:t>пре</w:t>
      </w:r>
      <w:r w:rsidRPr="00601E92">
        <w:rPr>
          <w:sz w:val="28"/>
          <w:szCs w:val="28"/>
        </w:rPr>
        <w:softHyphen/>
        <w:t>де</w:t>
      </w:r>
      <w:r w:rsidRPr="00601E92">
        <w:rPr>
          <w:sz w:val="28"/>
          <w:szCs w:val="28"/>
        </w:rPr>
        <w:softHyphen/>
        <w:t>ле</w:t>
      </w:r>
      <w:r w:rsidRPr="00601E92">
        <w:rPr>
          <w:sz w:val="28"/>
          <w:szCs w:val="28"/>
        </w:rPr>
        <w:softHyphen/>
        <w:t>ния клю</w:t>
      </w:r>
      <w:r w:rsidRPr="00601E92">
        <w:rPr>
          <w:sz w:val="28"/>
          <w:szCs w:val="28"/>
        </w:rPr>
        <w:softHyphen/>
        <w:t>чей для те</w:t>
      </w:r>
      <w:r w:rsidRPr="00601E92">
        <w:rPr>
          <w:sz w:val="28"/>
          <w:szCs w:val="28"/>
        </w:rPr>
        <w:softHyphen/>
        <w:t>ле</w:t>
      </w:r>
      <w:r w:rsidRPr="00601E92">
        <w:rPr>
          <w:sz w:val="28"/>
          <w:szCs w:val="28"/>
        </w:rPr>
        <w:softHyphen/>
        <w:t>кон</w:t>
      </w:r>
      <w:r w:rsidRPr="00601E92">
        <w:rPr>
          <w:sz w:val="28"/>
          <w:szCs w:val="28"/>
        </w:rPr>
        <w:softHyphen/>
        <w:t>фе</w:t>
      </w:r>
      <w:r w:rsidRPr="00601E92">
        <w:rPr>
          <w:sz w:val="28"/>
          <w:szCs w:val="28"/>
        </w:rPr>
        <w:softHyphen/>
        <w:t>рен</w:t>
      </w:r>
      <w:r w:rsidRPr="00601E92">
        <w:rPr>
          <w:sz w:val="28"/>
          <w:szCs w:val="28"/>
        </w:rPr>
        <w:softHyphen/>
        <w:t>ции.</w:t>
      </w:r>
    </w:p>
    <w:p w:rsidR="00726C2D" w:rsidRPr="00601E92" w:rsidRDefault="00726C2D" w:rsidP="00726C2D">
      <w:pPr>
        <w:pStyle w:val="2f3"/>
        <w:shd w:val="clear" w:color="auto" w:fill="auto"/>
        <w:spacing w:before="0" w:after="0" w:line="312" w:lineRule="exact"/>
        <w:ind w:firstLine="680"/>
        <w:rPr>
          <w:sz w:val="28"/>
          <w:szCs w:val="28"/>
        </w:rPr>
      </w:pPr>
    </w:p>
    <w:p w:rsidR="00726C2D" w:rsidRPr="00601E92" w:rsidRDefault="00726C2D" w:rsidP="00726C2D">
      <w:pPr>
        <w:spacing w:line="312" w:lineRule="exact"/>
        <w:ind w:right="260" w:firstLine="700"/>
        <w:rPr>
          <w:sz w:val="28"/>
          <w:szCs w:val="28"/>
        </w:rPr>
      </w:pPr>
      <w:r>
        <w:rPr>
          <w:rStyle w:val="2f6"/>
          <w:rFonts w:eastAsia="Arial Unicode MS"/>
          <w:sz w:val="28"/>
          <w:szCs w:val="28"/>
        </w:rPr>
        <w:t>Тема</w:t>
      </w:r>
      <w:r w:rsidRPr="00566A04">
        <w:rPr>
          <w:rStyle w:val="2f6"/>
          <w:rFonts w:eastAsia="Arial Unicode MS"/>
          <w:sz w:val="28"/>
          <w:szCs w:val="28"/>
        </w:rPr>
        <w:t xml:space="preserve"> </w:t>
      </w:r>
      <w:r w:rsidRPr="00601E92">
        <w:rPr>
          <w:rStyle w:val="2f6"/>
          <w:rFonts w:eastAsia="Arial Unicode MS"/>
          <w:sz w:val="28"/>
          <w:szCs w:val="28"/>
        </w:rPr>
        <w:t>6.</w:t>
      </w:r>
      <w:r w:rsidRPr="00601E92">
        <w:rPr>
          <w:sz w:val="28"/>
          <w:szCs w:val="28"/>
        </w:rPr>
        <w:t xml:space="preserve"> При</w:t>
      </w:r>
      <w:r w:rsidRPr="00601E92">
        <w:rPr>
          <w:sz w:val="28"/>
          <w:szCs w:val="28"/>
        </w:rPr>
        <w:softHyphen/>
        <w:t>клад</w:t>
      </w:r>
      <w:r w:rsidRPr="00601E92">
        <w:rPr>
          <w:sz w:val="28"/>
          <w:szCs w:val="28"/>
        </w:rPr>
        <w:softHyphen/>
        <w:t>ные про</w:t>
      </w:r>
      <w:r w:rsidRPr="00601E92">
        <w:rPr>
          <w:sz w:val="28"/>
          <w:szCs w:val="28"/>
        </w:rPr>
        <w:softHyphen/>
        <w:t>то</w:t>
      </w:r>
      <w:r w:rsidRPr="00601E92">
        <w:rPr>
          <w:sz w:val="28"/>
          <w:szCs w:val="28"/>
        </w:rPr>
        <w:softHyphen/>
        <w:t>ко</w:t>
      </w:r>
      <w:r w:rsidRPr="00601E92">
        <w:rPr>
          <w:sz w:val="28"/>
          <w:szCs w:val="28"/>
        </w:rPr>
        <w:softHyphen/>
        <w:t>лы</w:t>
      </w:r>
    </w:p>
    <w:p w:rsidR="00726C2D" w:rsidRDefault="00726C2D" w:rsidP="0056246A">
      <w:pPr>
        <w:pStyle w:val="2f3"/>
        <w:shd w:val="clear" w:color="auto" w:fill="auto"/>
        <w:spacing w:before="0" w:after="0" w:line="317" w:lineRule="exact"/>
        <w:ind w:right="-1" w:firstLine="700"/>
        <w:rPr>
          <w:sz w:val="28"/>
          <w:szCs w:val="28"/>
        </w:rPr>
      </w:pPr>
      <w:r w:rsidRPr="00601E92">
        <w:rPr>
          <w:sz w:val="28"/>
          <w:szCs w:val="28"/>
        </w:rPr>
        <w:t>По</w:t>
      </w:r>
      <w:r w:rsidRPr="00601E92">
        <w:rPr>
          <w:sz w:val="28"/>
          <w:szCs w:val="28"/>
        </w:rPr>
        <w:softHyphen/>
        <w:t>строе</w:t>
      </w:r>
      <w:r w:rsidRPr="00601E92">
        <w:rPr>
          <w:sz w:val="28"/>
          <w:szCs w:val="28"/>
        </w:rPr>
        <w:softHyphen/>
        <w:t>ние се</w:t>
      </w:r>
      <w:r w:rsidRPr="00601E92">
        <w:rPr>
          <w:sz w:val="28"/>
          <w:szCs w:val="28"/>
        </w:rPr>
        <w:softHyphen/>
        <w:t>мей</w:t>
      </w:r>
      <w:r w:rsidRPr="00601E92">
        <w:rPr>
          <w:sz w:val="28"/>
          <w:szCs w:val="28"/>
        </w:rPr>
        <w:softHyphen/>
        <w:t>ст</w:t>
      </w:r>
      <w:r w:rsidRPr="00601E92">
        <w:rPr>
          <w:sz w:val="28"/>
          <w:szCs w:val="28"/>
        </w:rPr>
        <w:softHyphen/>
        <w:t>ва про</w:t>
      </w:r>
      <w:r w:rsidRPr="00601E92">
        <w:rPr>
          <w:sz w:val="28"/>
          <w:szCs w:val="28"/>
        </w:rPr>
        <w:softHyphen/>
        <w:t>то</w:t>
      </w:r>
      <w:r w:rsidRPr="00601E92">
        <w:rPr>
          <w:sz w:val="28"/>
          <w:szCs w:val="28"/>
        </w:rPr>
        <w:softHyphen/>
        <w:t>ко</w:t>
      </w:r>
      <w:r w:rsidRPr="00601E92">
        <w:rPr>
          <w:sz w:val="28"/>
          <w:szCs w:val="28"/>
        </w:rPr>
        <w:softHyphen/>
        <w:t xml:space="preserve">лов </w:t>
      </w:r>
      <w:proofErr w:type="spellStart"/>
      <w:r w:rsidRPr="00601E92">
        <w:rPr>
          <w:sz w:val="28"/>
          <w:szCs w:val="28"/>
        </w:rPr>
        <w:t>KriptoKnight</w:t>
      </w:r>
      <w:proofErr w:type="spellEnd"/>
      <w:r w:rsidRPr="00601E92">
        <w:rPr>
          <w:sz w:val="28"/>
          <w:szCs w:val="28"/>
        </w:rPr>
        <w:t xml:space="preserve"> на ос</w:t>
      </w:r>
      <w:r w:rsidRPr="00601E92">
        <w:rPr>
          <w:sz w:val="28"/>
          <w:szCs w:val="28"/>
        </w:rPr>
        <w:softHyphen/>
        <w:t>но</w:t>
      </w:r>
      <w:r w:rsidRPr="00601E92">
        <w:rPr>
          <w:sz w:val="28"/>
          <w:szCs w:val="28"/>
        </w:rPr>
        <w:softHyphen/>
        <w:t>ве ба</w:t>
      </w:r>
      <w:r w:rsidRPr="00601E92">
        <w:rPr>
          <w:sz w:val="28"/>
          <w:szCs w:val="28"/>
        </w:rPr>
        <w:softHyphen/>
        <w:t>зо</w:t>
      </w:r>
      <w:r w:rsidRPr="00601E92">
        <w:rPr>
          <w:sz w:val="28"/>
          <w:szCs w:val="28"/>
        </w:rPr>
        <w:softHyphen/>
        <w:t>вых про</w:t>
      </w:r>
      <w:r w:rsidRPr="00601E92">
        <w:rPr>
          <w:sz w:val="28"/>
          <w:szCs w:val="28"/>
        </w:rPr>
        <w:softHyphen/>
        <w:t>то</w:t>
      </w:r>
      <w:r w:rsidRPr="00601E92">
        <w:rPr>
          <w:sz w:val="28"/>
          <w:szCs w:val="28"/>
        </w:rPr>
        <w:softHyphen/>
        <w:t>ко</w:t>
      </w:r>
      <w:r w:rsidRPr="00601E92">
        <w:rPr>
          <w:sz w:val="28"/>
          <w:szCs w:val="28"/>
        </w:rPr>
        <w:softHyphen/>
        <w:t>лов вза</w:t>
      </w:r>
      <w:r w:rsidRPr="00601E92">
        <w:rPr>
          <w:sz w:val="28"/>
          <w:szCs w:val="28"/>
        </w:rPr>
        <w:softHyphen/>
        <w:t>им</w:t>
      </w:r>
      <w:r w:rsidRPr="00601E92">
        <w:rPr>
          <w:sz w:val="28"/>
          <w:szCs w:val="28"/>
        </w:rPr>
        <w:softHyphen/>
        <w:t>ной ау</w:t>
      </w:r>
      <w:r w:rsidRPr="00601E92">
        <w:rPr>
          <w:sz w:val="28"/>
          <w:szCs w:val="28"/>
        </w:rPr>
        <w:softHyphen/>
        <w:t>тен</w:t>
      </w:r>
      <w:r w:rsidRPr="00601E92">
        <w:rPr>
          <w:sz w:val="28"/>
          <w:szCs w:val="28"/>
        </w:rPr>
        <w:softHyphen/>
        <w:t>ти</w:t>
      </w:r>
      <w:r w:rsidRPr="00601E92">
        <w:rPr>
          <w:sz w:val="28"/>
          <w:szCs w:val="28"/>
        </w:rPr>
        <w:softHyphen/>
        <w:t>фи</w:t>
      </w:r>
      <w:r w:rsidRPr="00601E92">
        <w:rPr>
          <w:sz w:val="28"/>
          <w:szCs w:val="28"/>
        </w:rPr>
        <w:softHyphen/>
        <w:t>ка</w:t>
      </w:r>
      <w:r w:rsidRPr="00601E92">
        <w:rPr>
          <w:sz w:val="28"/>
          <w:szCs w:val="28"/>
        </w:rPr>
        <w:softHyphen/>
        <w:t>ции и рас</w:t>
      </w:r>
      <w:r w:rsidRPr="00601E92">
        <w:rPr>
          <w:sz w:val="28"/>
          <w:szCs w:val="28"/>
        </w:rPr>
        <w:softHyphen/>
        <w:t>пре</w:t>
      </w:r>
      <w:r w:rsidRPr="00601E92">
        <w:rPr>
          <w:sz w:val="28"/>
          <w:szCs w:val="28"/>
        </w:rPr>
        <w:softHyphen/>
        <w:t>де</w:t>
      </w:r>
      <w:r w:rsidRPr="00601E92">
        <w:rPr>
          <w:sz w:val="28"/>
          <w:szCs w:val="28"/>
        </w:rPr>
        <w:softHyphen/>
        <w:t>ле</w:t>
      </w:r>
      <w:r w:rsidRPr="00601E92">
        <w:rPr>
          <w:sz w:val="28"/>
          <w:szCs w:val="28"/>
        </w:rPr>
        <w:softHyphen/>
        <w:t>ния клю</w:t>
      </w:r>
      <w:r w:rsidRPr="00601E92">
        <w:rPr>
          <w:sz w:val="28"/>
          <w:szCs w:val="28"/>
        </w:rPr>
        <w:softHyphen/>
        <w:t>чей. Осо</w:t>
      </w:r>
      <w:r w:rsidRPr="00601E92">
        <w:rPr>
          <w:sz w:val="28"/>
          <w:szCs w:val="28"/>
        </w:rPr>
        <w:softHyphen/>
        <w:t>бен</w:t>
      </w:r>
      <w:r w:rsidRPr="00601E92">
        <w:rPr>
          <w:sz w:val="28"/>
          <w:szCs w:val="28"/>
        </w:rPr>
        <w:softHyphen/>
        <w:t>но</w:t>
      </w:r>
      <w:r w:rsidRPr="00601E92">
        <w:rPr>
          <w:sz w:val="28"/>
          <w:szCs w:val="28"/>
        </w:rPr>
        <w:softHyphen/>
        <w:t>сти по</w:t>
      </w:r>
      <w:r w:rsidRPr="00601E92">
        <w:rPr>
          <w:sz w:val="28"/>
          <w:szCs w:val="28"/>
        </w:rPr>
        <w:softHyphen/>
        <w:t>строе</w:t>
      </w:r>
      <w:r w:rsidRPr="00601E92">
        <w:rPr>
          <w:sz w:val="28"/>
          <w:szCs w:val="28"/>
        </w:rPr>
        <w:softHyphen/>
        <w:t>ния се</w:t>
      </w:r>
      <w:r w:rsidRPr="00601E92">
        <w:rPr>
          <w:sz w:val="28"/>
          <w:szCs w:val="28"/>
        </w:rPr>
        <w:softHyphen/>
        <w:t>мей</w:t>
      </w:r>
      <w:r w:rsidRPr="00601E92">
        <w:rPr>
          <w:sz w:val="28"/>
          <w:szCs w:val="28"/>
        </w:rPr>
        <w:softHyphen/>
        <w:t>ст</w:t>
      </w:r>
      <w:r w:rsidRPr="00601E92">
        <w:rPr>
          <w:sz w:val="28"/>
          <w:szCs w:val="28"/>
        </w:rPr>
        <w:softHyphen/>
        <w:t>ва про</w:t>
      </w:r>
      <w:r w:rsidRPr="00601E92">
        <w:rPr>
          <w:sz w:val="28"/>
          <w:szCs w:val="28"/>
        </w:rPr>
        <w:softHyphen/>
        <w:t>то</w:t>
      </w:r>
      <w:r w:rsidRPr="00601E92">
        <w:rPr>
          <w:sz w:val="28"/>
          <w:szCs w:val="28"/>
        </w:rPr>
        <w:softHyphen/>
        <w:t>ко</w:t>
      </w:r>
      <w:r w:rsidRPr="00601E92">
        <w:rPr>
          <w:sz w:val="28"/>
          <w:szCs w:val="28"/>
        </w:rPr>
        <w:softHyphen/>
        <w:t xml:space="preserve">лов </w:t>
      </w:r>
      <w:proofErr w:type="spellStart"/>
      <w:r w:rsidRPr="00601E92">
        <w:rPr>
          <w:sz w:val="28"/>
          <w:szCs w:val="28"/>
        </w:rPr>
        <w:t>IPsec</w:t>
      </w:r>
      <w:proofErr w:type="spellEnd"/>
      <w:r w:rsidRPr="00601E92">
        <w:rPr>
          <w:sz w:val="28"/>
          <w:szCs w:val="28"/>
        </w:rPr>
        <w:t>. Про</w:t>
      </w:r>
      <w:r w:rsidRPr="00601E92">
        <w:rPr>
          <w:sz w:val="28"/>
          <w:szCs w:val="28"/>
        </w:rPr>
        <w:softHyphen/>
        <w:t>то</w:t>
      </w:r>
      <w:r w:rsidRPr="00601E92">
        <w:rPr>
          <w:sz w:val="28"/>
          <w:szCs w:val="28"/>
        </w:rPr>
        <w:softHyphen/>
        <w:t>ко</w:t>
      </w:r>
      <w:r w:rsidRPr="00601E92">
        <w:rPr>
          <w:sz w:val="28"/>
          <w:szCs w:val="28"/>
        </w:rPr>
        <w:softHyphen/>
        <w:t xml:space="preserve">лы </w:t>
      </w:r>
      <w:r w:rsidRPr="00601E92">
        <w:rPr>
          <w:sz w:val="28"/>
          <w:szCs w:val="28"/>
          <w:lang w:val="en-US"/>
        </w:rPr>
        <w:t>Oakley</w:t>
      </w:r>
      <w:r w:rsidRPr="00601E92">
        <w:rPr>
          <w:sz w:val="28"/>
          <w:szCs w:val="28"/>
        </w:rPr>
        <w:t xml:space="preserve">, </w:t>
      </w:r>
      <w:r w:rsidRPr="00601E92">
        <w:rPr>
          <w:sz w:val="28"/>
          <w:szCs w:val="28"/>
          <w:lang w:val="en-US"/>
        </w:rPr>
        <w:t>ISAKMP</w:t>
      </w:r>
      <w:r w:rsidRPr="00601E92">
        <w:rPr>
          <w:sz w:val="28"/>
          <w:szCs w:val="28"/>
        </w:rPr>
        <w:t xml:space="preserve">, </w:t>
      </w:r>
      <w:r w:rsidRPr="00601E92">
        <w:rPr>
          <w:sz w:val="28"/>
          <w:szCs w:val="28"/>
          <w:lang w:val="en-US"/>
        </w:rPr>
        <w:t>IKE</w:t>
      </w:r>
      <w:r w:rsidRPr="00601E92">
        <w:rPr>
          <w:sz w:val="28"/>
          <w:szCs w:val="28"/>
        </w:rPr>
        <w:t>. Про</w:t>
      </w:r>
      <w:r w:rsidRPr="00601E92">
        <w:rPr>
          <w:sz w:val="28"/>
          <w:szCs w:val="28"/>
        </w:rPr>
        <w:softHyphen/>
        <w:t>то</w:t>
      </w:r>
      <w:r w:rsidRPr="00601E92">
        <w:rPr>
          <w:sz w:val="28"/>
          <w:szCs w:val="28"/>
        </w:rPr>
        <w:softHyphen/>
        <w:t>ко</w:t>
      </w:r>
      <w:r w:rsidRPr="00601E92">
        <w:rPr>
          <w:sz w:val="28"/>
          <w:szCs w:val="28"/>
        </w:rPr>
        <w:softHyphen/>
        <w:t xml:space="preserve">лы </w:t>
      </w:r>
      <w:r w:rsidRPr="00601E92">
        <w:rPr>
          <w:sz w:val="28"/>
          <w:szCs w:val="28"/>
          <w:lang w:val="en-US"/>
        </w:rPr>
        <w:t>SKIP</w:t>
      </w:r>
      <w:r w:rsidRPr="00601E92">
        <w:rPr>
          <w:sz w:val="28"/>
          <w:szCs w:val="28"/>
        </w:rPr>
        <w:t>, SSL/</w:t>
      </w:r>
      <w:r w:rsidRPr="00601E92">
        <w:rPr>
          <w:sz w:val="28"/>
          <w:szCs w:val="28"/>
          <w:lang w:val="en-US"/>
        </w:rPr>
        <w:t>TLS</w:t>
      </w:r>
      <w:r w:rsidRPr="00601E92">
        <w:rPr>
          <w:sz w:val="28"/>
          <w:szCs w:val="28"/>
        </w:rPr>
        <w:t xml:space="preserve"> и осо</w:t>
      </w:r>
      <w:r w:rsidRPr="00601E92">
        <w:rPr>
          <w:sz w:val="28"/>
          <w:szCs w:val="28"/>
        </w:rPr>
        <w:softHyphen/>
        <w:t>бен</w:t>
      </w:r>
      <w:r w:rsidRPr="00601E92">
        <w:rPr>
          <w:sz w:val="28"/>
          <w:szCs w:val="28"/>
        </w:rPr>
        <w:softHyphen/>
        <w:t>но</w:t>
      </w:r>
      <w:r w:rsidRPr="00601E92">
        <w:rPr>
          <w:sz w:val="28"/>
          <w:szCs w:val="28"/>
        </w:rPr>
        <w:softHyphen/>
        <w:t>сти их реа</w:t>
      </w:r>
      <w:r w:rsidRPr="00601E92">
        <w:rPr>
          <w:sz w:val="28"/>
          <w:szCs w:val="28"/>
        </w:rPr>
        <w:softHyphen/>
        <w:t>ли</w:t>
      </w:r>
      <w:r w:rsidRPr="00601E92">
        <w:rPr>
          <w:sz w:val="28"/>
          <w:szCs w:val="28"/>
        </w:rPr>
        <w:softHyphen/>
        <w:t>за</w:t>
      </w:r>
      <w:r w:rsidRPr="00601E92">
        <w:rPr>
          <w:sz w:val="28"/>
          <w:szCs w:val="28"/>
        </w:rPr>
        <w:softHyphen/>
        <w:t>ции.</w:t>
      </w:r>
    </w:p>
    <w:p w:rsidR="00726C2D" w:rsidRPr="00601E92" w:rsidRDefault="00726C2D" w:rsidP="00726C2D">
      <w:pPr>
        <w:pStyle w:val="2f3"/>
        <w:shd w:val="clear" w:color="auto" w:fill="auto"/>
        <w:spacing w:before="0" w:after="0" w:line="317" w:lineRule="exact"/>
        <w:ind w:right="260" w:firstLine="700"/>
        <w:rPr>
          <w:sz w:val="28"/>
          <w:szCs w:val="28"/>
        </w:rPr>
      </w:pPr>
    </w:p>
    <w:p w:rsidR="00726C2D" w:rsidRPr="00601E92" w:rsidRDefault="00726C2D" w:rsidP="00726C2D">
      <w:pPr>
        <w:spacing w:line="312" w:lineRule="exact"/>
        <w:ind w:right="260" w:firstLine="700"/>
        <w:rPr>
          <w:sz w:val="28"/>
          <w:szCs w:val="28"/>
        </w:rPr>
      </w:pPr>
      <w:r>
        <w:rPr>
          <w:rStyle w:val="2f6"/>
          <w:rFonts w:eastAsia="Arial Unicode MS"/>
          <w:sz w:val="28"/>
          <w:szCs w:val="28"/>
        </w:rPr>
        <w:t>Тема</w:t>
      </w:r>
      <w:r w:rsidRPr="00566A04">
        <w:rPr>
          <w:rStyle w:val="2f6"/>
          <w:rFonts w:eastAsia="Arial Unicode MS"/>
          <w:sz w:val="28"/>
          <w:szCs w:val="28"/>
        </w:rPr>
        <w:t xml:space="preserve"> </w:t>
      </w:r>
      <w:r w:rsidRPr="00601E92">
        <w:rPr>
          <w:rStyle w:val="2f6"/>
          <w:rFonts w:eastAsia="Arial Unicode MS"/>
          <w:sz w:val="28"/>
          <w:szCs w:val="28"/>
        </w:rPr>
        <w:t>7.</w:t>
      </w:r>
      <w:r w:rsidRPr="00601E92">
        <w:rPr>
          <w:sz w:val="28"/>
          <w:szCs w:val="28"/>
        </w:rPr>
        <w:t xml:space="preserve"> Про</w:t>
      </w:r>
      <w:r w:rsidRPr="00601E92">
        <w:rPr>
          <w:sz w:val="28"/>
          <w:szCs w:val="28"/>
        </w:rPr>
        <w:softHyphen/>
        <w:t>то</w:t>
      </w:r>
      <w:r w:rsidRPr="00601E92">
        <w:rPr>
          <w:sz w:val="28"/>
          <w:szCs w:val="28"/>
        </w:rPr>
        <w:softHyphen/>
        <w:t>ко</w:t>
      </w:r>
      <w:r w:rsidRPr="00601E92">
        <w:rPr>
          <w:sz w:val="28"/>
          <w:szCs w:val="28"/>
        </w:rPr>
        <w:softHyphen/>
        <w:t>лы от</w:t>
      </w:r>
      <w:r w:rsidRPr="00601E92">
        <w:rPr>
          <w:sz w:val="28"/>
          <w:szCs w:val="28"/>
        </w:rPr>
        <w:softHyphen/>
        <w:t>кры</w:t>
      </w:r>
      <w:r w:rsidRPr="00601E92">
        <w:rPr>
          <w:sz w:val="28"/>
          <w:szCs w:val="28"/>
        </w:rPr>
        <w:softHyphen/>
        <w:t>тых сде</w:t>
      </w:r>
      <w:r w:rsidRPr="00601E92">
        <w:rPr>
          <w:sz w:val="28"/>
          <w:szCs w:val="28"/>
        </w:rPr>
        <w:softHyphen/>
        <w:t>лок</w:t>
      </w:r>
    </w:p>
    <w:p w:rsidR="00726C2D" w:rsidRDefault="00726C2D" w:rsidP="00726C2D">
      <w:pPr>
        <w:pStyle w:val="2f3"/>
        <w:shd w:val="clear" w:color="auto" w:fill="auto"/>
        <w:spacing w:before="0" w:after="0" w:line="317" w:lineRule="exact"/>
        <w:ind w:right="-1" w:firstLine="700"/>
        <w:rPr>
          <w:sz w:val="28"/>
          <w:szCs w:val="28"/>
        </w:rPr>
      </w:pPr>
      <w:r w:rsidRPr="00601E92">
        <w:rPr>
          <w:sz w:val="28"/>
          <w:szCs w:val="28"/>
        </w:rPr>
        <w:t>Про</w:t>
      </w:r>
      <w:r w:rsidRPr="00601E92">
        <w:rPr>
          <w:sz w:val="28"/>
          <w:szCs w:val="28"/>
        </w:rPr>
        <w:softHyphen/>
        <w:t>то</w:t>
      </w:r>
      <w:r w:rsidRPr="00601E92">
        <w:rPr>
          <w:sz w:val="28"/>
          <w:szCs w:val="28"/>
        </w:rPr>
        <w:softHyphen/>
        <w:t>ко</w:t>
      </w:r>
      <w:r w:rsidRPr="00601E92">
        <w:rPr>
          <w:sz w:val="28"/>
          <w:szCs w:val="28"/>
        </w:rPr>
        <w:softHyphen/>
        <w:t>лы би</w:t>
      </w:r>
      <w:r w:rsidRPr="00601E92">
        <w:rPr>
          <w:sz w:val="28"/>
          <w:szCs w:val="28"/>
        </w:rPr>
        <w:softHyphen/>
        <w:t>то</w:t>
      </w:r>
      <w:r w:rsidRPr="00601E92">
        <w:rPr>
          <w:sz w:val="28"/>
          <w:szCs w:val="28"/>
        </w:rPr>
        <w:softHyphen/>
        <w:t>вых обя</w:t>
      </w:r>
      <w:r w:rsidRPr="00601E92">
        <w:rPr>
          <w:sz w:val="28"/>
          <w:szCs w:val="28"/>
        </w:rPr>
        <w:softHyphen/>
        <w:t>за</w:t>
      </w:r>
      <w:r w:rsidRPr="00601E92">
        <w:rPr>
          <w:sz w:val="28"/>
          <w:szCs w:val="28"/>
        </w:rPr>
        <w:softHyphen/>
        <w:t>тельств и их свой</w:t>
      </w:r>
      <w:r w:rsidRPr="00601E92">
        <w:rPr>
          <w:sz w:val="28"/>
          <w:szCs w:val="28"/>
        </w:rPr>
        <w:softHyphen/>
        <w:t>ст</w:t>
      </w:r>
      <w:r w:rsidRPr="00601E92">
        <w:rPr>
          <w:sz w:val="28"/>
          <w:szCs w:val="28"/>
        </w:rPr>
        <w:softHyphen/>
        <w:t>ва. Про</w:t>
      </w:r>
      <w:r w:rsidRPr="00601E92">
        <w:rPr>
          <w:sz w:val="28"/>
          <w:szCs w:val="28"/>
        </w:rPr>
        <w:softHyphen/>
        <w:t>то</w:t>
      </w:r>
      <w:r w:rsidRPr="00601E92">
        <w:rPr>
          <w:sz w:val="28"/>
          <w:szCs w:val="28"/>
        </w:rPr>
        <w:softHyphen/>
        <w:t>ко</w:t>
      </w:r>
      <w:r w:rsidRPr="00601E92">
        <w:rPr>
          <w:sz w:val="28"/>
          <w:szCs w:val="28"/>
        </w:rPr>
        <w:softHyphen/>
        <w:t>лы под</w:t>
      </w:r>
      <w:r w:rsidRPr="00601E92">
        <w:rPr>
          <w:sz w:val="28"/>
          <w:szCs w:val="28"/>
        </w:rPr>
        <w:softHyphen/>
        <w:t>бра</w:t>
      </w:r>
      <w:r w:rsidRPr="00601E92">
        <w:rPr>
          <w:sz w:val="28"/>
          <w:szCs w:val="28"/>
        </w:rPr>
        <w:softHyphen/>
        <w:t>сы</w:t>
      </w:r>
      <w:r w:rsidRPr="00601E92">
        <w:rPr>
          <w:sz w:val="28"/>
          <w:szCs w:val="28"/>
        </w:rPr>
        <w:softHyphen/>
        <w:t>ва</w:t>
      </w:r>
      <w:r w:rsidRPr="00601E92">
        <w:rPr>
          <w:sz w:val="28"/>
          <w:szCs w:val="28"/>
        </w:rPr>
        <w:softHyphen/>
        <w:t>ния мо</w:t>
      </w:r>
      <w:r w:rsidRPr="00601E92">
        <w:rPr>
          <w:sz w:val="28"/>
          <w:szCs w:val="28"/>
        </w:rPr>
        <w:softHyphen/>
        <w:t>не</w:t>
      </w:r>
      <w:r w:rsidRPr="00601E92">
        <w:rPr>
          <w:sz w:val="28"/>
          <w:szCs w:val="28"/>
        </w:rPr>
        <w:softHyphen/>
        <w:t>ты и “иг</w:t>
      </w:r>
      <w:r w:rsidRPr="00601E92">
        <w:rPr>
          <w:sz w:val="28"/>
          <w:szCs w:val="28"/>
        </w:rPr>
        <w:softHyphen/>
        <w:t>ры в по</w:t>
      </w:r>
      <w:r w:rsidRPr="00601E92">
        <w:rPr>
          <w:sz w:val="28"/>
          <w:szCs w:val="28"/>
        </w:rPr>
        <w:softHyphen/>
        <w:t>кер” по те</w:t>
      </w:r>
      <w:r w:rsidRPr="00601E92">
        <w:rPr>
          <w:sz w:val="28"/>
          <w:szCs w:val="28"/>
        </w:rPr>
        <w:softHyphen/>
        <w:t>ле</w:t>
      </w:r>
      <w:r w:rsidRPr="00601E92">
        <w:rPr>
          <w:sz w:val="28"/>
          <w:szCs w:val="28"/>
        </w:rPr>
        <w:softHyphen/>
        <w:t>фо</w:t>
      </w:r>
      <w:r w:rsidRPr="00601E92">
        <w:rPr>
          <w:sz w:val="28"/>
          <w:szCs w:val="28"/>
        </w:rPr>
        <w:softHyphen/>
        <w:t>ну. За</w:t>
      </w:r>
      <w:r w:rsidRPr="00601E92">
        <w:rPr>
          <w:sz w:val="28"/>
          <w:szCs w:val="28"/>
        </w:rPr>
        <w:softHyphen/>
        <w:t>бы</w:t>
      </w:r>
      <w:r w:rsidRPr="00601E92">
        <w:rPr>
          <w:sz w:val="28"/>
          <w:szCs w:val="28"/>
        </w:rPr>
        <w:softHyphen/>
        <w:t>ваю</w:t>
      </w:r>
      <w:r w:rsidRPr="00601E92">
        <w:rPr>
          <w:sz w:val="28"/>
          <w:szCs w:val="28"/>
        </w:rPr>
        <w:softHyphen/>
        <w:t>щая пе</w:t>
      </w:r>
      <w:r w:rsidRPr="00601E92">
        <w:rPr>
          <w:sz w:val="28"/>
          <w:szCs w:val="28"/>
        </w:rPr>
        <w:softHyphen/>
        <w:t>ре</w:t>
      </w:r>
      <w:r w:rsidRPr="00601E92">
        <w:rPr>
          <w:sz w:val="28"/>
          <w:szCs w:val="28"/>
        </w:rPr>
        <w:softHyphen/>
        <w:t>да</w:t>
      </w:r>
      <w:r w:rsidRPr="00601E92">
        <w:rPr>
          <w:sz w:val="28"/>
          <w:szCs w:val="28"/>
        </w:rPr>
        <w:softHyphen/>
        <w:t>ча ин</w:t>
      </w:r>
      <w:r w:rsidRPr="00601E92">
        <w:rPr>
          <w:sz w:val="28"/>
          <w:szCs w:val="28"/>
        </w:rPr>
        <w:softHyphen/>
        <w:t>фор</w:t>
      </w:r>
      <w:r w:rsidRPr="00601E92">
        <w:rPr>
          <w:sz w:val="28"/>
          <w:szCs w:val="28"/>
        </w:rPr>
        <w:softHyphen/>
        <w:t>ма</w:t>
      </w:r>
      <w:r w:rsidRPr="00601E92">
        <w:rPr>
          <w:sz w:val="28"/>
          <w:szCs w:val="28"/>
        </w:rPr>
        <w:softHyphen/>
        <w:t>ции. Про</w:t>
      </w:r>
      <w:r w:rsidRPr="00601E92">
        <w:rPr>
          <w:sz w:val="28"/>
          <w:szCs w:val="28"/>
        </w:rPr>
        <w:softHyphen/>
        <w:t>то</w:t>
      </w:r>
      <w:r w:rsidRPr="00601E92">
        <w:rPr>
          <w:sz w:val="28"/>
          <w:szCs w:val="28"/>
        </w:rPr>
        <w:softHyphen/>
        <w:t>кол под</w:t>
      </w:r>
      <w:r w:rsidRPr="00601E92">
        <w:rPr>
          <w:sz w:val="28"/>
          <w:szCs w:val="28"/>
        </w:rPr>
        <w:softHyphen/>
        <w:t>пи</w:t>
      </w:r>
      <w:r w:rsidRPr="00601E92">
        <w:rPr>
          <w:sz w:val="28"/>
          <w:szCs w:val="28"/>
        </w:rPr>
        <w:softHyphen/>
        <w:t>са</w:t>
      </w:r>
      <w:r w:rsidRPr="00601E92">
        <w:rPr>
          <w:sz w:val="28"/>
          <w:szCs w:val="28"/>
        </w:rPr>
        <w:softHyphen/>
        <w:t>ния кон</w:t>
      </w:r>
      <w:r w:rsidRPr="00601E92">
        <w:rPr>
          <w:sz w:val="28"/>
          <w:szCs w:val="28"/>
        </w:rPr>
        <w:softHyphen/>
        <w:t>трак</w:t>
      </w:r>
      <w:r w:rsidRPr="00601E92">
        <w:rPr>
          <w:sz w:val="28"/>
          <w:szCs w:val="28"/>
        </w:rPr>
        <w:softHyphen/>
        <w:t>та. Про</w:t>
      </w:r>
      <w:r w:rsidRPr="00601E92">
        <w:rPr>
          <w:sz w:val="28"/>
          <w:szCs w:val="28"/>
        </w:rPr>
        <w:softHyphen/>
        <w:t>то</w:t>
      </w:r>
      <w:r w:rsidRPr="00601E92">
        <w:rPr>
          <w:sz w:val="28"/>
          <w:szCs w:val="28"/>
        </w:rPr>
        <w:softHyphen/>
        <w:t>кол сер</w:t>
      </w:r>
      <w:r w:rsidRPr="00601E92">
        <w:rPr>
          <w:sz w:val="28"/>
          <w:szCs w:val="28"/>
        </w:rPr>
        <w:softHyphen/>
        <w:t>ти</w:t>
      </w:r>
      <w:r w:rsidRPr="00601E92">
        <w:rPr>
          <w:sz w:val="28"/>
          <w:szCs w:val="28"/>
        </w:rPr>
        <w:softHyphen/>
        <w:t>фи</w:t>
      </w:r>
      <w:r w:rsidRPr="00601E92">
        <w:rPr>
          <w:sz w:val="28"/>
          <w:szCs w:val="28"/>
        </w:rPr>
        <w:softHyphen/>
        <w:t>ци</w:t>
      </w:r>
      <w:r w:rsidRPr="00601E92">
        <w:rPr>
          <w:sz w:val="28"/>
          <w:szCs w:val="28"/>
        </w:rPr>
        <w:softHyphen/>
        <w:t>ро</w:t>
      </w:r>
      <w:r w:rsidRPr="00601E92">
        <w:rPr>
          <w:sz w:val="28"/>
          <w:szCs w:val="28"/>
        </w:rPr>
        <w:softHyphen/>
        <w:t>ван</w:t>
      </w:r>
      <w:r w:rsidRPr="00601E92">
        <w:rPr>
          <w:sz w:val="28"/>
          <w:szCs w:val="28"/>
        </w:rPr>
        <w:softHyphen/>
        <w:t>ной элек</w:t>
      </w:r>
      <w:r w:rsidRPr="00601E92">
        <w:rPr>
          <w:sz w:val="28"/>
          <w:szCs w:val="28"/>
        </w:rPr>
        <w:softHyphen/>
        <w:t>трон</w:t>
      </w:r>
      <w:r w:rsidRPr="00601E92">
        <w:rPr>
          <w:sz w:val="28"/>
          <w:szCs w:val="28"/>
        </w:rPr>
        <w:softHyphen/>
        <w:t>ной поч</w:t>
      </w:r>
      <w:r w:rsidRPr="00601E92">
        <w:rPr>
          <w:sz w:val="28"/>
          <w:szCs w:val="28"/>
        </w:rPr>
        <w:softHyphen/>
        <w:t>ты. Про</w:t>
      </w:r>
      <w:r w:rsidRPr="00601E92">
        <w:rPr>
          <w:sz w:val="28"/>
          <w:szCs w:val="28"/>
        </w:rPr>
        <w:softHyphen/>
        <w:t>то</w:t>
      </w:r>
      <w:r w:rsidRPr="00601E92">
        <w:rPr>
          <w:sz w:val="28"/>
          <w:szCs w:val="28"/>
        </w:rPr>
        <w:softHyphen/>
        <w:t>ко</w:t>
      </w:r>
      <w:r w:rsidRPr="00601E92">
        <w:rPr>
          <w:sz w:val="28"/>
          <w:szCs w:val="28"/>
        </w:rPr>
        <w:softHyphen/>
        <w:t>лы элек</w:t>
      </w:r>
      <w:r w:rsidRPr="00601E92">
        <w:rPr>
          <w:sz w:val="28"/>
          <w:szCs w:val="28"/>
        </w:rPr>
        <w:softHyphen/>
        <w:t>трон</w:t>
      </w:r>
      <w:r w:rsidRPr="00601E92">
        <w:rPr>
          <w:sz w:val="28"/>
          <w:szCs w:val="28"/>
        </w:rPr>
        <w:softHyphen/>
        <w:t>но</w:t>
      </w:r>
      <w:r w:rsidRPr="00601E92">
        <w:rPr>
          <w:sz w:val="28"/>
          <w:szCs w:val="28"/>
        </w:rPr>
        <w:softHyphen/>
        <w:t>го го</w:t>
      </w:r>
      <w:r w:rsidRPr="00601E92">
        <w:rPr>
          <w:sz w:val="28"/>
          <w:szCs w:val="28"/>
        </w:rPr>
        <w:softHyphen/>
        <w:t>ло</w:t>
      </w:r>
      <w:r w:rsidRPr="00601E92">
        <w:rPr>
          <w:sz w:val="28"/>
          <w:szCs w:val="28"/>
        </w:rPr>
        <w:softHyphen/>
        <w:t>со</w:t>
      </w:r>
      <w:r w:rsidRPr="00601E92">
        <w:rPr>
          <w:sz w:val="28"/>
          <w:szCs w:val="28"/>
        </w:rPr>
        <w:softHyphen/>
        <w:t>ва</w:t>
      </w:r>
      <w:r w:rsidRPr="00601E92">
        <w:rPr>
          <w:sz w:val="28"/>
          <w:szCs w:val="28"/>
        </w:rPr>
        <w:softHyphen/>
        <w:t>ния.  Свой</w:t>
      </w:r>
      <w:r w:rsidRPr="00601E92">
        <w:rPr>
          <w:sz w:val="28"/>
          <w:szCs w:val="28"/>
        </w:rPr>
        <w:softHyphen/>
        <w:t>ст</w:t>
      </w:r>
      <w:r w:rsidRPr="00601E92">
        <w:rPr>
          <w:sz w:val="28"/>
          <w:szCs w:val="28"/>
        </w:rPr>
        <w:softHyphen/>
        <w:t xml:space="preserve">ва </w:t>
      </w:r>
      <w:proofErr w:type="spellStart"/>
      <w:r w:rsidRPr="00601E92">
        <w:rPr>
          <w:sz w:val="28"/>
          <w:szCs w:val="28"/>
        </w:rPr>
        <w:t>не</w:t>
      </w:r>
      <w:r w:rsidRPr="00601E92">
        <w:rPr>
          <w:sz w:val="28"/>
          <w:szCs w:val="28"/>
        </w:rPr>
        <w:softHyphen/>
        <w:t>от</w:t>
      </w:r>
      <w:r w:rsidRPr="00601E92">
        <w:rPr>
          <w:sz w:val="28"/>
          <w:szCs w:val="28"/>
        </w:rPr>
        <w:softHyphen/>
        <w:t>сле</w:t>
      </w:r>
      <w:r w:rsidRPr="00601E92">
        <w:rPr>
          <w:sz w:val="28"/>
          <w:szCs w:val="28"/>
        </w:rPr>
        <w:softHyphen/>
        <w:t>жи</w:t>
      </w:r>
      <w:r w:rsidRPr="00601E92">
        <w:rPr>
          <w:sz w:val="28"/>
          <w:szCs w:val="28"/>
        </w:rPr>
        <w:softHyphen/>
        <w:t>вае</w:t>
      </w:r>
      <w:r w:rsidRPr="00601E92">
        <w:rPr>
          <w:sz w:val="28"/>
          <w:szCs w:val="28"/>
        </w:rPr>
        <w:softHyphen/>
        <w:t>мо</w:t>
      </w:r>
      <w:r w:rsidRPr="00601E92">
        <w:rPr>
          <w:sz w:val="28"/>
          <w:szCs w:val="28"/>
        </w:rPr>
        <w:softHyphen/>
        <w:t>сти</w:t>
      </w:r>
      <w:proofErr w:type="spellEnd"/>
      <w:r w:rsidRPr="00601E92">
        <w:rPr>
          <w:sz w:val="28"/>
          <w:szCs w:val="28"/>
        </w:rPr>
        <w:t xml:space="preserve"> и </w:t>
      </w:r>
      <w:proofErr w:type="spellStart"/>
      <w:r w:rsidRPr="00601E92">
        <w:rPr>
          <w:sz w:val="28"/>
          <w:szCs w:val="28"/>
        </w:rPr>
        <w:t>не</w:t>
      </w:r>
      <w:r w:rsidRPr="00601E92">
        <w:rPr>
          <w:sz w:val="28"/>
          <w:szCs w:val="28"/>
        </w:rPr>
        <w:softHyphen/>
        <w:t>свя</w:t>
      </w:r>
      <w:r w:rsidRPr="00601E92">
        <w:rPr>
          <w:sz w:val="28"/>
          <w:szCs w:val="28"/>
        </w:rPr>
        <w:softHyphen/>
        <w:t>зы</w:t>
      </w:r>
      <w:r w:rsidRPr="00601E92">
        <w:rPr>
          <w:sz w:val="28"/>
          <w:szCs w:val="28"/>
        </w:rPr>
        <w:softHyphen/>
        <w:t>ве</w:t>
      </w:r>
      <w:r w:rsidRPr="00601E92">
        <w:rPr>
          <w:sz w:val="28"/>
          <w:szCs w:val="28"/>
        </w:rPr>
        <w:softHyphen/>
        <w:t>мо</w:t>
      </w:r>
      <w:r w:rsidRPr="00601E92">
        <w:rPr>
          <w:sz w:val="28"/>
          <w:szCs w:val="28"/>
        </w:rPr>
        <w:softHyphen/>
        <w:t>сти</w:t>
      </w:r>
      <w:proofErr w:type="spellEnd"/>
      <w:r w:rsidRPr="00601E92">
        <w:rPr>
          <w:sz w:val="28"/>
          <w:szCs w:val="28"/>
        </w:rPr>
        <w:t>. Про</w:t>
      </w:r>
      <w:r w:rsidRPr="00601E92">
        <w:rPr>
          <w:sz w:val="28"/>
          <w:szCs w:val="28"/>
        </w:rPr>
        <w:softHyphen/>
        <w:t>то</w:t>
      </w:r>
      <w:r w:rsidRPr="00601E92">
        <w:rPr>
          <w:sz w:val="28"/>
          <w:szCs w:val="28"/>
        </w:rPr>
        <w:softHyphen/>
        <w:t>ко</w:t>
      </w:r>
      <w:r w:rsidRPr="00601E92">
        <w:rPr>
          <w:sz w:val="28"/>
          <w:szCs w:val="28"/>
        </w:rPr>
        <w:softHyphen/>
        <w:t>лы элек</w:t>
      </w:r>
      <w:r w:rsidRPr="00601E92">
        <w:rPr>
          <w:sz w:val="28"/>
          <w:szCs w:val="28"/>
        </w:rPr>
        <w:softHyphen/>
        <w:t>трон</w:t>
      </w:r>
      <w:r w:rsidRPr="00601E92">
        <w:rPr>
          <w:sz w:val="28"/>
          <w:szCs w:val="28"/>
        </w:rPr>
        <w:softHyphen/>
        <w:t>ных пла</w:t>
      </w:r>
      <w:r w:rsidRPr="00601E92">
        <w:rPr>
          <w:sz w:val="28"/>
          <w:szCs w:val="28"/>
        </w:rPr>
        <w:softHyphen/>
        <w:t>те</w:t>
      </w:r>
      <w:r w:rsidRPr="00601E92">
        <w:rPr>
          <w:sz w:val="28"/>
          <w:szCs w:val="28"/>
        </w:rPr>
        <w:softHyphen/>
        <w:t>жей и циф</w:t>
      </w:r>
      <w:r w:rsidRPr="00601E92">
        <w:rPr>
          <w:sz w:val="28"/>
          <w:szCs w:val="28"/>
        </w:rPr>
        <w:softHyphen/>
        <w:t>ро</w:t>
      </w:r>
      <w:r w:rsidRPr="00601E92">
        <w:rPr>
          <w:sz w:val="28"/>
          <w:szCs w:val="28"/>
        </w:rPr>
        <w:softHyphen/>
        <w:t>вых де</w:t>
      </w:r>
      <w:r w:rsidRPr="00601E92">
        <w:rPr>
          <w:sz w:val="28"/>
          <w:szCs w:val="28"/>
        </w:rPr>
        <w:softHyphen/>
        <w:t>нег.</w:t>
      </w:r>
    </w:p>
    <w:p w:rsidR="00726C2D" w:rsidRPr="00601E92" w:rsidRDefault="00726C2D" w:rsidP="00726C2D">
      <w:pPr>
        <w:pStyle w:val="2f3"/>
        <w:shd w:val="clear" w:color="auto" w:fill="auto"/>
        <w:spacing w:before="0" w:after="0" w:line="317" w:lineRule="exact"/>
        <w:ind w:right="260" w:firstLine="700"/>
        <w:rPr>
          <w:sz w:val="28"/>
          <w:szCs w:val="28"/>
        </w:rPr>
      </w:pPr>
    </w:p>
    <w:p w:rsidR="00726C2D" w:rsidRPr="00601E92" w:rsidRDefault="00726C2D" w:rsidP="00726C2D">
      <w:pPr>
        <w:spacing w:line="312" w:lineRule="exact"/>
        <w:ind w:right="260" w:firstLine="700"/>
        <w:rPr>
          <w:sz w:val="28"/>
          <w:szCs w:val="28"/>
        </w:rPr>
      </w:pPr>
      <w:r>
        <w:rPr>
          <w:rStyle w:val="2f6"/>
          <w:rFonts w:eastAsia="Arial Unicode MS"/>
          <w:sz w:val="28"/>
          <w:szCs w:val="28"/>
        </w:rPr>
        <w:t>Тема</w:t>
      </w:r>
      <w:r w:rsidRPr="00566A04">
        <w:rPr>
          <w:rStyle w:val="2f6"/>
          <w:rFonts w:eastAsia="Arial Unicode MS"/>
          <w:sz w:val="28"/>
          <w:szCs w:val="28"/>
        </w:rPr>
        <w:t xml:space="preserve"> </w:t>
      </w:r>
      <w:r w:rsidRPr="00601E92">
        <w:rPr>
          <w:rStyle w:val="2f6"/>
          <w:rFonts w:eastAsia="Arial Unicode MS"/>
          <w:sz w:val="28"/>
          <w:szCs w:val="28"/>
        </w:rPr>
        <w:t>8.</w:t>
      </w:r>
      <w:r w:rsidRPr="00601E92">
        <w:rPr>
          <w:sz w:val="28"/>
          <w:szCs w:val="28"/>
        </w:rPr>
        <w:t xml:space="preserve"> Заключение</w:t>
      </w:r>
    </w:p>
    <w:p w:rsidR="00726C2D" w:rsidRPr="00601E92" w:rsidRDefault="00726C2D" w:rsidP="00726C2D">
      <w:pPr>
        <w:pStyle w:val="2f3"/>
        <w:shd w:val="clear" w:color="auto" w:fill="auto"/>
        <w:spacing w:before="0" w:after="0" w:line="317" w:lineRule="exact"/>
        <w:ind w:right="-1" w:firstLine="700"/>
        <w:rPr>
          <w:sz w:val="28"/>
          <w:szCs w:val="28"/>
        </w:rPr>
      </w:pPr>
      <w:r w:rsidRPr="00601E92">
        <w:rPr>
          <w:sz w:val="28"/>
          <w:szCs w:val="28"/>
        </w:rPr>
        <w:t>Об</w:t>
      </w:r>
      <w:r w:rsidRPr="00601E92">
        <w:rPr>
          <w:sz w:val="28"/>
          <w:szCs w:val="28"/>
        </w:rPr>
        <w:softHyphen/>
        <w:t>зор го</w:t>
      </w:r>
      <w:r w:rsidRPr="00601E92">
        <w:rPr>
          <w:sz w:val="28"/>
          <w:szCs w:val="28"/>
        </w:rPr>
        <w:softHyphen/>
        <w:t>су</w:t>
      </w:r>
      <w:r w:rsidRPr="00601E92">
        <w:rPr>
          <w:sz w:val="28"/>
          <w:szCs w:val="28"/>
        </w:rPr>
        <w:softHyphen/>
        <w:t>дар</w:t>
      </w:r>
      <w:r w:rsidRPr="00601E92">
        <w:rPr>
          <w:sz w:val="28"/>
          <w:szCs w:val="28"/>
        </w:rPr>
        <w:softHyphen/>
        <w:t>ст</w:t>
      </w:r>
      <w:r w:rsidRPr="00601E92">
        <w:rPr>
          <w:sz w:val="28"/>
          <w:szCs w:val="28"/>
        </w:rPr>
        <w:softHyphen/>
        <w:t>вен</w:t>
      </w:r>
      <w:r w:rsidRPr="00601E92">
        <w:rPr>
          <w:sz w:val="28"/>
          <w:szCs w:val="28"/>
        </w:rPr>
        <w:softHyphen/>
        <w:t>ных стан</w:t>
      </w:r>
      <w:r w:rsidRPr="00601E92">
        <w:rPr>
          <w:sz w:val="28"/>
          <w:szCs w:val="28"/>
        </w:rPr>
        <w:softHyphen/>
        <w:t>дар</w:t>
      </w:r>
      <w:r w:rsidRPr="00601E92">
        <w:rPr>
          <w:sz w:val="28"/>
          <w:szCs w:val="28"/>
        </w:rPr>
        <w:softHyphen/>
        <w:t>тов и стан</w:t>
      </w:r>
      <w:r w:rsidRPr="00601E92">
        <w:rPr>
          <w:sz w:val="28"/>
          <w:szCs w:val="28"/>
        </w:rPr>
        <w:softHyphen/>
        <w:t>дар</w:t>
      </w:r>
      <w:r w:rsidRPr="00601E92">
        <w:rPr>
          <w:sz w:val="28"/>
          <w:szCs w:val="28"/>
        </w:rPr>
        <w:softHyphen/>
        <w:t>тов ор</w:t>
      </w:r>
      <w:r w:rsidRPr="00601E92">
        <w:rPr>
          <w:sz w:val="28"/>
          <w:szCs w:val="28"/>
        </w:rPr>
        <w:softHyphen/>
        <w:t>га</w:t>
      </w:r>
      <w:r w:rsidRPr="00601E92">
        <w:rPr>
          <w:sz w:val="28"/>
          <w:szCs w:val="28"/>
        </w:rPr>
        <w:softHyphen/>
        <w:t>ни</w:t>
      </w:r>
      <w:r w:rsidRPr="00601E92">
        <w:rPr>
          <w:sz w:val="28"/>
          <w:szCs w:val="28"/>
        </w:rPr>
        <w:softHyphen/>
        <w:t>за</w:t>
      </w:r>
      <w:r w:rsidRPr="00601E92">
        <w:rPr>
          <w:sz w:val="28"/>
          <w:szCs w:val="28"/>
        </w:rPr>
        <w:softHyphen/>
        <w:t>ций в об</w:t>
      </w:r>
      <w:r w:rsidRPr="00601E92">
        <w:rPr>
          <w:sz w:val="28"/>
          <w:szCs w:val="28"/>
        </w:rPr>
        <w:softHyphen/>
        <w:t>лас</w:t>
      </w:r>
      <w:r w:rsidRPr="00601E92">
        <w:rPr>
          <w:sz w:val="28"/>
          <w:szCs w:val="28"/>
        </w:rPr>
        <w:softHyphen/>
        <w:t>ти крип</w:t>
      </w:r>
      <w:r w:rsidRPr="00601E92">
        <w:rPr>
          <w:sz w:val="28"/>
          <w:szCs w:val="28"/>
        </w:rPr>
        <w:softHyphen/>
        <w:t>то</w:t>
      </w:r>
      <w:r w:rsidRPr="00601E92">
        <w:rPr>
          <w:sz w:val="28"/>
          <w:szCs w:val="28"/>
        </w:rPr>
        <w:softHyphen/>
        <w:t>гра</w:t>
      </w:r>
      <w:r w:rsidRPr="00601E92">
        <w:rPr>
          <w:sz w:val="28"/>
          <w:szCs w:val="28"/>
        </w:rPr>
        <w:softHyphen/>
        <w:t>фи</w:t>
      </w:r>
      <w:r w:rsidRPr="00601E92">
        <w:rPr>
          <w:sz w:val="28"/>
          <w:szCs w:val="28"/>
        </w:rPr>
        <w:softHyphen/>
        <w:t>че</w:t>
      </w:r>
      <w:r w:rsidRPr="00601E92">
        <w:rPr>
          <w:sz w:val="28"/>
          <w:szCs w:val="28"/>
        </w:rPr>
        <w:softHyphen/>
        <w:t>ских про</w:t>
      </w:r>
      <w:r w:rsidRPr="00601E92">
        <w:rPr>
          <w:sz w:val="28"/>
          <w:szCs w:val="28"/>
        </w:rPr>
        <w:softHyphen/>
        <w:t>то</w:t>
      </w:r>
      <w:r w:rsidRPr="00601E92">
        <w:rPr>
          <w:sz w:val="28"/>
          <w:szCs w:val="28"/>
        </w:rPr>
        <w:softHyphen/>
        <w:t>ко</w:t>
      </w:r>
      <w:r w:rsidRPr="00601E92">
        <w:rPr>
          <w:sz w:val="28"/>
          <w:szCs w:val="28"/>
        </w:rPr>
        <w:softHyphen/>
        <w:t>лов. Про</w:t>
      </w:r>
      <w:r w:rsidRPr="00601E92">
        <w:rPr>
          <w:sz w:val="28"/>
          <w:szCs w:val="28"/>
        </w:rPr>
        <w:softHyphen/>
        <w:t>бле</w:t>
      </w:r>
      <w:r w:rsidRPr="00601E92">
        <w:rPr>
          <w:sz w:val="28"/>
          <w:szCs w:val="28"/>
        </w:rPr>
        <w:softHyphen/>
        <w:t>мы ав</w:t>
      </w:r>
      <w:r w:rsidRPr="00601E92">
        <w:rPr>
          <w:sz w:val="28"/>
          <w:szCs w:val="28"/>
        </w:rPr>
        <w:softHyphen/>
        <w:t>то</w:t>
      </w:r>
      <w:r w:rsidRPr="00601E92">
        <w:rPr>
          <w:sz w:val="28"/>
          <w:szCs w:val="28"/>
        </w:rPr>
        <w:softHyphen/>
        <w:t>ма</w:t>
      </w:r>
      <w:r w:rsidRPr="00601E92">
        <w:rPr>
          <w:sz w:val="28"/>
          <w:szCs w:val="28"/>
        </w:rPr>
        <w:softHyphen/>
        <w:t>ти</w:t>
      </w:r>
      <w:r w:rsidRPr="00601E92">
        <w:rPr>
          <w:sz w:val="28"/>
          <w:szCs w:val="28"/>
        </w:rPr>
        <w:softHyphen/>
        <w:t>за</w:t>
      </w:r>
      <w:r w:rsidRPr="00601E92">
        <w:rPr>
          <w:sz w:val="28"/>
          <w:szCs w:val="28"/>
        </w:rPr>
        <w:softHyphen/>
        <w:t>ции ана</w:t>
      </w:r>
      <w:r w:rsidRPr="00601E92">
        <w:rPr>
          <w:sz w:val="28"/>
          <w:szCs w:val="28"/>
        </w:rPr>
        <w:softHyphen/>
        <w:t>ли</w:t>
      </w:r>
      <w:r w:rsidRPr="00601E92">
        <w:rPr>
          <w:sz w:val="28"/>
          <w:szCs w:val="28"/>
        </w:rPr>
        <w:softHyphen/>
        <w:t>за крип</w:t>
      </w:r>
      <w:r w:rsidRPr="00601E92">
        <w:rPr>
          <w:sz w:val="28"/>
          <w:szCs w:val="28"/>
        </w:rPr>
        <w:softHyphen/>
        <w:t>то</w:t>
      </w:r>
      <w:r w:rsidRPr="00601E92">
        <w:rPr>
          <w:sz w:val="28"/>
          <w:szCs w:val="28"/>
        </w:rPr>
        <w:softHyphen/>
        <w:t>гра</w:t>
      </w:r>
      <w:r w:rsidRPr="00601E92">
        <w:rPr>
          <w:sz w:val="28"/>
          <w:szCs w:val="28"/>
        </w:rPr>
        <w:softHyphen/>
        <w:t>фи</w:t>
      </w:r>
      <w:r w:rsidRPr="00601E92">
        <w:rPr>
          <w:sz w:val="28"/>
          <w:szCs w:val="28"/>
        </w:rPr>
        <w:softHyphen/>
        <w:t>че</w:t>
      </w:r>
      <w:r w:rsidRPr="00601E92">
        <w:rPr>
          <w:sz w:val="28"/>
          <w:szCs w:val="28"/>
        </w:rPr>
        <w:softHyphen/>
        <w:t>ских про</w:t>
      </w:r>
      <w:r w:rsidRPr="00601E92">
        <w:rPr>
          <w:sz w:val="28"/>
          <w:szCs w:val="28"/>
        </w:rPr>
        <w:softHyphen/>
        <w:t>то</w:t>
      </w:r>
      <w:r w:rsidRPr="00601E92">
        <w:rPr>
          <w:sz w:val="28"/>
          <w:szCs w:val="28"/>
        </w:rPr>
        <w:softHyphen/>
        <w:t>ко</w:t>
      </w:r>
      <w:r w:rsidRPr="00601E92">
        <w:rPr>
          <w:sz w:val="28"/>
          <w:szCs w:val="28"/>
        </w:rPr>
        <w:softHyphen/>
        <w:t>лов. Ито</w:t>
      </w:r>
      <w:r w:rsidRPr="00601E92">
        <w:rPr>
          <w:sz w:val="28"/>
          <w:szCs w:val="28"/>
        </w:rPr>
        <w:softHyphen/>
        <w:t>ги изу</w:t>
      </w:r>
      <w:r w:rsidRPr="00601E92">
        <w:rPr>
          <w:sz w:val="28"/>
          <w:szCs w:val="28"/>
        </w:rPr>
        <w:softHyphen/>
        <w:t>че</w:t>
      </w:r>
      <w:r w:rsidRPr="00601E92">
        <w:rPr>
          <w:sz w:val="28"/>
          <w:szCs w:val="28"/>
        </w:rPr>
        <w:softHyphen/>
        <w:t>ния дис</w:t>
      </w:r>
      <w:r w:rsidRPr="00601E92">
        <w:rPr>
          <w:sz w:val="28"/>
          <w:szCs w:val="28"/>
        </w:rPr>
        <w:softHyphen/>
        <w:t>ци</w:t>
      </w:r>
      <w:r w:rsidRPr="00601E92">
        <w:rPr>
          <w:sz w:val="28"/>
          <w:szCs w:val="28"/>
        </w:rPr>
        <w:softHyphen/>
        <w:t>п</w:t>
      </w:r>
      <w:r w:rsidRPr="00601E92">
        <w:rPr>
          <w:sz w:val="28"/>
          <w:szCs w:val="28"/>
        </w:rPr>
        <w:softHyphen/>
        <w:t>ли</w:t>
      </w:r>
      <w:r w:rsidRPr="00601E92">
        <w:rPr>
          <w:sz w:val="28"/>
          <w:szCs w:val="28"/>
        </w:rPr>
        <w:softHyphen/>
        <w:t>ны.</w:t>
      </w:r>
    </w:p>
    <w:p w:rsidR="00726C2D" w:rsidRDefault="00726C2D" w:rsidP="00726C2D">
      <w:pPr>
        <w:pStyle w:val="2f3"/>
        <w:shd w:val="clear" w:color="auto" w:fill="auto"/>
        <w:spacing w:before="0" w:after="0" w:line="322" w:lineRule="exact"/>
        <w:ind w:right="260" w:firstLine="697"/>
        <w:rPr>
          <w:sz w:val="28"/>
          <w:szCs w:val="28"/>
        </w:rPr>
      </w:pPr>
    </w:p>
    <w:p w:rsidR="00726C2D" w:rsidRDefault="00726C2D" w:rsidP="00726C2D">
      <w:pPr>
        <w:pStyle w:val="2f3"/>
        <w:shd w:val="clear" w:color="auto" w:fill="auto"/>
        <w:spacing w:before="0" w:after="0" w:line="322" w:lineRule="exact"/>
        <w:ind w:right="260" w:firstLine="697"/>
        <w:rPr>
          <w:sz w:val="28"/>
          <w:szCs w:val="28"/>
        </w:rPr>
      </w:pPr>
    </w:p>
    <w:p w:rsidR="00726C2D" w:rsidRDefault="00726C2D" w:rsidP="00726C2D">
      <w:pPr>
        <w:pStyle w:val="2f3"/>
        <w:shd w:val="clear" w:color="auto" w:fill="auto"/>
        <w:spacing w:before="0" w:after="0" w:line="322" w:lineRule="exact"/>
        <w:ind w:right="260" w:firstLine="697"/>
        <w:rPr>
          <w:sz w:val="28"/>
          <w:szCs w:val="28"/>
        </w:rPr>
      </w:pPr>
    </w:p>
    <w:p w:rsidR="00726C2D" w:rsidRPr="00601E92" w:rsidRDefault="00726C2D" w:rsidP="00726C2D">
      <w:pPr>
        <w:pStyle w:val="2f3"/>
        <w:shd w:val="clear" w:color="auto" w:fill="auto"/>
        <w:spacing w:before="0" w:after="0" w:line="322" w:lineRule="exact"/>
        <w:ind w:right="260" w:firstLine="697"/>
        <w:rPr>
          <w:sz w:val="28"/>
          <w:szCs w:val="28"/>
        </w:rPr>
      </w:pPr>
    </w:p>
    <w:p w:rsidR="00726C2D" w:rsidRPr="00601E92" w:rsidRDefault="00726C2D" w:rsidP="00726C2D">
      <w:pPr>
        <w:spacing w:after="302" w:line="305" w:lineRule="exact"/>
        <w:ind w:right="280" w:firstLine="637"/>
        <w:jc w:val="both"/>
        <w:rPr>
          <w:b/>
          <w:bCs/>
          <w:sz w:val="28"/>
          <w:szCs w:val="28"/>
        </w:rPr>
      </w:pPr>
      <w:r w:rsidRPr="00601E92">
        <w:rPr>
          <w:b/>
          <w:bCs/>
          <w:sz w:val="28"/>
          <w:szCs w:val="28"/>
        </w:rPr>
        <w:t>2.2.1</w:t>
      </w:r>
      <w:r>
        <w:rPr>
          <w:b/>
          <w:bCs/>
          <w:sz w:val="28"/>
          <w:szCs w:val="28"/>
        </w:rPr>
        <w:t>2</w:t>
      </w:r>
      <w:r w:rsidRPr="00601E92">
        <w:rPr>
          <w:b/>
          <w:bCs/>
          <w:sz w:val="28"/>
          <w:szCs w:val="28"/>
        </w:rPr>
        <w:t xml:space="preserve">. Учебная программа дисциплины </w:t>
      </w:r>
      <w:r>
        <w:rPr>
          <w:b/>
          <w:bCs/>
          <w:sz w:val="28"/>
          <w:szCs w:val="28"/>
        </w:rPr>
        <w:t>СД.1</w:t>
      </w:r>
      <w:r w:rsidRPr="00601E92">
        <w:rPr>
          <w:b/>
          <w:bCs/>
          <w:sz w:val="28"/>
          <w:szCs w:val="28"/>
        </w:rPr>
        <w:t xml:space="preserve"> </w:t>
      </w:r>
      <w:r>
        <w:rPr>
          <w:b/>
          <w:bCs/>
          <w:sz w:val="28"/>
          <w:szCs w:val="28"/>
        </w:rPr>
        <w:t>«</w:t>
      </w:r>
      <w:r w:rsidRPr="00601E92">
        <w:rPr>
          <w:b/>
          <w:bCs/>
          <w:sz w:val="28"/>
          <w:szCs w:val="28"/>
        </w:rPr>
        <w:t xml:space="preserve">Модели угроз и нарушителей безопасности </w:t>
      </w:r>
      <w:r>
        <w:rPr>
          <w:b/>
          <w:bCs/>
          <w:sz w:val="28"/>
          <w:szCs w:val="28"/>
        </w:rPr>
        <w:t xml:space="preserve">объектов </w:t>
      </w:r>
      <w:r w:rsidRPr="00601E92">
        <w:rPr>
          <w:b/>
          <w:bCs/>
          <w:sz w:val="28"/>
          <w:szCs w:val="28"/>
        </w:rPr>
        <w:t>информа</w:t>
      </w:r>
      <w:r>
        <w:rPr>
          <w:b/>
          <w:bCs/>
          <w:sz w:val="28"/>
          <w:szCs w:val="28"/>
        </w:rPr>
        <w:t>тиза</w:t>
      </w:r>
      <w:r w:rsidRPr="00601E92">
        <w:rPr>
          <w:b/>
          <w:bCs/>
          <w:sz w:val="28"/>
          <w:szCs w:val="28"/>
        </w:rPr>
        <w:t>ции</w:t>
      </w:r>
      <w:r>
        <w:rPr>
          <w:b/>
          <w:bCs/>
          <w:sz w:val="28"/>
          <w:szCs w:val="28"/>
        </w:rPr>
        <w:t xml:space="preserve"> на базе компьютерных систем в защищенном исполнении</w:t>
      </w:r>
      <w:r w:rsidRPr="00601E92">
        <w:rPr>
          <w:b/>
          <w:bCs/>
          <w:sz w:val="28"/>
          <w:szCs w:val="28"/>
        </w:rPr>
        <w:t>»</w:t>
      </w:r>
    </w:p>
    <w:p w:rsidR="00726C2D" w:rsidRDefault="00726C2D" w:rsidP="00726C2D">
      <w:pPr>
        <w:ind w:firstLine="697"/>
        <w:jc w:val="both"/>
        <w:rPr>
          <w:b/>
          <w:sz w:val="28"/>
          <w:szCs w:val="28"/>
        </w:rPr>
      </w:pPr>
      <w:r w:rsidRPr="00601E92">
        <w:rPr>
          <w:sz w:val="28"/>
          <w:szCs w:val="28"/>
        </w:rPr>
        <w:lastRenderedPageBreak/>
        <w:t xml:space="preserve">В результате освоения дисциплины слушатель должен обладать следующими профессиональными компетенциями: </w:t>
      </w:r>
      <w:r w:rsidRPr="00601E92">
        <w:rPr>
          <w:b/>
          <w:sz w:val="28"/>
          <w:szCs w:val="28"/>
        </w:rPr>
        <w:t>ПК-2, ПК-4, ПК-5, ПК-</w:t>
      </w:r>
      <w:r>
        <w:rPr>
          <w:b/>
          <w:sz w:val="28"/>
          <w:szCs w:val="28"/>
        </w:rPr>
        <w:t>6</w:t>
      </w:r>
      <w:r w:rsidRPr="00601E92">
        <w:rPr>
          <w:b/>
          <w:sz w:val="28"/>
          <w:szCs w:val="28"/>
        </w:rPr>
        <w:t>, ПК-</w:t>
      </w:r>
      <w:r>
        <w:rPr>
          <w:b/>
          <w:sz w:val="28"/>
          <w:szCs w:val="28"/>
        </w:rPr>
        <w:t>1</w:t>
      </w:r>
      <w:r w:rsidRPr="00601E92">
        <w:rPr>
          <w:b/>
          <w:sz w:val="28"/>
          <w:szCs w:val="28"/>
        </w:rPr>
        <w:t>1, ПК-</w:t>
      </w:r>
      <w:r>
        <w:rPr>
          <w:b/>
          <w:sz w:val="28"/>
          <w:szCs w:val="28"/>
        </w:rPr>
        <w:t>1</w:t>
      </w:r>
      <w:r w:rsidRPr="00601E92">
        <w:rPr>
          <w:b/>
          <w:sz w:val="28"/>
          <w:szCs w:val="28"/>
        </w:rPr>
        <w:t>4, ПК-</w:t>
      </w:r>
      <w:r>
        <w:rPr>
          <w:b/>
          <w:sz w:val="28"/>
          <w:szCs w:val="28"/>
        </w:rPr>
        <w:t>16</w:t>
      </w:r>
      <w:r w:rsidRPr="00601E92">
        <w:rPr>
          <w:b/>
          <w:sz w:val="28"/>
          <w:szCs w:val="28"/>
        </w:rPr>
        <w:t>, ПК-</w:t>
      </w:r>
      <w:r>
        <w:rPr>
          <w:b/>
          <w:sz w:val="28"/>
          <w:szCs w:val="28"/>
        </w:rPr>
        <w:t>18</w:t>
      </w:r>
      <w:r w:rsidRPr="00601E92">
        <w:rPr>
          <w:b/>
          <w:sz w:val="28"/>
          <w:szCs w:val="28"/>
        </w:rPr>
        <w:t>, ПК-</w:t>
      </w:r>
      <w:r>
        <w:rPr>
          <w:b/>
          <w:sz w:val="28"/>
          <w:szCs w:val="28"/>
        </w:rPr>
        <w:t>22</w:t>
      </w:r>
      <w:r w:rsidRPr="00601E92">
        <w:rPr>
          <w:b/>
          <w:sz w:val="28"/>
          <w:szCs w:val="28"/>
        </w:rPr>
        <w:t>, ПСК-1, ПСК-2, ПСК-3, ПСК-4, ПСК-5, ПСК-6, ПСК-7.</w:t>
      </w:r>
    </w:p>
    <w:p w:rsidR="00726C2D" w:rsidRDefault="00726C2D" w:rsidP="00726C2D">
      <w:pPr>
        <w:ind w:firstLine="697"/>
        <w:jc w:val="both"/>
        <w:rPr>
          <w:b/>
          <w:sz w:val="28"/>
          <w:szCs w:val="28"/>
        </w:rPr>
      </w:pPr>
      <w:r w:rsidRPr="00601E92">
        <w:rPr>
          <w:sz w:val="28"/>
          <w:szCs w:val="28"/>
        </w:rPr>
        <w:t>Перечень</w:t>
      </w:r>
      <w:r w:rsidRPr="00601E92">
        <w:rPr>
          <w:b/>
          <w:sz w:val="28"/>
          <w:szCs w:val="28"/>
        </w:rPr>
        <w:t xml:space="preserve"> разделов и тем дисциплины</w:t>
      </w:r>
    </w:p>
    <w:tbl>
      <w:tblPr>
        <w:tblW w:w="10345" w:type="dxa"/>
        <w:tblLayout w:type="fixed"/>
        <w:tblCellMar>
          <w:left w:w="10" w:type="dxa"/>
          <w:right w:w="10" w:type="dxa"/>
        </w:tblCellMar>
        <w:tblLook w:val="0000"/>
      </w:tblPr>
      <w:tblGrid>
        <w:gridCol w:w="5005"/>
        <w:gridCol w:w="970"/>
        <w:gridCol w:w="701"/>
        <w:gridCol w:w="406"/>
        <w:gridCol w:w="1001"/>
        <w:gridCol w:w="558"/>
        <w:gridCol w:w="568"/>
        <w:gridCol w:w="1136"/>
      </w:tblGrid>
      <w:tr w:rsidR="00726C2D" w:rsidRPr="007A0121" w:rsidTr="00087CE4">
        <w:trPr>
          <w:trHeight w:hRule="exact" w:val="575"/>
        </w:trPr>
        <w:tc>
          <w:tcPr>
            <w:tcW w:w="5005" w:type="dxa"/>
            <w:vMerge w:val="restart"/>
            <w:tcBorders>
              <w:top w:val="single" w:sz="4" w:space="0" w:color="auto"/>
              <w:left w:val="single" w:sz="4" w:space="0" w:color="auto"/>
            </w:tcBorders>
            <w:shd w:val="clear" w:color="auto" w:fill="FFFFFF"/>
            <w:vAlign w:val="center"/>
          </w:tcPr>
          <w:p w:rsidR="00726C2D" w:rsidRPr="007A0121" w:rsidRDefault="00726C2D" w:rsidP="00087CE4">
            <w:pPr>
              <w:spacing w:line="240" w:lineRule="exact"/>
              <w:ind w:left="552"/>
              <w:jc w:val="both"/>
              <w:rPr>
                <w:sz w:val="22"/>
              </w:rPr>
            </w:pPr>
            <w:r w:rsidRPr="007A0121">
              <w:rPr>
                <w:sz w:val="22"/>
              </w:rPr>
              <w:t>Наименование  разделов и тем</w:t>
            </w:r>
            <w:r>
              <w:rPr>
                <w:sz w:val="22"/>
              </w:rPr>
              <w:t xml:space="preserve"> занятий</w:t>
            </w:r>
          </w:p>
        </w:tc>
        <w:tc>
          <w:tcPr>
            <w:tcW w:w="3078" w:type="dxa"/>
            <w:gridSpan w:val="4"/>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both"/>
              <w:rPr>
                <w:sz w:val="22"/>
              </w:rPr>
            </w:pPr>
            <w:r w:rsidRPr="007A0121">
              <w:rPr>
                <w:sz w:val="22"/>
              </w:rPr>
              <w:t>По учебному плану, час.</w:t>
            </w:r>
          </w:p>
        </w:tc>
        <w:tc>
          <w:tcPr>
            <w:tcW w:w="1126" w:type="dxa"/>
            <w:gridSpan w:val="2"/>
            <w:tcBorders>
              <w:top w:val="single" w:sz="4" w:space="0" w:color="auto"/>
              <w:left w:val="single" w:sz="4" w:space="0" w:color="auto"/>
            </w:tcBorders>
            <w:shd w:val="clear" w:color="auto" w:fill="FFFFFF"/>
            <w:vAlign w:val="center"/>
          </w:tcPr>
          <w:p w:rsidR="00726C2D" w:rsidRPr="007A0121" w:rsidRDefault="00726C2D" w:rsidP="00087CE4">
            <w:pPr>
              <w:spacing w:line="247" w:lineRule="exact"/>
              <w:jc w:val="both"/>
              <w:rPr>
                <w:sz w:val="22"/>
              </w:rPr>
            </w:pPr>
            <w:r w:rsidRPr="007A0121">
              <w:rPr>
                <w:sz w:val="22"/>
              </w:rPr>
              <w:t>Промеж</w:t>
            </w:r>
            <w:proofErr w:type="gramStart"/>
            <w:r w:rsidRPr="007A0121">
              <w:rPr>
                <w:sz w:val="22"/>
              </w:rPr>
              <w:t>.</w:t>
            </w:r>
            <w:proofErr w:type="gramEnd"/>
            <w:r w:rsidRPr="007A0121">
              <w:rPr>
                <w:sz w:val="22"/>
              </w:rPr>
              <w:t xml:space="preserve"> </w:t>
            </w:r>
            <w:proofErr w:type="gramStart"/>
            <w:r w:rsidRPr="007A0121">
              <w:rPr>
                <w:sz w:val="22"/>
              </w:rPr>
              <w:t>а</w:t>
            </w:r>
            <w:proofErr w:type="gramEnd"/>
            <w:r w:rsidRPr="007A0121">
              <w:rPr>
                <w:sz w:val="22"/>
              </w:rPr>
              <w:t>ттестация</w:t>
            </w:r>
          </w:p>
        </w:tc>
        <w:tc>
          <w:tcPr>
            <w:tcW w:w="1136" w:type="dxa"/>
            <w:tcBorders>
              <w:top w:val="single" w:sz="4" w:space="0" w:color="auto"/>
              <w:left w:val="single" w:sz="4" w:space="0" w:color="auto"/>
              <w:right w:val="single" w:sz="4" w:space="0" w:color="auto"/>
            </w:tcBorders>
            <w:shd w:val="clear" w:color="auto" w:fill="FFFFFF"/>
            <w:vAlign w:val="bottom"/>
          </w:tcPr>
          <w:p w:rsidR="00726C2D" w:rsidRPr="007A0121" w:rsidRDefault="00726C2D" w:rsidP="00087CE4">
            <w:pPr>
              <w:spacing w:line="247" w:lineRule="exact"/>
              <w:jc w:val="both"/>
              <w:rPr>
                <w:sz w:val="22"/>
              </w:rPr>
            </w:pPr>
            <w:r w:rsidRPr="007A0121">
              <w:rPr>
                <w:sz w:val="22"/>
              </w:rPr>
              <w:t>Итоговая аттестация</w:t>
            </w:r>
          </w:p>
        </w:tc>
      </w:tr>
      <w:tr w:rsidR="00726C2D" w:rsidRPr="007A0121" w:rsidTr="00087CE4">
        <w:trPr>
          <w:trHeight w:hRule="exact" w:val="287"/>
        </w:trPr>
        <w:tc>
          <w:tcPr>
            <w:tcW w:w="5005" w:type="dxa"/>
            <w:vMerge/>
            <w:tcBorders>
              <w:left w:val="single" w:sz="4" w:space="0" w:color="auto"/>
            </w:tcBorders>
            <w:shd w:val="clear" w:color="auto" w:fill="FFFFFF"/>
            <w:vAlign w:val="center"/>
          </w:tcPr>
          <w:p w:rsidR="00726C2D" w:rsidRPr="007A0121" w:rsidRDefault="00726C2D" w:rsidP="00087CE4">
            <w:pPr>
              <w:jc w:val="both"/>
              <w:rPr>
                <w:sz w:val="22"/>
              </w:rPr>
            </w:pPr>
          </w:p>
        </w:tc>
        <w:tc>
          <w:tcPr>
            <w:tcW w:w="3078" w:type="dxa"/>
            <w:gridSpan w:val="4"/>
            <w:tcBorders>
              <w:top w:val="single" w:sz="4" w:space="0" w:color="auto"/>
              <w:left w:val="single" w:sz="4" w:space="0" w:color="auto"/>
            </w:tcBorders>
            <w:shd w:val="clear" w:color="auto" w:fill="FFFFFF"/>
            <w:vAlign w:val="bottom"/>
          </w:tcPr>
          <w:p w:rsidR="00726C2D" w:rsidRPr="007A0121" w:rsidRDefault="00726C2D" w:rsidP="00087CE4">
            <w:pPr>
              <w:spacing w:line="240" w:lineRule="exact"/>
              <w:jc w:val="both"/>
              <w:rPr>
                <w:sz w:val="22"/>
              </w:rPr>
            </w:pPr>
            <w:r w:rsidRPr="007A0121">
              <w:rPr>
                <w:sz w:val="22"/>
              </w:rPr>
              <w:t>Аудиторные занятия, час.</w:t>
            </w:r>
          </w:p>
        </w:tc>
        <w:tc>
          <w:tcPr>
            <w:tcW w:w="558" w:type="dxa"/>
            <w:vMerge w:val="restart"/>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both"/>
              <w:rPr>
                <w:sz w:val="22"/>
              </w:rPr>
            </w:pPr>
            <w:r w:rsidRPr="007A0121">
              <w:rPr>
                <w:sz w:val="22"/>
              </w:rPr>
              <w:t>Зачет</w:t>
            </w:r>
          </w:p>
        </w:tc>
        <w:tc>
          <w:tcPr>
            <w:tcW w:w="568" w:type="dxa"/>
            <w:vMerge w:val="restart"/>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both"/>
              <w:rPr>
                <w:sz w:val="22"/>
              </w:rPr>
            </w:pPr>
            <w:proofErr w:type="spellStart"/>
            <w:r w:rsidRPr="007A0121">
              <w:rPr>
                <w:sz w:val="22"/>
              </w:rPr>
              <w:t>Экза</w:t>
            </w:r>
            <w:proofErr w:type="spellEnd"/>
            <w:r w:rsidRPr="007A0121">
              <w:rPr>
                <w:sz w:val="22"/>
              </w:rPr>
              <w:t>-</w:t>
            </w:r>
          </w:p>
          <w:p w:rsidR="00726C2D" w:rsidRPr="007A0121" w:rsidRDefault="00726C2D" w:rsidP="00087CE4">
            <w:pPr>
              <w:spacing w:before="60" w:line="240" w:lineRule="exact"/>
              <w:jc w:val="both"/>
              <w:rPr>
                <w:sz w:val="22"/>
              </w:rPr>
            </w:pPr>
            <w:r w:rsidRPr="007A0121">
              <w:rPr>
                <w:sz w:val="22"/>
              </w:rPr>
              <w:t>мен</w:t>
            </w:r>
          </w:p>
        </w:tc>
        <w:tc>
          <w:tcPr>
            <w:tcW w:w="1136" w:type="dxa"/>
            <w:vMerge w:val="restart"/>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spacing w:line="245" w:lineRule="exact"/>
              <w:jc w:val="both"/>
              <w:rPr>
                <w:sz w:val="22"/>
              </w:rPr>
            </w:pPr>
            <w:r w:rsidRPr="007A0121">
              <w:rPr>
                <w:sz w:val="22"/>
              </w:rPr>
              <w:t xml:space="preserve">Защита </w:t>
            </w:r>
            <w:proofErr w:type="gramStart"/>
            <w:r w:rsidRPr="007A0121">
              <w:rPr>
                <w:sz w:val="22"/>
              </w:rPr>
              <w:t>выпускной</w:t>
            </w:r>
            <w:proofErr w:type="gramEnd"/>
          </w:p>
          <w:p w:rsidR="00726C2D" w:rsidRPr="007A0121" w:rsidRDefault="00726C2D" w:rsidP="00087CE4">
            <w:pPr>
              <w:spacing w:line="245" w:lineRule="exact"/>
              <w:jc w:val="both"/>
              <w:rPr>
                <w:sz w:val="22"/>
              </w:rPr>
            </w:pPr>
            <w:r w:rsidRPr="007A0121">
              <w:rPr>
                <w:sz w:val="22"/>
              </w:rPr>
              <w:t>работы</w:t>
            </w:r>
          </w:p>
        </w:tc>
      </w:tr>
      <w:tr w:rsidR="00726C2D" w:rsidRPr="007A0121" w:rsidTr="00087CE4">
        <w:trPr>
          <w:trHeight w:hRule="exact" w:val="262"/>
        </w:trPr>
        <w:tc>
          <w:tcPr>
            <w:tcW w:w="5005" w:type="dxa"/>
            <w:vMerge/>
            <w:tcBorders>
              <w:left w:val="single" w:sz="4" w:space="0" w:color="auto"/>
            </w:tcBorders>
            <w:shd w:val="clear" w:color="auto" w:fill="FFFFFF"/>
            <w:vAlign w:val="center"/>
          </w:tcPr>
          <w:p w:rsidR="00726C2D" w:rsidRPr="007A0121" w:rsidRDefault="00726C2D" w:rsidP="00087CE4">
            <w:pPr>
              <w:jc w:val="both"/>
              <w:rPr>
                <w:sz w:val="22"/>
              </w:rPr>
            </w:pPr>
          </w:p>
        </w:tc>
        <w:tc>
          <w:tcPr>
            <w:tcW w:w="970" w:type="dxa"/>
            <w:vMerge w:val="restart"/>
            <w:tcBorders>
              <w:top w:val="single" w:sz="4" w:space="0" w:color="auto"/>
              <w:left w:val="single" w:sz="4" w:space="0" w:color="auto"/>
            </w:tcBorders>
            <w:shd w:val="clear" w:color="auto" w:fill="FFFFFF"/>
            <w:vAlign w:val="bottom"/>
          </w:tcPr>
          <w:p w:rsidR="00726C2D" w:rsidRPr="007A0121" w:rsidRDefault="00726C2D" w:rsidP="00087CE4">
            <w:pPr>
              <w:spacing w:line="247" w:lineRule="exact"/>
              <w:jc w:val="both"/>
              <w:rPr>
                <w:sz w:val="22"/>
              </w:rPr>
            </w:pPr>
            <w:proofErr w:type="gramStart"/>
            <w:r w:rsidRPr="007A0121">
              <w:rPr>
                <w:sz w:val="22"/>
              </w:rPr>
              <w:t>Общая</w:t>
            </w:r>
            <w:proofErr w:type="gramEnd"/>
            <w:r w:rsidRPr="007A0121">
              <w:rPr>
                <w:sz w:val="22"/>
              </w:rPr>
              <w:t xml:space="preserve"> </w:t>
            </w:r>
            <w:proofErr w:type="spellStart"/>
            <w:r w:rsidRPr="007A0121">
              <w:rPr>
                <w:sz w:val="22"/>
              </w:rPr>
              <w:t>трудо-емк</w:t>
            </w:r>
            <w:proofErr w:type="spellEnd"/>
            <w:r w:rsidRPr="007A0121">
              <w:rPr>
                <w:sz w:val="22"/>
              </w:rPr>
              <w:t>, час.</w:t>
            </w:r>
          </w:p>
        </w:tc>
        <w:tc>
          <w:tcPr>
            <w:tcW w:w="2108" w:type="dxa"/>
            <w:gridSpan w:val="3"/>
            <w:tcBorders>
              <w:top w:val="single" w:sz="4" w:space="0" w:color="auto"/>
              <w:left w:val="single" w:sz="4" w:space="0" w:color="auto"/>
            </w:tcBorders>
            <w:shd w:val="clear" w:color="auto" w:fill="FFFFFF"/>
            <w:vAlign w:val="bottom"/>
          </w:tcPr>
          <w:p w:rsidR="00726C2D" w:rsidRPr="007A0121" w:rsidRDefault="00726C2D" w:rsidP="00087CE4">
            <w:pPr>
              <w:spacing w:line="240" w:lineRule="exact"/>
              <w:jc w:val="both"/>
              <w:rPr>
                <w:sz w:val="22"/>
              </w:rPr>
            </w:pPr>
            <w:r w:rsidRPr="007A0121">
              <w:rPr>
                <w:sz w:val="22"/>
              </w:rPr>
              <w:t>из них</w:t>
            </w:r>
          </w:p>
        </w:tc>
        <w:tc>
          <w:tcPr>
            <w:tcW w:w="558" w:type="dxa"/>
            <w:vMerge/>
            <w:tcBorders>
              <w:left w:val="single" w:sz="4" w:space="0" w:color="auto"/>
            </w:tcBorders>
            <w:shd w:val="clear" w:color="auto" w:fill="FFFFFF"/>
            <w:vAlign w:val="bottom"/>
          </w:tcPr>
          <w:p w:rsidR="00726C2D" w:rsidRPr="007A0121" w:rsidRDefault="00726C2D" w:rsidP="00087CE4">
            <w:pPr>
              <w:jc w:val="both"/>
              <w:rPr>
                <w:sz w:val="22"/>
              </w:rPr>
            </w:pPr>
          </w:p>
        </w:tc>
        <w:tc>
          <w:tcPr>
            <w:tcW w:w="568" w:type="dxa"/>
            <w:vMerge/>
            <w:tcBorders>
              <w:left w:val="single" w:sz="4" w:space="0" w:color="auto"/>
            </w:tcBorders>
            <w:shd w:val="clear" w:color="auto" w:fill="FFFFFF"/>
            <w:vAlign w:val="bottom"/>
          </w:tcPr>
          <w:p w:rsidR="00726C2D" w:rsidRPr="007A0121" w:rsidRDefault="00726C2D" w:rsidP="00087CE4">
            <w:pPr>
              <w:jc w:val="both"/>
              <w:rPr>
                <w:sz w:val="22"/>
              </w:rPr>
            </w:pPr>
          </w:p>
        </w:tc>
        <w:tc>
          <w:tcPr>
            <w:tcW w:w="1136" w:type="dxa"/>
            <w:vMerge/>
            <w:tcBorders>
              <w:left w:val="single" w:sz="4" w:space="0" w:color="auto"/>
              <w:right w:val="single" w:sz="4" w:space="0" w:color="auto"/>
            </w:tcBorders>
            <w:shd w:val="clear" w:color="auto" w:fill="FFFFFF"/>
            <w:vAlign w:val="center"/>
          </w:tcPr>
          <w:p w:rsidR="00726C2D" w:rsidRPr="007A0121" w:rsidRDefault="00726C2D" w:rsidP="00087CE4">
            <w:pPr>
              <w:jc w:val="both"/>
              <w:rPr>
                <w:sz w:val="22"/>
              </w:rPr>
            </w:pPr>
          </w:p>
        </w:tc>
      </w:tr>
      <w:tr w:rsidR="00726C2D" w:rsidRPr="007A0121" w:rsidTr="00087CE4">
        <w:trPr>
          <w:trHeight w:hRule="exact" w:val="590"/>
        </w:trPr>
        <w:tc>
          <w:tcPr>
            <w:tcW w:w="5005" w:type="dxa"/>
            <w:vMerge/>
            <w:tcBorders>
              <w:left w:val="single" w:sz="4" w:space="0" w:color="auto"/>
            </w:tcBorders>
            <w:shd w:val="clear" w:color="auto" w:fill="FFFFFF"/>
            <w:vAlign w:val="center"/>
          </w:tcPr>
          <w:p w:rsidR="00726C2D" w:rsidRPr="007A0121" w:rsidRDefault="00726C2D" w:rsidP="00087CE4">
            <w:pPr>
              <w:jc w:val="both"/>
              <w:rPr>
                <w:sz w:val="22"/>
              </w:rPr>
            </w:pPr>
          </w:p>
        </w:tc>
        <w:tc>
          <w:tcPr>
            <w:tcW w:w="970" w:type="dxa"/>
            <w:vMerge/>
            <w:tcBorders>
              <w:left w:val="single" w:sz="4" w:space="0" w:color="auto"/>
            </w:tcBorders>
            <w:shd w:val="clear" w:color="auto" w:fill="FFFFFF"/>
            <w:vAlign w:val="bottom"/>
          </w:tcPr>
          <w:p w:rsidR="00726C2D" w:rsidRPr="007A0121" w:rsidRDefault="00726C2D" w:rsidP="00087CE4">
            <w:pPr>
              <w:jc w:val="both"/>
              <w:rPr>
                <w:sz w:val="22"/>
              </w:rPr>
            </w:pP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both"/>
              <w:rPr>
                <w:sz w:val="22"/>
              </w:rPr>
            </w:pPr>
            <w:r w:rsidRPr="007A0121">
              <w:rPr>
                <w:sz w:val="22"/>
              </w:rPr>
              <w:t>лекции</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both"/>
              <w:rPr>
                <w:sz w:val="22"/>
              </w:rPr>
            </w:pPr>
            <w:r w:rsidRPr="007A0121">
              <w:rPr>
                <w:sz w:val="22"/>
              </w:rPr>
              <w:t>ЛР.</w:t>
            </w:r>
          </w:p>
        </w:tc>
        <w:tc>
          <w:tcPr>
            <w:tcW w:w="1001" w:type="dxa"/>
            <w:tcBorders>
              <w:top w:val="single" w:sz="4" w:space="0" w:color="auto"/>
              <w:left w:val="single" w:sz="4" w:space="0" w:color="auto"/>
            </w:tcBorders>
            <w:shd w:val="clear" w:color="auto" w:fill="FFFFFF"/>
            <w:vAlign w:val="bottom"/>
          </w:tcPr>
          <w:p w:rsidR="00726C2D" w:rsidRPr="007A0121" w:rsidRDefault="00726C2D" w:rsidP="00087CE4">
            <w:pPr>
              <w:spacing w:line="247" w:lineRule="exact"/>
              <w:jc w:val="both"/>
              <w:rPr>
                <w:sz w:val="22"/>
              </w:rPr>
            </w:pPr>
            <w:r w:rsidRPr="007A0121">
              <w:rPr>
                <w:sz w:val="22"/>
              </w:rPr>
              <w:t xml:space="preserve">ПЗ, </w:t>
            </w:r>
          </w:p>
          <w:p w:rsidR="00726C2D" w:rsidRPr="007A0121" w:rsidRDefault="00726C2D" w:rsidP="00087CE4">
            <w:pPr>
              <w:spacing w:line="247" w:lineRule="exact"/>
              <w:jc w:val="both"/>
              <w:rPr>
                <w:sz w:val="22"/>
              </w:rPr>
            </w:pPr>
            <w:r w:rsidRPr="007A0121">
              <w:rPr>
                <w:sz w:val="22"/>
              </w:rPr>
              <w:t>семинары</w:t>
            </w:r>
          </w:p>
        </w:tc>
        <w:tc>
          <w:tcPr>
            <w:tcW w:w="558" w:type="dxa"/>
            <w:vMerge/>
            <w:tcBorders>
              <w:left w:val="single" w:sz="4" w:space="0" w:color="auto"/>
            </w:tcBorders>
            <w:shd w:val="clear" w:color="auto" w:fill="FFFFFF"/>
          </w:tcPr>
          <w:p w:rsidR="00726C2D" w:rsidRPr="007A0121" w:rsidRDefault="00726C2D" w:rsidP="00087CE4">
            <w:pPr>
              <w:jc w:val="both"/>
              <w:rPr>
                <w:sz w:val="22"/>
                <w:szCs w:val="10"/>
              </w:rPr>
            </w:pPr>
          </w:p>
        </w:tc>
        <w:tc>
          <w:tcPr>
            <w:tcW w:w="568" w:type="dxa"/>
            <w:vMerge/>
            <w:tcBorders>
              <w:left w:val="single" w:sz="4" w:space="0" w:color="auto"/>
            </w:tcBorders>
            <w:shd w:val="clear" w:color="auto" w:fill="FFFFFF"/>
          </w:tcPr>
          <w:p w:rsidR="00726C2D" w:rsidRPr="007A0121" w:rsidRDefault="00726C2D" w:rsidP="00087CE4">
            <w:pPr>
              <w:jc w:val="both"/>
              <w:rPr>
                <w:sz w:val="22"/>
                <w:szCs w:val="10"/>
              </w:rPr>
            </w:pPr>
          </w:p>
        </w:tc>
        <w:tc>
          <w:tcPr>
            <w:tcW w:w="1136" w:type="dxa"/>
            <w:vMerge/>
            <w:tcBorders>
              <w:left w:val="single" w:sz="4" w:space="0" w:color="auto"/>
              <w:right w:val="single" w:sz="4" w:space="0" w:color="auto"/>
            </w:tcBorders>
            <w:shd w:val="clear" w:color="auto" w:fill="FFFFFF"/>
            <w:vAlign w:val="center"/>
          </w:tcPr>
          <w:p w:rsidR="00726C2D" w:rsidRPr="007A0121" w:rsidRDefault="00726C2D" w:rsidP="00087CE4">
            <w:pPr>
              <w:jc w:val="both"/>
              <w:rPr>
                <w:sz w:val="22"/>
              </w:rPr>
            </w:pPr>
          </w:p>
        </w:tc>
      </w:tr>
      <w:tr w:rsidR="00726C2D" w:rsidRPr="007A0121" w:rsidTr="00087CE4">
        <w:trPr>
          <w:trHeight w:hRule="exact" w:val="276"/>
        </w:trPr>
        <w:tc>
          <w:tcPr>
            <w:tcW w:w="5005" w:type="dxa"/>
            <w:tcBorders>
              <w:top w:val="single" w:sz="4" w:space="0" w:color="auto"/>
              <w:left w:val="single" w:sz="4" w:space="0" w:color="auto"/>
            </w:tcBorders>
            <w:shd w:val="clear" w:color="auto" w:fill="FFFFFF"/>
            <w:vAlign w:val="bottom"/>
          </w:tcPr>
          <w:p w:rsidR="00726C2D" w:rsidRPr="00082F63" w:rsidRDefault="00726C2D" w:rsidP="00087CE4">
            <w:pPr>
              <w:spacing w:line="290" w:lineRule="exact"/>
              <w:jc w:val="both"/>
              <w:rPr>
                <w:b/>
                <w:sz w:val="22"/>
                <w:szCs w:val="22"/>
              </w:rPr>
            </w:pPr>
            <w:r w:rsidRPr="00082F63">
              <w:rPr>
                <w:b/>
                <w:sz w:val="22"/>
                <w:szCs w:val="22"/>
              </w:rPr>
              <w:t>1. Угрозы безопасности КС</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4</w:t>
            </w: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4</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p>
        </w:tc>
        <w:tc>
          <w:tcPr>
            <w:tcW w:w="55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267"/>
        </w:trPr>
        <w:tc>
          <w:tcPr>
            <w:tcW w:w="5005" w:type="dxa"/>
            <w:tcBorders>
              <w:top w:val="single" w:sz="4" w:space="0" w:color="auto"/>
              <w:left w:val="single" w:sz="4" w:space="0" w:color="auto"/>
            </w:tcBorders>
            <w:shd w:val="clear" w:color="auto" w:fill="FFFFFF"/>
            <w:vAlign w:val="bottom"/>
          </w:tcPr>
          <w:p w:rsidR="00726C2D" w:rsidRPr="000C0DF3" w:rsidRDefault="00726C2D" w:rsidP="00087CE4">
            <w:pPr>
              <w:spacing w:line="290" w:lineRule="exact"/>
              <w:jc w:val="both"/>
              <w:rPr>
                <w:sz w:val="22"/>
                <w:szCs w:val="22"/>
              </w:rPr>
            </w:pPr>
            <w:r w:rsidRPr="000C0DF3">
              <w:rPr>
                <w:sz w:val="22"/>
                <w:szCs w:val="22"/>
              </w:rPr>
              <w:t>1.1. Основные термины и определения</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2</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p>
        </w:tc>
        <w:tc>
          <w:tcPr>
            <w:tcW w:w="55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357"/>
        </w:trPr>
        <w:tc>
          <w:tcPr>
            <w:tcW w:w="5005" w:type="dxa"/>
            <w:tcBorders>
              <w:top w:val="single" w:sz="4" w:space="0" w:color="auto"/>
              <w:left w:val="single" w:sz="4" w:space="0" w:color="auto"/>
            </w:tcBorders>
            <w:shd w:val="clear" w:color="auto" w:fill="FFFFFF"/>
            <w:vAlign w:val="bottom"/>
          </w:tcPr>
          <w:p w:rsidR="00726C2D" w:rsidRPr="000C0DF3" w:rsidRDefault="00726C2D" w:rsidP="00087CE4">
            <w:pPr>
              <w:spacing w:line="290" w:lineRule="exact"/>
              <w:jc w:val="both"/>
              <w:rPr>
                <w:sz w:val="22"/>
                <w:szCs w:val="22"/>
              </w:rPr>
            </w:pPr>
            <w:r w:rsidRPr="000C0DF3">
              <w:rPr>
                <w:sz w:val="22"/>
                <w:szCs w:val="22"/>
              </w:rPr>
              <w:t>1.2. Классификация угроз безопасности КС</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2</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p>
        </w:tc>
        <w:tc>
          <w:tcPr>
            <w:tcW w:w="55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278"/>
        </w:trPr>
        <w:tc>
          <w:tcPr>
            <w:tcW w:w="5005" w:type="dxa"/>
            <w:tcBorders>
              <w:top w:val="single" w:sz="4" w:space="0" w:color="auto"/>
              <w:left w:val="single" w:sz="4" w:space="0" w:color="auto"/>
            </w:tcBorders>
            <w:shd w:val="clear" w:color="auto" w:fill="FFFFFF"/>
            <w:vAlign w:val="bottom"/>
          </w:tcPr>
          <w:p w:rsidR="00726C2D" w:rsidRPr="00082F63" w:rsidRDefault="00726C2D" w:rsidP="00087CE4">
            <w:pPr>
              <w:spacing w:line="290" w:lineRule="exact"/>
              <w:jc w:val="both"/>
              <w:rPr>
                <w:b/>
                <w:sz w:val="22"/>
                <w:szCs w:val="22"/>
              </w:rPr>
            </w:pPr>
            <w:r w:rsidRPr="00082F63">
              <w:rPr>
                <w:b/>
                <w:sz w:val="22"/>
                <w:szCs w:val="22"/>
              </w:rPr>
              <w:t>2.Модели угроз и нарушителей безопасности КС</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32</w:t>
            </w: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14</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18</w:t>
            </w:r>
          </w:p>
        </w:tc>
        <w:tc>
          <w:tcPr>
            <w:tcW w:w="55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304"/>
        </w:trPr>
        <w:tc>
          <w:tcPr>
            <w:tcW w:w="5005" w:type="dxa"/>
            <w:tcBorders>
              <w:top w:val="single" w:sz="4" w:space="0" w:color="auto"/>
              <w:left w:val="single" w:sz="4" w:space="0" w:color="auto"/>
            </w:tcBorders>
            <w:shd w:val="clear" w:color="auto" w:fill="FFFFFF"/>
            <w:vAlign w:val="bottom"/>
          </w:tcPr>
          <w:p w:rsidR="00726C2D" w:rsidRPr="000C0DF3" w:rsidRDefault="00726C2D" w:rsidP="00087CE4">
            <w:pPr>
              <w:spacing w:line="290" w:lineRule="exact"/>
              <w:jc w:val="both"/>
              <w:rPr>
                <w:sz w:val="22"/>
                <w:szCs w:val="22"/>
              </w:rPr>
            </w:pPr>
            <w:r w:rsidRPr="000C0DF3">
              <w:rPr>
                <w:sz w:val="22"/>
                <w:szCs w:val="22"/>
              </w:rPr>
              <w:t>2.1. Модель угроз. Цели ее разработки.</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1</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2</w:t>
            </w:r>
          </w:p>
        </w:tc>
        <w:tc>
          <w:tcPr>
            <w:tcW w:w="55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574"/>
        </w:trPr>
        <w:tc>
          <w:tcPr>
            <w:tcW w:w="5005" w:type="dxa"/>
            <w:tcBorders>
              <w:top w:val="single" w:sz="4" w:space="0" w:color="auto"/>
              <w:left w:val="single" w:sz="4" w:space="0" w:color="auto"/>
            </w:tcBorders>
            <w:shd w:val="clear" w:color="auto" w:fill="FFFFFF"/>
            <w:vAlign w:val="bottom"/>
          </w:tcPr>
          <w:p w:rsidR="00726C2D" w:rsidRPr="000C0DF3" w:rsidRDefault="00726C2D" w:rsidP="00087CE4">
            <w:pPr>
              <w:spacing w:line="290" w:lineRule="exact"/>
              <w:jc w:val="both"/>
              <w:rPr>
                <w:sz w:val="22"/>
                <w:szCs w:val="22"/>
              </w:rPr>
            </w:pPr>
            <w:r w:rsidRPr="000C0DF3">
              <w:rPr>
                <w:sz w:val="22"/>
                <w:szCs w:val="22"/>
              </w:rPr>
              <w:t>2.2. Угрозы утечки информации по техническим каналам</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4</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4</w:t>
            </w:r>
          </w:p>
        </w:tc>
        <w:tc>
          <w:tcPr>
            <w:tcW w:w="55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260"/>
        </w:trPr>
        <w:tc>
          <w:tcPr>
            <w:tcW w:w="5005" w:type="dxa"/>
            <w:tcBorders>
              <w:top w:val="single" w:sz="4" w:space="0" w:color="auto"/>
              <w:left w:val="single" w:sz="4" w:space="0" w:color="auto"/>
            </w:tcBorders>
            <w:shd w:val="clear" w:color="auto" w:fill="FFFFFF"/>
            <w:vAlign w:val="bottom"/>
          </w:tcPr>
          <w:p w:rsidR="00726C2D" w:rsidRPr="000C0DF3" w:rsidRDefault="00726C2D" w:rsidP="00087CE4">
            <w:pPr>
              <w:spacing w:line="290" w:lineRule="exact"/>
              <w:jc w:val="both"/>
              <w:rPr>
                <w:sz w:val="22"/>
                <w:szCs w:val="22"/>
              </w:rPr>
            </w:pPr>
            <w:r w:rsidRPr="000C0DF3">
              <w:rPr>
                <w:sz w:val="22"/>
                <w:szCs w:val="22"/>
              </w:rPr>
              <w:t>2.3. Угрозы НСД к информации</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4</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4</w:t>
            </w:r>
          </w:p>
        </w:tc>
        <w:tc>
          <w:tcPr>
            <w:tcW w:w="55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562"/>
        </w:trPr>
        <w:tc>
          <w:tcPr>
            <w:tcW w:w="5005" w:type="dxa"/>
            <w:tcBorders>
              <w:top w:val="single" w:sz="4" w:space="0" w:color="auto"/>
              <w:left w:val="single" w:sz="4" w:space="0" w:color="auto"/>
            </w:tcBorders>
            <w:shd w:val="clear" w:color="auto" w:fill="FFFFFF"/>
            <w:vAlign w:val="bottom"/>
          </w:tcPr>
          <w:p w:rsidR="00726C2D" w:rsidRPr="000C0DF3" w:rsidRDefault="00726C2D" w:rsidP="00087CE4">
            <w:pPr>
              <w:spacing w:line="290" w:lineRule="exact"/>
              <w:jc w:val="both"/>
              <w:rPr>
                <w:sz w:val="22"/>
                <w:szCs w:val="22"/>
              </w:rPr>
            </w:pPr>
            <w:r w:rsidRPr="000C0DF3">
              <w:rPr>
                <w:sz w:val="22"/>
                <w:szCs w:val="22"/>
              </w:rPr>
              <w:t>2.4. Методы определения актуальных угроз безопасности КС</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1</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4</w:t>
            </w:r>
          </w:p>
        </w:tc>
        <w:tc>
          <w:tcPr>
            <w:tcW w:w="55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291"/>
        </w:trPr>
        <w:tc>
          <w:tcPr>
            <w:tcW w:w="5005" w:type="dxa"/>
            <w:tcBorders>
              <w:top w:val="single" w:sz="4" w:space="0" w:color="auto"/>
              <w:left w:val="single" w:sz="4" w:space="0" w:color="auto"/>
            </w:tcBorders>
            <w:shd w:val="clear" w:color="auto" w:fill="FFFFFF"/>
            <w:vAlign w:val="bottom"/>
          </w:tcPr>
          <w:p w:rsidR="00726C2D" w:rsidRPr="000C0DF3" w:rsidRDefault="00726C2D" w:rsidP="00087CE4">
            <w:pPr>
              <w:spacing w:line="290" w:lineRule="exact"/>
              <w:jc w:val="both"/>
              <w:rPr>
                <w:sz w:val="22"/>
                <w:szCs w:val="22"/>
              </w:rPr>
            </w:pPr>
            <w:r w:rsidRPr="000C0DF3">
              <w:rPr>
                <w:sz w:val="22"/>
                <w:szCs w:val="22"/>
              </w:rPr>
              <w:t>2.5. Модели нарушителей безопасности КС</w:t>
            </w:r>
          </w:p>
        </w:tc>
        <w:tc>
          <w:tcPr>
            <w:tcW w:w="970"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p>
        </w:tc>
        <w:tc>
          <w:tcPr>
            <w:tcW w:w="7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4</w:t>
            </w:r>
          </w:p>
        </w:tc>
        <w:tc>
          <w:tcPr>
            <w:tcW w:w="406"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4</w:t>
            </w:r>
          </w:p>
        </w:tc>
        <w:tc>
          <w:tcPr>
            <w:tcW w:w="55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568" w:type="dxa"/>
            <w:tcBorders>
              <w:top w:val="single" w:sz="4" w:space="0" w:color="auto"/>
              <w:left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r w:rsidR="00726C2D" w:rsidRPr="007A0121" w:rsidTr="00087CE4">
        <w:trPr>
          <w:trHeight w:hRule="exact" w:val="286"/>
        </w:trPr>
        <w:tc>
          <w:tcPr>
            <w:tcW w:w="5005" w:type="dxa"/>
            <w:tcBorders>
              <w:top w:val="single" w:sz="4" w:space="0" w:color="auto"/>
              <w:left w:val="single" w:sz="4" w:space="0" w:color="auto"/>
              <w:bottom w:val="single" w:sz="4" w:space="0" w:color="auto"/>
            </w:tcBorders>
            <w:shd w:val="clear" w:color="auto" w:fill="FFFFFF"/>
            <w:vAlign w:val="bottom"/>
          </w:tcPr>
          <w:p w:rsidR="00726C2D" w:rsidRPr="007A0121" w:rsidRDefault="00726C2D" w:rsidP="00087CE4">
            <w:pPr>
              <w:spacing w:line="260" w:lineRule="exact"/>
              <w:jc w:val="both"/>
              <w:rPr>
                <w:sz w:val="22"/>
                <w:szCs w:val="22"/>
              </w:rPr>
            </w:pPr>
            <w:r w:rsidRPr="007A0121">
              <w:rPr>
                <w:sz w:val="22"/>
                <w:szCs w:val="22"/>
              </w:rPr>
              <w:t>Промежуточный контроль</w:t>
            </w:r>
          </w:p>
        </w:tc>
        <w:tc>
          <w:tcPr>
            <w:tcW w:w="970"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spacing w:line="260" w:lineRule="exact"/>
              <w:jc w:val="center"/>
              <w:rPr>
                <w:sz w:val="22"/>
                <w:szCs w:val="22"/>
              </w:rPr>
            </w:pPr>
          </w:p>
        </w:tc>
        <w:tc>
          <w:tcPr>
            <w:tcW w:w="701"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spacing w:line="240" w:lineRule="exact"/>
              <w:jc w:val="center"/>
              <w:rPr>
                <w:sz w:val="22"/>
                <w:szCs w:val="22"/>
              </w:rPr>
            </w:pPr>
          </w:p>
        </w:tc>
        <w:tc>
          <w:tcPr>
            <w:tcW w:w="406"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spacing w:line="260" w:lineRule="exact"/>
              <w:jc w:val="center"/>
              <w:rPr>
                <w:sz w:val="22"/>
                <w:szCs w:val="22"/>
              </w:rPr>
            </w:pPr>
          </w:p>
        </w:tc>
        <w:tc>
          <w:tcPr>
            <w:tcW w:w="1001"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spacing w:line="240" w:lineRule="exact"/>
              <w:jc w:val="center"/>
              <w:rPr>
                <w:sz w:val="22"/>
                <w:szCs w:val="22"/>
              </w:rPr>
            </w:pPr>
          </w:p>
        </w:tc>
        <w:tc>
          <w:tcPr>
            <w:tcW w:w="558"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jc w:val="center"/>
              <w:rPr>
                <w:sz w:val="22"/>
                <w:szCs w:val="22"/>
              </w:rPr>
            </w:pPr>
            <w:r>
              <w:rPr>
                <w:sz w:val="22"/>
                <w:szCs w:val="22"/>
              </w:rPr>
              <w:t>2</w:t>
            </w:r>
          </w:p>
        </w:tc>
        <w:tc>
          <w:tcPr>
            <w:tcW w:w="568"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spacing w:line="260" w:lineRule="exact"/>
              <w:jc w:val="center"/>
              <w:rPr>
                <w:sz w:val="22"/>
                <w:szCs w:val="22"/>
              </w:rPr>
            </w:pP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7A0121" w:rsidRDefault="00726C2D" w:rsidP="00087CE4">
            <w:pPr>
              <w:spacing w:line="260" w:lineRule="exact"/>
              <w:jc w:val="center"/>
              <w:rPr>
                <w:sz w:val="22"/>
                <w:szCs w:val="22"/>
              </w:rPr>
            </w:pPr>
          </w:p>
        </w:tc>
      </w:tr>
      <w:tr w:rsidR="00726C2D" w:rsidRPr="007A0121" w:rsidTr="00087CE4">
        <w:trPr>
          <w:trHeight w:hRule="exact" w:val="296"/>
        </w:trPr>
        <w:tc>
          <w:tcPr>
            <w:tcW w:w="5005" w:type="dxa"/>
            <w:tcBorders>
              <w:top w:val="single" w:sz="4" w:space="0" w:color="auto"/>
              <w:left w:val="single" w:sz="4" w:space="0" w:color="auto"/>
              <w:bottom w:val="single" w:sz="4" w:space="0" w:color="auto"/>
            </w:tcBorders>
            <w:shd w:val="clear" w:color="auto" w:fill="FFFFFF"/>
            <w:vAlign w:val="bottom"/>
          </w:tcPr>
          <w:p w:rsidR="00726C2D" w:rsidRPr="007A0121" w:rsidRDefault="00726C2D" w:rsidP="00087CE4">
            <w:pPr>
              <w:spacing w:line="260" w:lineRule="exact"/>
              <w:jc w:val="both"/>
              <w:rPr>
                <w:sz w:val="22"/>
                <w:szCs w:val="22"/>
              </w:rPr>
            </w:pPr>
            <w:r w:rsidRPr="007A0121">
              <w:rPr>
                <w:sz w:val="22"/>
                <w:szCs w:val="22"/>
              </w:rPr>
              <w:t>Итого</w:t>
            </w:r>
          </w:p>
        </w:tc>
        <w:tc>
          <w:tcPr>
            <w:tcW w:w="970"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spacing w:line="260" w:lineRule="exact"/>
              <w:jc w:val="center"/>
              <w:rPr>
                <w:sz w:val="22"/>
                <w:szCs w:val="22"/>
              </w:rPr>
            </w:pPr>
            <w:r>
              <w:rPr>
                <w:sz w:val="22"/>
                <w:szCs w:val="22"/>
              </w:rPr>
              <w:t>36</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18</w:t>
            </w:r>
          </w:p>
        </w:tc>
        <w:tc>
          <w:tcPr>
            <w:tcW w:w="406"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jc w:val="center"/>
              <w:rPr>
                <w:sz w:val="22"/>
                <w:szCs w:val="22"/>
              </w:rPr>
            </w:pPr>
          </w:p>
        </w:tc>
        <w:tc>
          <w:tcPr>
            <w:tcW w:w="1001"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spacing w:line="240" w:lineRule="exact"/>
              <w:jc w:val="center"/>
              <w:rPr>
                <w:sz w:val="22"/>
                <w:szCs w:val="22"/>
              </w:rPr>
            </w:pPr>
            <w:r>
              <w:rPr>
                <w:sz w:val="22"/>
                <w:szCs w:val="22"/>
              </w:rPr>
              <w:t>18</w:t>
            </w:r>
          </w:p>
        </w:tc>
        <w:tc>
          <w:tcPr>
            <w:tcW w:w="558"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jc w:val="center"/>
              <w:rPr>
                <w:sz w:val="22"/>
                <w:szCs w:val="22"/>
              </w:rPr>
            </w:pPr>
            <w:r>
              <w:rPr>
                <w:sz w:val="22"/>
                <w:szCs w:val="22"/>
              </w:rPr>
              <w:t>2</w:t>
            </w:r>
          </w:p>
        </w:tc>
        <w:tc>
          <w:tcPr>
            <w:tcW w:w="568" w:type="dxa"/>
            <w:tcBorders>
              <w:top w:val="single" w:sz="4" w:space="0" w:color="auto"/>
              <w:left w:val="single" w:sz="4" w:space="0" w:color="auto"/>
              <w:bottom w:val="single" w:sz="4" w:space="0" w:color="auto"/>
            </w:tcBorders>
            <w:shd w:val="clear" w:color="auto" w:fill="FFFFFF"/>
            <w:vAlign w:val="center"/>
          </w:tcPr>
          <w:p w:rsidR="00726C2D" w:rsidRPr="007A0121" w:rsidRDefault="00726C2D" w:rsidP="00087CE4">
            <w:pPr>
              <w:jc w:val="center"/>
              <w:rPr>
                <w:sz w:val="22"/>
                <w:szCs w:val="22"/>
              </w:rPr>
            </w:pP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7A0121" w:rsidRDefault="00726C2D" w:rsidP="00087CE4">
            <w:pPr>
              <w:jc w:val="center"/>
              <w:rPr>
                <w:sz w:val="22"/>
                <w:szCs w:val="22"/>
              </w:rPr>
            </w:pPr>
          </w:p>
        </w:tc>
      </w:tr>
    </w:tbl>
    <w:p w:rsidR="00726C2D" w:rsidRPr="00601E92" w:rsidRDefault="00726C2D" w:rsidP="00726C2D">
      <w:pPr>
        <w:spacing w:after="182"/>
        <w:ind w:firstLine="700"/>
        <w:jc w:val="both"/>
        <w:rPr>
          <w:b/>
          <w:sz w:val="28"/>
          <w:szCs w:val="28"/>
        </w:rPr>
      </w:pPr>
      <w:r w:rsidRPr="00601E92">
        <w:rPr>
          <w:b/>
          <w:sz w:val="28"/>
          <w:szCs w:val="28"/>
        </w:rPr>
        <w:t>Реферативное описание тем дисциплины:</w:t>
      </w:r>
    </w:p>
    <w:p w:rsidR="00726C2D" w:rsidRPr="00705A2A" w:rsidRDefault="00726C2D" w:rsidP="00726C2D">
      <w:pPr>
        <w:spacing w:after="54"/>
        <w:ind w:firstLine="700"/>
        <w:jc w:val="both"/>
        <w:rPr>
          <w:bCs/>
          <w:sz w:val="28"/>
          <w:szCs w:val="28"/>
        </w:rPr>
      </w:pPr>
      <w:r>
        <w:rPr>
          <w:b/>
          <w:bCs/>
          <w:sz w:val="28"/>
          <w:szCs w:val="28"/>
        </w:rPr>
        <w:t>Раздел</w:t>
      </w:r>
      <w:r w:rsidRPr="00601E92">
        <w:rPr>
          <w:b/>
          <w:bCs/>
          <w:sz w:val="28"/>
          <w:szCs w:val="28"/>
        </w:rPr>
        <w:t xml:space="preserve"> 1. </w:t>
      </w:r>
      <w:r w:rsidRPr="009D6CE1">
        <w:rPr>
          <w:b/>
          <w:bCs/>
          <w:sz w:val="28"/>
          <w:szCs w:val="28"/>
        </w:rPr>
        <w:t>Угрозы безопасности компьютерных систем</w:t>
      </w:r>
    </w:p>
    <w:p w:rsidR="00726C2D" w:rsidRDefault="00726C2D" w:rsidP="00726C2D">
      <w:pPr>
        <w:spacing w:after="54"/>
        <w:ind w:firstLine="700"/>
        <w:jc w:val="both"/>
        <w:rPr>
          <w:b/>
          <w:bCs/>
          <w:sz w:val="28"/>
          <w:szCs w:val="28"/>
        </w:rPr>
      </w:pPr>
    </w:p>
    <w:p w:rsidR="00726C2D" w:rsidRDefault="00726C2D" w:rsidP="00726C2D">
      <w:pPr>
        <w:spacing w:after="54"/>
        <w:ind w:firstLine="700"/>
        <w:jc w:val="both"/>
        <w:rPr>
          <w:bCs/>
          <w:sz w:val="28"/>
          <w:szCs w:val="28"/>
        </w:rPr>
      </w:pPr>
      <w:r>
        <w:rPr>
          <w:b/>
          <w:bCs/>
          <w:sz w:val="28"/>
          <w:szCs w:val="28"/>
        </w:rPr>
        <w:t>Тема 1.1</w:t>
      </w:r>
      <w:r w:rsidR="00364600">
        <w:rPr>
          <w:b/>
          <w:bCs/>
          <w:sz w:val="28"/>
          <w:szCs w:val="28"/>
        </w:rPr>
        <w:t>.</w:t>
      </w:r>
      <w:r>
        <w:rPr>
          <w:b/>
          <w:bCs/>
          <w:sz w:val="28"/>
          <w:szCs w:val="28"/>
        </w:rPr>
        <w:t xml:space="preserve"> </w:t>
      </w:r>
      <w:r w:rsidRPr="00705A2A">
        <w:rPr>
          <w:bCs/>
          <w:sz w:val="28"/>
          <w:szCs w:val="28"/>
        </w:rPr>
        <w:t>Основные термины и определения</w:t>
      </w:r>
    </w:p>
    <w:p w:rsidR="00726C2D" w:rsidRPr="00601E92" w:rsidRDefault="00726C2D" w:rsidP="00726C2D">
      <w:pPr>
        <w:spacing w:line="322" w:lineRule="exact"/>
        <w:ind w:right="260" w:firstLine="697"/>
        <w:jc w:val="both"/>
        <w:rPr>
          <w:sz w:val="28"/>
          <w:szCs w:val="28"/>
        </w:rPr>
      </w:pPr>
      <w:r w:rsidRPr="00601E92">
        <w:rPr>
          <w:sz w:val="28"/>
          <w:szCs w:val="28"/>
        </w:rPr>
        <w:t>Основные термины и определения. Угроза безопасности информации. Признаки классификации угроз безопасности информации.</w:t>
      </w:r>
    </w:p>
    <w:p w:rsidR="00726C2D" w:rsidRPr="00601E92" w:rsidRDefault="00726C2D" w:rsidP="00726C2D">
      <w:pPr>
        <w:spacing w:after="54"/>
        <w:ind w:firstLine="700"/>
        <w:jc w:val="both"/>
        <w:rPr>
          <w:sz w:val="28"/>
          <w:szCs w:val="28"/>
        </w:rPr>
      </w:pPr>
      <w:r>
        <w:rPr>
          <w:b/>
          <w:bCs/>
          <w:sz w:val="28"/>
          <w:szCs w:val="28"/>
        </w:rPr>
        <w:t>Тема 1.2</w:t>
      </w:r>
      <w:r w:rsidR="00364600">
        <w:rPr>
          <w:b/>
          <w:bCs/>
          <w:sz w:val="28"/>
          <w:szCs w:val="28"/>
        </w:rPr>
        <w:t>.</w:t>
      </w:r>
      <w:r>
        <w:rPr>
          <w:b/>
          <w:bCs/>
          <w:sz w:val="28"/>
          <w:szCs w:val="28"/>
        </w:rPr>
        <w:t xml:space="preserve"> </w:t>
      </w:r>
      <w:r w:rsidRPr="00601E92">
        <w:rPr>
          <w:sz w:val="28"/>
          <w:szCs w:val="28"/>
        </w:rPr>
        <w:t>Классификация угроз безопасности компьютерных систем</w:t>
      </w:r>
    </w:p>
    <w:p w:rsidR="00726C2D" w:rsidRDefault="00726C2D" w:rsidP="00726C2D">
      <w:pPr>
        <w:spacing w:line="322" w:lineRule="exact"/>
        <w:ind w:right="260" w:firstLine="697"/>
        <w:jc w:val="both"/>
        <w:rPr>
          <w:sz w:val="28"/>
          <w:szCs w:val="28"/>
        </w:rPr>
      </w:pPr>
      <w:r w:rsidRPr="00601E92">
        <w:rPr>
          <w:sz w:val="28"/>
          <w:szCs w:val="28"/>
        </w:rPr>
        <w:t>Классификация угроз безопасности компьютерных систем по виду защищаемой информации.</w:t>
      </w:r>
      <w:r w:rsidRPr="00C01F41">
        <w:rPr>
          <w:sz w:val="28"/>
          <w:szCs w:val="28"/>
        </w:rPr>
        <w:t xml:space="preserve"> </w:t>
      </w:r>
      <w:r w:rsidRPr="00601E92">
        <w:rPr>
          <w:sz w:val="28"/>
          <w:szCs w:val="28"/>
        </w:rPr>
        <w:t>Классификация угроз безопасности компьютерных систем по видам возможных источников угроз безопасности.</w:t>
      </w:r>
      <w:r w:rsidRPr="00C01F41">
        <w:rPr>
          <w:sz w:val="28"/>
          <w:szCs w:val="28"/>
        </w:rPr>
        <w:t xml:space="preserve"> </w:t>
      </w:r>
      <w:r w:rsidRPr="00601E92">
        <w:rPr>
          <w:sz w:val="28"/>
          <w:szCs w:val="28"/>
        </w:rPr>
        <w:t>Классификация угроз безопасности компьютерных систем по способам реализации угроз безопасности информации.</w:t>
      </w:r>
      <w:r w:rsidRPr="00C01F41">
        <w:rPr>
          <w:sz w:val="28"/>
          <w:szCs w:val="28"/>
        </w:rPr>
        <w:t xml:space="preserve"> </w:t>
      </w:r>
      <w:r w:rsidRPr="00601E92">
        <w:rPr>
          <w:sz w:val="28"/>
          <w:szCs w:val="28"/>
        </w:rPr>
        <w:t>Классификация угроз безопасности компьютерных систем по используемой уязвимости.</w:t>
      </w:r>
      <w:r w:rsidRPr="00C01F41">
        <w:rPr>
          <w:sz w:val="28"/>
          <w:szCs w:val="28"/>
        </w:rPr>
        <w:t xml:space="preserve"> </w:t>
      </w:r>
      <w:r w:rsidRPr="00601E92">
        <w:rPr>
          <w:sz w:val="28"/>
          <w:szCs w:val="28"/>
        </w:rPr>
        <w:t>Классификация угроз безопасности компьютерных систем по объекту воздействия.</w:t>
      </w:r>
    </w:p>
    <w:p w:rsidR="00726C2D" w:rsidRPr="00601E92" w:rsidRDefault="00726C2D" w:rsidP="00726C2D">
      <w:pPr>
        <w:spacing w:line="322" w:lineRule="exact"/>
        <w:ind w:right="260" w:firstLine="697"/>
        <w:jc w:val="both"/>
        <w:rPr>
          <w:sz w:val="28"/>
          <w:szCs w:val="28"/>
        </w:rPr>
      </w:pPr>
    </w:p>
    <w:p w:rsidR="00726C2D" w:rsidRDefault="00726C2D" w:rsidP="00726C2D">
      <w:pPr>
        <w:spacing w:line="322" w:lineRule="exact"/>
        <w:ind w:right="260" w:firstLine="697"/>
        <w:jc w:val="both"/>
        <w:rPr>
          <w:sz w:val="28"/>
          <w:szCs w:val="28"/>
        </w:rPr>
      </w:pPr>
      <w:r>
        <w:rPr>
          <w:b/>
          <w:bCs/>
          <w:sz w:val="28"/>
          <w:szCs w:val="28"/>
        </w:rPr>
        <w:t>Раздел</w:t>
      </w:r>
      <w:r w:rsidRPr="00601E92">
        <w:rPr>
          <w:b/>
          <w:bCs/>
          <w:sz w:val="28"/>
          <w:szCs w:val="28"/>
        </w:rPr>
        <w:t xml:space="preserve"> 2</w:t>
      </w:r>
      <w:r w:rsidRPr="009D6CE1">
        <w:rPr>
          <w:b/>
          <w:sz w:val="28"/>
          <w:szCs w:val="28"/>
        </w:rPr>
        <w:t>. Модели угроз</w:t>
      </w:r>
      <w:r>
        <w:rPr>
          <w:b/>
          <w:sz w:val="28"/>
          <w:szCs w:val="28"/>
        </w:rPr>
        <w:t xml:space="preserve"> и нарушителей</w:t>
      </w:r>
    </w:p>
    <w:p w:rsidR="00726C2D" w:rsidRPr="00601E92" w:rsidRDefault="00726C2D" w:rsidP="00726C2D">
      <w:pPr>
        <w:spacing w:line="322" w:lineRule="exact"/>
        <w:ind w:right="260" w:firstLine="697"/>
        <w:jc w:val="both"/>
        <w:rPr>
          <w:sz w:val="28"/>
          <w:szCs w:val="28"/>
        </w:rPr>
      </w:pPr>
    </w:p>
    <w:p w:rsidR="00726C2D" w:rsidRPr="00601E92" w:rsidRDefault="00726C2D" w:rsidP="00726C2D">
      <w:pPr>
        <w:spacing w:line="322" w:lineRule="exact"/>
        <w:ind w:right="260" w:firstLine="697"/>
        <w:jc w:val="both"/>
        <w:rPr>
          <w:sz w:val="28"/>
          <w:szCs w:val="28"/>
        </w:rPr>
      </w:pPr>
      <w:r>
        <w:rPr>
          <w:b/>
          <w:bCs/>
          <w:sz w:val="28"/>
          <w:szCs w:val="28"/>
        </w:rPr>
        <w:t xml:space="preserve">Тема 2.1. </w:t>
      </w:r>
      <w:r w:rsidRPr="00601E92">
        <w:rPr>
          <w:sz w:val="28"/>
          <w:szCs w:val="28"/>
        </w:rPr>
        <w:t xml:space="preserve">Модель угроз безопасности информации. Цели ее разработки. </w:t>
      </w:r>
    </w:p>
    <w:p w:rsidR="00726C2D" w:rsidRPr="00601E92" w:rsidRDefault="00726C2D" w:rsidP="00726C2D">
      <w:pPr>
        <w:spacing w:line="322" w:lineRule="exact"/>
        <w:ind w:right="260" w:firstLine="697"/>
        <w:jc w:val="both"/>
        <w:rPr>
          <w:sz w:val="28"/>
          <w:szCs w:val="28"/>
        </w:rPr>
      </w:pPr>
      <w:r>
        <w:rPr>
          <w:b/>
          <w:bCs/>
          <w:sz w:val="28"/>
          <w:szCs w:val="28"/>
        </w:rPr>
        <w:t xml:space="preserve">Тема 2.2. </w:t>
      </w:r>
      <w:r w:rsidRPr="00601E92">
        <w:rPr>
          <w:sz w:val="28"/>
          <w:szCs w:val="28"/>
        </w:rPr>
        <w:t xml:space="preserve">Угрозы утечки информации по техническим каналам: </w:t>
      </w:r>
    </w:p>
    <w:p w:rsidR="00726C2D" w:rsidRPr="00601E92" w:rsidRDefault="00726C2D" w:rsidP="00726C2D">
      <w:pPr>
        <w:spacing w:line="322" w:lineRule="exact"/>
        <w:ind w:right="260" w:firstLine="697"/>
        <w:jc w:val="both"/>
        <w:rPr>
          <w:sz w:val="28"/>
          <w:szCs w:val="28"/>
        </w:rPr>
      </w:pPr>
      <w:r w:rsidRPr="00601E92">
        <w:rPr>
          <w:sz w:val="28"/>
          <w:szCs w:val="28"/>
        </w:rPr>
        <w:t xml:space="preserve">- угрозы утечки акустической (речевой) информации; </w:t>
      </w:r>
    </w:p>
    <w:p w:rsidR="00726C2D" w:rsidRPr="00601E92" w:rsidRDefault="00726C2D" w:rsidP="00726C2D">
      <w:pPr>
        <w:spacing w:line="322" w:lineRule="exact"/>
        <w:ind w:right="260" w:firstLine="697"/>
        <w:jc w:val="both"/>
        <w:rPr>
          <w:sz w:val="28"/>
          <w:szCs w:val="28"/>
        </w:rPr>
      </w:pPr>
      <w:r w:rsidRPr="00601E92">
        <w:rPr>
          <w:sz w:val="28"/>
          <w:szCs w:val="28"/>
        </w:rPr>
        <w:t xml:space="preserve">- угрозы утечки видовой информации; </w:t>
      </w:r>
    </w:p>
    <w:p w:rsidR="00726C2D" w:rsidRPr="00601E92" w:rsidRDefault="00726C2D" w:rsidP="00726C2D">
      <w:pPr>
        <w:spacing w:line="322" w:lineRule="exact"/>
        <w:ind w:right="260" w:firstLine="697"/>
        <w:jc w:val="both"/>
        <w:rPr>
          <w:sz w:val="28"/>
          <w:szCs w:val="28"/>
        </w:rPr>
      </w:pPr>
      <w:r w:rsidRPr="00601E92">
        <w:rPr>
          <w:sz w:val="28"/>
          <w:szCs w:val="28"/>
        </w:rPr>
        <w:t>- угрозы утечки информации по каналам побочных электромагнитных излучений и наводок.</w:t>
      </w:r>
    </w:p>
    <w:p w:rsidR="00726C2D" w:rsidRPr="00601E92" w:rsidRDefault="00726C2D" w:rsidP="00726C2D">
      <w:pPr>
        <w:spacing w:line="322" w:lineRule="exact"/>
        <w:ind w:right="260" w:firstLine="697"/>
        <w:jc w:val="both"/>
        <w:rPr>
          <w:sz w:val="28"/>
          <w:szCs w:val="28"/>
        </w:rPr>
      </w:pPr>
      <w:r>
        <w:rPr>
          <w:b/>
          <w:bCs/>
          <w:sz w:val="28"/>
          <w:szCs w:val="28"/>
        </w:rPr>
        <w:lastRenderedPageBreak/>
        <w:t xml:space="preserve">Тема 2.3. </w:t>
      </w:r>
      <w:r w:rsidRPr="00601E92">
        <w:rPr>
          <w:sz w:val="28"/>
          <w:szCs w:val="28"/>
        </w:rPr>
        <w:t xml:space="preserve">Угрозы несанкционированного доступа к информации: </w:t>
      </w:r>
    </w:p>
    <w:p w:rsidR="00726C2D" w:rsidRPr="00601E92" w:rsidRDefault="00726C2D" w:rsidP="00726C2D">
      <w:pPr>
        <w:spacing w:line="322" w:lineRule="exact"/>
        <w:ind w:right="260" w:firstLine="697"/>
        <w:jc w:val="both"/>
        <w:rPr>
          <w:sz w:val="28"/>
          <w:szCs w:val="28"/>
        </w:rPr>
      </w:pPr>
      <w:r w:rsidRPr="00601E92">
        <w:rPr>
          <w:sz w:val="28"/>
          <w:szCs w:val="28"/>
        </w:rPr>
        <w:t xml:space="preserve">- общая характеристика источников угроз несанкционированного доступа в компьютерных системах; </w:t>
      </w:r>
    </w:p>
    <w:p w:rsidR="00726C2D" w:rsidRPr="00601E92" w:rsidRDefault="00726C2D" w:rsidP="00726C2D">
      <w:pPr>
        <w:spacing w:line="322" w:lineRule="exact"/>
        <w:ind w:right="260" w:firstLine="697"/>
        <w:jc w:val="both"/>
        <w:rPr>
          <w:sz w:val="28"/>
          <w:szCs w:val="28"/>
        </w:rPr>
      </w:pPr>
      <w:r w:rsidRPr="00601E92">
        <w:rPr>
          <w:sz w:val="28"/>
          <w:szCs w:val="28"/>
        </w:rPr>
        <w:t xml:space="preserve">- общая характеристика уязвимостей компьютерных систем; </w:t>
      </w:r>
    </w:p>
    <w:p w:rsidR="00726C2D" w:rsidRPr="00601E92" w:rsidRDefault="00726C2D" w:rsidP="00726C2D">
      <w:pPr>
        <w:spacing w:line="322" w:lineRule="exact"/>
        <w:ind w:right="260" w:firstLine="697"/>
        <w:jc w:val="both"/>
        <w:rPr>
          <w:sz w:val="28"/>
          <w:szCs w:val="28"/>
        </w:rPr>
      </w:pPr>
      <w:r w:rsidRPr="00601E92">
        <w:rPr>
          <w:sz w:val="28"/>
          <w:szCs w:val="28"/>
        </w:rPr>
        <w:t xml:space="preserve">- уязвимости системного программного обеспечения; </w:t>
      </w:r>
    </w:p>
    <w:p w:rsidR="00726C2D" w:rsidRPr="00601E92" w:rsidRDefault="00726C2D" w:rsidP="00726C2D">
      <w:pPr>
        <w:spacing w:line="322" w:lineRule="exact"/>
        <w:ind w:right="260" w:firstLine="697"/>
        <w:jc w:val="both"/>
        <w:rPr>
          <w:sz w:val="28"/>
          <w:szCs w:val="28"/>
        </w:rPr>
      </w:pPr>
      <w:r w:rsidRPr="00601E92">
        <w:rPr>
          <w:sz w:val="28"/>
          <w:szCs w:val="28"/>
        </w:rPr>
        <w:t xml:space="preserve">- уязвимости прикладного программного обеспечения; </w:t>
      </w:r>
    </w:p>
    <w:p w:rsidR="00726C2D" w:rsidRPr="00601E92" w:rsidRDefault="00726C2D" w:rsidP="00726C2D">
      <w:pPr>
        <w:spacing w:line="322" w:lineRule="exact"/>
        <w:ind w:right="260" w:firstLine="697"/>
        <w:jc w:val="both"/>
        <w:rPr>
          <w:sz w:val="28"/>
          <w:szCs w:val="28"/>
        </w:rPr>
      </w:pPr>
      <w:proofErr w:type="gramStart"/>
      <w:r w:rsidRPr="00601E92">
        <w:rPr>
          <w:sz w:val="28"/>
          <w:szCs w:val="28"/>
        </w:rPr>
        <w:t>- угрозы безопасности информации, реализуемые с использованием протоколов межсетевого взаимодействия (угроза анализа сетевого трафика; угроза сканирования сети; угроза выявления пароля; угроза подмены доверенного объекта сети и передачи по каналам связи сообщений от его имени с присвоением его прав доступа; угроза навязывания ложного маршрута сети; угроза внедрения ложного объекта сети; угроза отказа в обслуживании;</w:t>
      </w:r>
      <w:proofErr w:type="gramEnd"/>
      <w:r w:rsidRPr="00601E92">
        <w:rPr>
          <w:sz w:val="28"/>
          <w:szCs w:val="28"/>
        </w:rPr>
        <w:t xml:space="preserve"> угроза удаленного запуска приложений);</w:t>
      </w:r>
    </w:p>
    <w:p w:rsidR="00726C2D" w:rsidRPr="00601E92" w:rsidRDefault="00726C2D" w:rsidP="00726C2D">
      <w:pPr>
        <w:spacing w:line="322" w:lineRule="exact"/>
        <w:ind w:right="260" w:firstLine="697"/>
        <w:jc w:val="both"/>
        <w:rPr>
          <w:sz w:val="28"/>
          <w:szCs w:val="28"/>
        </w:rPr>
      </w:pPr>
      <w:r w:rsidRPr="00601E92">
        <w:rPr>
          <w:sz w:val="28"/>
          <w:szCs w:val="28"/>
        </w:rPr>
        <w:t xml:space="preserve">- угрозы программно-математических воздействий; </w:t>
      </w:r>
    </w:p>
    <w:p w:rsidR="00726C2D" w:rsidRPr="00601E92" w:rsidRDefault="00726C2D" w:rsidP="00726C2D">
      <w:pPr>
        <w:spacing w:line="322" w:lineRule="exact"/>
        <w:ind w:right="260" w:firstLine="697"/>
        <w:jc w:val="both"/>
        <w:rPr>
          <w:sz w:val="28"/>
          <w:szCs w:val="28"/>
        </w:rPr>
      </w:pPr>
      <w:r w:rsidRPr="00601E92">
        <w:rPr>
          <w:sz w:val="28"/>
          <w:szCs w:val="28"/>
        </w:rPr>
        <w:t xml:space="preserve">- общая характеристика нетрадиционных информационных каналов и угрозы утечки информации по нетрадиционным информационным каналам; </w:t>
      </w:r>
    </w:p>
    <w:p w:rsidR="00726C2D" w:rsidRPr="00601E92" w:rsidRDefault="00726C2D" w:rsidP="00726C2D">
      <w:pPr>
        <w:spacing w:line="322" w:lineRule="exact"/>
        <w:ind w:right="260" w:firstLine="697"/>
        <w:jc w:val="both"/>
        <w:rPr>
          <w:sz w:val="28"/>
          <w:szCs w:val="28"/>
        </w:rPr>
      </w:pPr>
      <w:r w:rsidRPr="00601E92">
        <w:rPr>
          <w:sz w:val="28"/>
          <w:szCs w:val="28"/>
        </w:rPr>
        <w:t>- общая характеристика результатов несанкционированного или случайного доступа в компьютерную систему.</w:t>
      </w:r>
    </w:p>
    <w:p w:rsidR="00726C2D" w:rsidRPr="00601E92" w:rsidRDefault="00726C2D" w:rsidP="00726C2D">
      <w:pPr>
        <w:spacing w:line="322" w:lineRule="exact"/>
        <w:ind w:right="260" w:firstLine="697"/>
        <w:jc w:val="both"/>
        <w:rPr>
          <w:sz w:val="28"/>
          <w:szCs w:val="28"/>
        </w:rPr>
      </w:pPr>
      <w:r>
        <w:rPr>
          <w:b/>
          <w:bCs/>
          <w:sz w:val="28"/>
          <w:szCs w:val="28"/>
        </w:rPr>
        <w:t>Тема 2.4</w:t>
      </w:r>
      <w:r w:rsidRPr="00601E92">
        <w:rPr>
          <w:sz w:val="28"/>
          <w:szCs w:val="28"/>
        </w:rPr>
        <w:t>. Методы определения актуальных угроз безопасности компьютерной системы.</w:t>
      </w:r>
      <w:r>
        <w:rPr>
          <w:sz w:val="28"/>
          <w:szCs w:val="28"/>
        </w:rPr>
        <w:t xml:space="preserve"> </w:t>
      </w:r>
      <w:r w:rsidRPr="00601E92">
        <w:rPr>
          <w:sz w:val="28"/>
          <w:szCs w:val="28"/>
        </w:rPr>
        <w:t>Модели нарушителей безопасности</w:t>
      </w:r>
    </w:p>
    <w:p w:rsidR="00726C2D" w:rsidRPr="00601E92" w:rsidRDefault="00726C2D" w:rsidP="00726C2D">
      <w:pPr>
        <w:spacing w:line="322" w:lineRule="exact"/>
        <w:ind w:right="260" w:firstLine="697"/>
        <w:jc w:val="both"/>
        <w:rPr>
          <w:sz w:val="28"/>
          <w:szCs w:val="28"/>
        </w:rPr>
      </w:pPr>
      <w:r w:rsidRPr="00601E92">
        <w:rPr>
          <w:sz w:val="28"/>
          <w:szCs w:val="28"/>
        </w:rPr>
        <w:t xml:space="preserve">Методы определения актуальных угроз безопасности компьютерной системы по документам ФСТЭК РФ по защите </w:t>
      </w:r>
      <w:proofErr w:type="spellStart"/>
      <w:r w:rsidRPr="00601E92">
        <w:rPr>
          <w:sz w:val="28"/>
          <w:szCs w:val="28"/>
        </w:rPr>
        <w:t>ПДн</w:t>
      </w:r>
      <w:proofErr w:type="spellEnd"/>
      <w:r w:rsidRPr="00601E92">
        <w:rPr>
          <w:sz w:val="28"/>
          <w:szCs w:val="28"/>
        </w:rPr>
        <w:t xml:space="preserve"> в ИСПДн.</w:t>
      </w:r>
    </w:p>
    <w:p w:rsidR="00726C2D" w:rsidRDefault="00726C2D" w:rsidP="00726C2D">
      <w:pPr>
        <w:spacing w:line="322" w:lineRule="exact"/>
        <w:ind w:right="260" w:firstLine="697"/>
        <w:jc w:val="both"/>
        <w:rPr>
          <w:sz w:val="28"/>
          <w:szCs w:val="28"/>
        </w:rPr>
      </w:pPr>
      <w:r>
        <w:rPr>
          <w:b/>
          <w:bCs/>
          <w:sz w:val="28"/>
          <w:szCs w:val="28"/>
        </w:rPr>
        <w:t xml:space="preserve">Тема 2.5. </w:t>
      </w:r>
      <w:r w:rsidRPr="00601E92">
        <w:rPr>
          <w:sz w:val="28"/>
          <w:szCs w:val="28"/>
        </w:rPr>
        <w:t>Модели нарушителей безопасности в документах ФСТЭК и ФСБ РФ.</w:t>
      </w:r>
    </w:p>
    <w:p w:rsidR="00726C2D" w:rsidRDefault="00726C2D" w:rsidP="00726C2D">
      <w:pPr>
        <w:spacing w:line="322" w:lineRule="exact"/>
        <w:ind w:right="260" w:firstLine="697"/>
        <w:jc w:val="both"/>
        <w:rPr>
          <w:sz w:val="28"/>
          <w:szCs w:val="28"/>
        </w:rPr>
      </w:pPr>
    </w:p>
    <w:p w:rsidR="00726C2D" w:rsidRDefault="00726C2D" w:rsidP="00726C2D">
      <w:pPr>
        <w:spacing w:line="322" w:lineRule="exact"/>
        <w:ind w:right="260" w:firstLine="697"/>
        <w:jc w:val="both"/>
        <w:rPr>
          <w:sz w:val="28"/>
          <w:szCs w:val="28"/>
        </w:rPr>
      </w:pPr>
    </w:p>
    <w:p w:rsidR="00726C2D" w:rsidRDefault="00726C2D" w:rsidP="00726C2D">
      <w:pPr>
        <w:spacing w:line="322" w:lineRule="exact"/>
        <w:ind w:right="260" w:firstLine="697"/>
        <w:jc w:val="both"/>
        <w:rPr>
          <w:sz w:val="28"/>
          <w:szCs w:val="28"/>
        </w:rPr>
      </w:pPr>
    </w:p>
    <w:p w:rsidR="00726C2D" w:rsidRDefault="00726C2D" w:rsidP="00726C2D">
      <w:pPr>
        <w:spacing w:line="322" w:lineRule="exact"/>
        <w:ind w:right="260" w:firstLine="697"/>
        <w:jc w:val="both"/>
        <w:rPr>
          <w:sz w:val="28"/>
          <w:szCs w:val="28"/>
        </w:rPr>
      </w:pPr>
    </w:p>
    <w:p w:rsidR="00726C2D" w:rsidRPr="00601E92" w:rsidRDefault="00726C2D" w:rsidP="00726C2D">
      <w:pPr>
        <w:pStyle w:val="57"/>
        <w:shd w:val="clear" w:color="auto" w:fill="auto"/>
        <w:spacing w:after="302" w:line="305" w:lineRule="exact"/>
        <w:ind w:right="280" w:firstLine="637"/>
        <w:rPr>
          <w:sz w:val="28"/>
          <w:szCs w:val="28"/>
        </w:rPr>
      </w:pPr>
      <w:r w:rsidRPr="00601E92">
        <w:rPr>
          <w:sz w:val="28"/>
          <w:szCs w:val="28"/>
        </w:rPr>
        <w:t>2.2.1</w:t>
      </w:r>
      <w:r>
        <w:rPr>
          <w:sz w:val="28"/>
          <w:szCs w:val="28"/>
        </w:rPr>
        <w:t>3</w:t>
      </w:r>
      <w:r w:rsidRPr="00601E92">
        <w:rPr>
          <w:sz w:val="28"/>
          <w:szCs w:val="28"/>
        </w:rPr>
        <w:t xml:space="preserve">. Учебная программа дисциплины </w:t>
      </w:r>
      <w:r>
        <w:rPr>
          <w:sz w:val="28"/>
          <w:szCs w:val="28"/>
        </w:rPr>
        <w:t>СД.2</w:t>
      </w:r>
      <w:r w:rsidRPr="00601E92">
        <w:rPr>
          <w:sz w:val="28"/>
          <w:szCs w:val="28"/>
        </w:rPr>
        <w:t xml:space="preserve"> </w:t>
      </w:r>
      <w:r>
        <w:rPr>
          <w:sz w:val="28"/>
          <w:szCs w:val="28"/>
        </w:rPr>
        <w:t>«П</w:t>
      </w:r>
      <w:r w:rsidRPr="00601E92">
        <w:rPr>
          <w:rStyle w:val="214pt"/>
        </w:rPr>
        <w:t xml:space="preserve">роектирование и анализ </w:t>
      </w:r>
      <w:proofErr w:type="gramStart"/>
      <w:r w:rsidRPr="00601E92">
        <w:rPr>
          <w:rStyle w:val="214pt"/>
        </w:rPr>
        <w:t>систем обеспечения информационной безопасности объектов информа</w:t>
      </w:r>
      <w:r>
        <w:rPr>
          <w:rStyle w:val="214pt"/>
        </w:rPr>
        <w:t>т</w:t>
      </w:r>
      <w:r w:rsidRPr="00601E92">
        <w:rPr>
          <w:rStyle w:val="214pt"/>
        </w:rPr>
        <w:t>изации</w:t>
      </w:r>
      <w:proofErr w:type="gramEnd"/>
      <w:r w:rsidRPr="00601E92">
        <w:rPr>
          <w:sz w:val="28"/>
          <w:szCs w:val="28"/>
        </w:rPr>
        <w:t>»</w:t>
      </w:r>
    </w:p>
    <w:p w:rsidR="00726C2D" w:rsidRPr="00601E92" w:rsidRDefault="00726C2D" w:rsidP="00726C2D">
      <w:pPr>
        <w:pStyle w:val="2f3"/>
        <w:shd w:val="clear" w:color="auto" w:fill="auto"/>
        <w:spacing w:before="0" w:after="0" w:line="240" w:lineRule="auto"/>
        <w:ind w:firstLine="697"/>
        <w:rPr>
          <w:sz w:val="28"/>
          <w:szCs w:val="28"/>
        </w:rPr>
      </w:pPr>
      <w:r w:rsidRPr="00601E92">
        <w:rPr>
          <w:sz w:val="28"/>
          <w:szCs w:val="28"/>
        </w:rPr>
        <w:t xml:space="preserve">В результате освоения дисциплины слушатель должен обладать следующими профессиональными компетенциями: </w:t>
      </w:r>
      <w:r w:rsidRPr="00601E92">
        <w:rPr>
          <w:b/>
          <w:sz w:val="28"/>
          <w:szCs w:val="28"/>
        </w:rPr>
        <w:t>ПК-1,ПК-3, ПК-4, ПК-5,</w:t>
      </w:r>
      <w:r>
        <w:rPr>
          <w:b/>
          <w:sz w:val="28"/>
          <w:szCs w:val="28"/>
        </w:rPr>
        <w:t xml:space="preserve"> </w:t>
      </w:r>
      <w:r w:rsidRPr="00601E92">
        <w:rPr>
          <w:b/>
          <w:sz w:val="28"/>
          <w:szCs w:val="28"/>
        </w:rPr>
        <w:t>ПК-</w:t>
      </w:r>
      <w:r>
        <w:rPr>
          <w:b/>
          <w:sz w:val="28"/>
          <w:szCs w:val="28"/>
        </w:rPr>
        <w:t>6</w:t>
      </w:r>
      <w:r w:rsidRPr="00601E92">
        <w:rPr>
          <w:b/>
          <w:sz w:val="28"/>
          <w:szCs w:val="28"/>
        </w:rPr>
        <w:t>,</w:t>
      </w:r>
      <w:r>
        <w:rPr>
          <w:b/>
          <w:sz w:val="28"/>
          <w:szCs w:val="28"/>
        </w:rPr>
        <w:t xml:space="preserve"> </w:t>
      </w:r>
      <w:r w:rsidRPr="00601E92">
        <w:rPr>
          <w:b/>
          <w:sz w:val="28"/>
          <w:szCs w:val="28"/>
        </w:rPr>
        <w:t>ПК-</w:t>
      </w:r>
      <w:r>
        <w:rPr>
          <w:b/>
          <w:sz w:val="28"/>
          <w:szCs w:val="28"/>
        </w:rPr>
        <w:t>8</w:t>
      </w:r>
      <w:r w:rsidRPr="00601E92">
        <w:rPr>
          <w:b/>
          <w:sz w:val="28"/>
          <w:szCs w:val="28"/>
        </w:rPr>
        <w:t>,</w:t>
      </w:r>
      <w:r>
        <w:rPr>
          <w:b/>
          <w:sz w:val="28"/>
          <w:szCs w:val="28"/>
        </w:rPr>
        <w:t xml:space="preserve"> </w:t>
      </w:r>
      <w:r w:rsidRPr="00601E92">
        <w:rPr>
          <w:b/>
          <w:sz w:val="28"/>
          <w:szCs w:val="28"/>
        </w:rPr>
        <w:t>ПК-</w:t>
      </w:r>
      <w:r>
        <w:rPr>
          <w:b/>
          <w:sz w:val="28"/>
          <w:szCs w:val="28"/>
        </w:rPr>
        <w:t>9</w:t>
      </w:r>
      <w:r w:rsidRPr="00601E92">
        <w:rPr>
          <w:b/>
          <w:sz w:val="28"/>
          <w:szCs w:val="28"/>
        </w:rPr>
        <w:t>, ПК-</w:t>
      </w:r>
      <w:r>
        <w:rPr>
          <w:b/>
          <w:sz w:val="28"/>
          <w:szCs w:val="28"/>
        </w:rPr>
        <w:t>1</w:t>
      </w:r>
      <w:r w:rsidRPr="00601E92">
        <w:rPr>
          <w:b/>
          <w:sz w:val="28"/>
          <w:szCs w:val="28"/>
        </w:rPr>
        <w:t>1,</w:t>
      </w:r>
      <w:r>
        <w:rPr>
          <w:b/>
          <w:sz w:val="28"/>
          <w:szCs w:val="28"/>
        </w:rPr>
        <w:t xml:space="preserve"> </w:t>
      </w:r>
      <w:r w:rsidRPr="00601E92">
        <w:rPr>
          <w:b/>
          <w:sz w:val="28"/>
          <w:szCs w:val="28"/>
        </w:rPr>
        <w:t>ПК-</w:t>
      </w:r>
      <w:r>
        <w:rPr>
          <w:b/>
          <w:sz w:val="28"/>
          <w:szCs w:val="28"/>
        </w:rPr>
        <w:t>1</w:t>
      </w:r>
      <w:r w:rsidRPr="00601E92">
        <w:rPr>
          <w:b/>
          <w:sz w:val="28"/>
          <w:szCs w:val="28"/>
        </w:rPr>
        <w:t>2,</w:t>
      </w:r>
      <w:r>
        <w:rPr>
          <w:b/>
          <w:sz w:val="28"/>
          <w:szCs w:val="28"/>
        </w:rPr>
        <w:t xml:space="preserve"> </w:t>
      </w:r>
      <w:r w:rsidRPr="00601E92">
        <w:rPr>
          <w:b/>
          <w:sz w:val="28"/>
          <w:szCs w:val="28"/>
        </w:rPr>
        <w:t>ПК-</w:t>
      </w:r>
      <w:r>
        <w:rPr>
          <w:b/>
          <w:sz w:val="28"/>
          <w:szCs w:val="28"/>
        </w:rPr>
        <w:t>1</w:t>
      </w:r>
      <w:r w:rsidRPr="00601E92">
        <w:rPr>
          <w:b/>
          <w:sz w:val="28"/>
          <w:szCs w:val="28"/>
        </w:rPr>
        <w:t>3,</w:t>
      </w:r>
      <w:r>
        <w:rPr>
          <w:b/>
          <w:sz w:val="28"/>
          <w:szCs w:val="28"/>
        </w:rPr>
        <w:t xml:space="preserve"> </w:t>
      </w:r>
      <w:r w:rsidRPr="00601E92">
        <w:rPr>
          <w:b/>
          <w:sz w:val="28"/>
          <w:szCs w:val="28"/>
        </w:rPr>
        <w:t>ПК-</w:t>
      </w:r>
      <w:r>
        <w:rPr>
          <w:b/>
          <w:sz w:val="28"/>
          <w:szCs w:val="28"/>
        </w:rPr>
        <w:t>1</w:t>
      </w:r>
      <w:r w:rsidRPr="00601E92">
        <w:rPr>
          <w:b/>
          <w:sz w:val="28"/>
          <w:szCs w:val="28"/>
        </w:rPr>
        <w:t>4,</w:t>
      </w:r>
      <w:r>
        <w:rPr>
          <w:b/>
          <w:sz w:val="28"/>
          <w:szCs w:val="28"/>
        </w:rPr>
        <w:t xml:space="preserve"> </w:t>
      </w:r>
      <w:r w:rsidRPr="00601E92">
        <w:rPr>
          <w:b/>
          <w:sz w:val="28"/>
          <w:szCs w:val="28"/>
        </w:rPr>
        <w:t>ПК-</w:t>
      </w:r>
      <w:r>
        <w:rPr>
          <w:b/>
          <w:sz w:val="28"/>
          <w:szCs w:val="28"/>
        </w:rPr>
        <w:t>16</w:t>
      </w:r>
      <w:r w:rsidRPr="00601E92">
        <w:rPr>
          <w:b/>
          <w:sz w:val="28"/>
          <w:szCs w:val="28"/>
        </w:rPr>
        <w:t>, ПК-</w:t>
      </w:r>
      <w:r>
        <w:rPr>
          <w:b/>
          <w:sz w:val="28"/>
          <w:szCs w:val="28"/>
        </w:rPr>
        <w:t>22</w:t>
      </w:r>
      <w:r w:rsidRPr="00601E92">
        <w:rPr>
          <w:b/>
          <w:sz w:val="28"/>
          <w:szCs w:val="28"/>
        </w:rPr>
        <w:t>, ПК-</w:t>
      </w:r>
      <w:r>
        <w:rPr>
          <w:b/>
          <w:sz w:val="28"/>
          <w:szCs w:val="28"/>
        </w:rPr>
        <w:t>27</w:t>
      </w:r>
      <w:r w:rsidRPr="00601E92">
        <w:rPr>
          <w:b/>
          <w:sz w:val="28"/>
          <w:szCs w:val="28"/>
        </w:rPr>
        <w:t>, ПСК-1, ПСК-2, ПСК-3, ПСК-4, ПСК-5, ПСК-7.</w:t>
      </w:r>
    </w:p>
    <w:p w:rsidR="00726C2D" w:rsidRDefault="00726C2D" w:rsidP="00726C2D">
      <w:pPr>
        <w:ind w:firstLine="697"/>
        <w:jc w:val="both"/>
        <w:rPr>
          <w:b/>
          <w:sz w:val="28"/>
          <w:szCs w:val="28"/>
        </w:rPr>
      </w:pPr>
      <w:r w:rsidRPr="00601E92">
        <w:rPr>
          <w:sz w:val="28"/>
          <w:szCs w:val="28"/>
        </w:rPr>
        <w:t>Перечень</w:t>
      </w:r>
      <w:r w:rsidRPr="00601E92">
        <w:rPr>
          <w:b/>
          <w:sz w:val="28"/>
          <w:szCs w:val="28"/>
        </w:rPr>
        <w:t xml:space="preserve"> разделов и тем дисциплины</w:t>
      </w:r>
    </w:p>
    <w:p w:rsidR="00726C2D" w:rsidRDefault="00726C2D" w:rsidP="00726C2D">
      <w:pPr>
        <w:ind w:firstLine="697"/>
        <w:jc w:val="both"/>
        <w:rPr>
          <w:b/>
          <w:sz w:val="28"/>
          <w:szCs w:val="28"/>
        </w:rPr>
      </w:pPr>
    </w:p>
    <w:p w:rsidR="00726C2D" w:rsidRPr="007A0121" w:rsidRDefault="00726C2D" w:rsidP="00726C2D">
      <w:pPr>
        <w:jc w:val="both"/>
        <w:rPr>
          <w:sz w:val="2"/>
          <w:szCs w:val="2"/>
        </w:rPr>
      </w:pPr>
      <w:r w:rsidRPr="007A0121">
        <w:br w:type="page"/>
      </w:r>
    </w:p>
    <w:tbl>
      <w:tblPr>
        <w:tblW w:w="10345" w:type="dxa"/>
        <w:tblLayout w:type="fixed"/>
        <w:tblCellMar>
          <w:left w:w="10" w:type="dxa"/>
          <w:right w:w="10" w:type="dxa"/>
        </w:tblCellMar>
        <w:tblLook w:val="0000"/>
      </w:tblPr>
      <w:tblGrid>
        <w:gridCol w:w="5006"/>
        <w:gridCol w:w="970"/>
        <w:gridCol w:w="701"/>
        <w:gridCol w:w="406"/>
        <w:gridCol w:w="1001"/>
        <w:gridCol w:w="557"/>
        <w:gridCol w:w="568"/>
        <w:gridCol w:w="1136"/>
      </w:tblGrid>
      <w:tr w:rsidR="00726C2D" w:rsidRPr="009E4B93" w:rsidTr="00087CE4">
        <w:trPr>
          <w:trHeight w:hRule="exact" w:val="575"/>
        </w:trPr>
        <w:tc>
          <w:tcPr>
            <w:tcW w:w="5006" w:type="dxa"/>
            <w:vMerge w:val="restart"/>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exact"/>
              <w:ind w:left="694"/>
              <w:jc w:val="left"/>
              <w:rPr>
                <w:sz w:val="22"/>
              </w:rPr>
            </w:pPr>
            <w:r w:rsidRPr="009E4B93">
              <w:rPr>
                <w:rStyle w:val="212pt"/>
                <w:sz w:val="22"/>
              </w:rPr>
              <w:lastRenderedPageBreak/>
              <w:t>Наименование  тем</w:t>
            </w:r>
            <w:r>
              <w:rPr>
                <w:rStyle w:val="212pt"/>
                <w:sz w:val="22"/>
              </w:rPr>
              <w:t xml:space="preserve"> занятий</w:t>
            </w:r>
          </w:p>
        </w:tc>
        <w:tc>
          <w:tcPr>
            <w:tcW w:w="3078" w:type="dxa"/>
            <w:gridSpan w:val="4"/>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exact"/>
              <w:jc w:val="left"/>
              <w:rPr>
                <w:sz w:val="22"/>
              </w:rPr>
            </w:pPr>
            <w:r w:rsidRPr="009E4B93">
              <w:rPr>
                <w:rStyle w:val="212pt"/>
                <w:sz w:val="22"/>
              </w:rPr>
              <w:t>По учебному плану, час.</w:t>
            </w:r>
          </w:p>
        </w:tc>
        <w:tc>
          <w:tcPr>
            <w:tcW w:w="1125" w:type="dxa"/>
            <w:gridSpan w:val="2"/>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7" w:lineRule="exact"/>
              <w:rPr>
                <w:sz w:val="22"/>
              </w:rPr>
            </w:pPr>
            <w:r w:rsidRPr="009E4B93">
              <w:rPr>
                <w:rStyle w:val="212pt"/>
                <w:sz w:val="22"/>
              </w:rPr>
              <w:t>Промеж</w:t>
            </w:r>
            <w:proofErr w:type="gramStart"/>
            <w:r>
              <w:rPr>
                <w:rStyle w:val="212pt"/>
                <w:sz w:val="22"/>
              </w:rPr>
              <w:t>.</w:t>
            </w:r>
            <w:proofErr w:type="gramEnd"/>
            <w:r w:rsidRPr="009E4B93">
              <w:rPr>
                <w:rStyle w:val="212pt"/>
                <w:sz w:val="22"/>
              </w:rPr>
              <w:t xml:space="preserve"> </w:t>
            </w:r>
            <w:proofErr w:type="gramStart"/>
            <w:r w:rsidRPr="009E4B93">
              <w:rPr>
                <w:rStyle w:val="212pt"/>
                <w:sz w:val="22"/>
              </w:rPr>
              <w:t>а</w:t>
            </w:r>
            <w:proofErr w:type="gramEnd"/>
            <w:r w:rsidRPr="009E4B93">
              <w:rPr>
                <w:rStyle w:val="212pt"/>
                <w:sz w:val="22"/>
              </w:rPr>
              <w:t>ттестация</w:t>
            </w:r>
          </w:p>
        </w:tc>
        <w:tc>
          <w:tcPr>
            <w:tcW w:w="1136" w:type="dxa"/>
            <w:tcBorders>
              <w:top w:val="single" w:sz="4" w:space="0" w:color="auto"/>
              <w:left w:val="single" w:sz="4" w:space="0" w:color="auto"/>
              <w:right w:val="single" w:sz="4" w:space="0" w:color="auto"/>
            </w:tcBorders>
            <w:shd w:val="clear" w:color="auto" w:fill="FFFFFF"/>
            <w:vAlign w:val="bottom"/>
          </w:tcPr>
          <w:p w:rsidR="00726C2D" w:rsidRPr="009E4B93" w:rsidRDefault="00726C2D" w:rsidP="00087CE4">
            <w:pPr>
              <w:pStyle w:val="2f3"/>
              <w:shd w:val="clear" w:color="auto" w:fill="auto"/>
              <w:spacing w:before="0" w:after="0" w:line="247" w:lineRule="exact"/>
              <w:jc w:val="left"/>
              <w:rPr>
                <w:sz w:val="22"/>
              </w:rPr>
            </w:pPr>
            <w:r w:rsidRPr="009E4B93">
              <w:rPr>
                <w:rStyle w:val="212pt"/>
                <w:sz w:val="22"/>
              </w:rPr>
              <w:t>Итоговая аттестация</w:t>
            </w:r>
          </w:p>
        </w:tc>
      </w:tr>
      <w:tr w:rsidR="00726C2D" w:rsidRPr="009E4B93" w:rsidTr="00087CE4">
        <w:trPr>
          <w:trHeight w:hRule="exact" w:val="287"/>
        </w:trPr>
        <w:tc>
          <w:tcPr>
            <w:tcW w:w="5006" w:type="dxa"/>
            <w:vMerge/>
            <w:tcBorders>
              <w:left w:val="single" w:sz="4" w:space="0" w:color="auto"/>
            </w:tcBorders>
            <w:shd w:val="clear" w:color="auto" w:fill="FFFFFF"/>
            <w:vAlign w:val="center"/>
          </w:tcPr>
          <w:p w:rsidR="00726C2D" w:rsidRPr="009E4B93" w:rsidRDefault="00726C2D" w:rsidP="00087CE4">
            <w:pPr>
              <w:rPr>
                <w:sz w:val="22"/>
              </w:rPr>
            </w:pPr>
          </w:p>
        </w:tc>
        <w:tc>
          <w:tcPr>
            <w:tcW w:w="3078" w:type="dxa"/>
            <w:gridSpan w:val="4"/>
            <w:tcBorders>
              <w:top w:val="single" w:sz="4" w:space="0" w:color="auto"/>
              <w:left w:val="single" w:sz="4" w:space="0" w:color="auto"/>
            </w:tcBorders>
            <w:shd w:val="clear" w:color="auto" w:fill="FFFFFF"/>
            <w:vAlign w:val="bottom"/>
          </w:tcPr>
          <w:p w:rsidR="00726C2D" w:rsidRPr="009E4B93" w:rsidRDefault="00726C2D" w:rsidP="00087CE4">
            <w:pPr>
              <w:pStyle w:val="2f3"/>
              <w:shd w:val="clear" w:color="auto" w:fill="auto"/>
              <w:spacing w:before="0" w:after="0" w:line="240" w:lineRule="exact"/>
              <w:jc w:val="left"/>
              <w:rPr>
                <w:sz w:val="22"/>
              </w:rPr>
            </w:pPr>
            <w:r w:rsidRPr="009E4B93">
              <w:rPr>
                <w:rStyle w:val="212pt"/>
                <w:sz w:val="22"/>
              </w:rPr>
              <w:t>Аудиторные занятия, час.</w:t>
            </w:r>
          </w:p>
        </w:tc>
        <w:tc>
          <w:tcPr>
            <w:tcW w:w="557" w:type="dxa"/>
            <w:vMerge w:val="restart"/>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line="240" w:lineRule="exact"/>
              <w:jc w:val="left"/>
              <w:rPr>
                <w:sz w:val="22"/>
              </w:rPr>
            </w:pPr>
            <w:r w:rsidRPr="009E4B93">
              <w:rPr>
                <w:rStyle w:val="212pt"/>
                <w:sz w:val="22"/>
              </w:rPr>
              <w:t>Зачет</w:t>
            </w:r>
          </w:p>
        </w:tc>
        <w:tc>
          <w:tcPr>
            <w:tcW w:w="568" w:type="dxa"/>
            <w:vMerge w:val="restart"/>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line="240" w:lineRule="exact"/>
              <w:jc w:val="left"/>
              <w:rPr>
                <w:sz w:val="22"/>
              </w:rPr>
            </w:pPr>
            <w:proofErr w:type="spellStart"/>
            <w:r w:rsidRPr="009E4B93">
              <w:rPr>
                <w:rStyle w:val="212pt"/>
                <w:sz w:val="22"/>
              </w:rPr>
              <w:t>Экза</w:t>
            </w:r>
            <w:proofErr w:type="spellEnd"/>
            <w:r w:rsidRPr="009E4B93">
              <w:rPr>
                <w:rStyle w:val="212pt"/>
                <w:sz w:val="22"/>
              </w:rPr>
              <w:t>-</w:t>
            </w:r>
          </w:p>
          <w:p w:rsidR="00726C2D" w:rsidRPr="009E4B93" w:rsidRDefault="00726C2D" w:rsidP="00087CE4">
            <w:pPr>
              <w:pStyle w:val="2f3"/>
              <w:shd w:val="clear" w:color="auto" w:fill="auto"/>
              <w:spacing w:before="60" w:after="0" w:line="240" w:lineRule="exact"/>
              <w:jc w:val="left"/>
              <w:rPr>
                <w:sz w:val="22"/>
              </w:rPr>
            </w:pPr>
            <w:r w:rsidRPr="009E4B93">
              <w:rPr>
                <w:rStyle w:val="212pt"/>
                <w:sz w:val="22"/>
              </w:rPr>
              <w:t>мен</w:t>
            </w:r>
          </w:p>
        </w:tc>
        <w:tc>
          <w:tcPr>
            <w:tcW w:w="1136" w:type="dxa"/>
            <w:vMerge w:val="restart"/>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pStyle w:val="2f3"/>
              <w:shd w:val="clear" w:color="auto" w:fill="auto"/>
              <w:spacing w:before="0" w:after="0" w:line="245" w:lineRule="exact"/>
              <w:jc w:val="left"/>
              <w:rPr>
                <w:sz w:val="22"/>
              </w:rPr>
            </w:pPr>
            <w:r w:rsidRPr="009E4B93">
              <w:rPr>
                <w:rStyle w:val="212pt"/>
                <w:sz w:val="22"/>
              </w:rPr>
              <w:t>Защита</w:t>
            </w:r>
            <w:r>
              <w:rPr>
                <w:rStyle w:val="212pt"/>
                <w:sz w:val="22"/>
              </w:rPr>
              <w:t xml:space="preserve"> </w:t>
            </w:r>
            <w:proofErr w:type="gramStart"/>
            <w:r w:rsidRPr="009E4B93">
              <w:rPr>
                <w:rStyle w:val="212pt"/>
                <w:sz w:val="22"/>
              </w:rPr>
              <w:t>выпускной</w:t>
            </w:r>
            <w:proofErr w:type="gramEnd"/>
          </w:p>
          <w:p w:rsidR="00726C2D" w:rsidRPr="009E4B93" w:rsidRDefault="00726C2D" w:rsidP="00087CE4">
            <w:pPr>
              <w:pStyle w:val="2f3"/>
              <w:shd w:val="clear" w:color="auto" w:fill="auto"/>
              <w:spacing w:before="0" w:after="0" w:line="245" w:lineRule="exact"/>
              <w:jc w:val="left"/>
              <w:rPr>
                <w:sz w:val="22"/>
              </w:rPr>
            </w:pPr>
            <w:r w:rsidRPr="009E4B93">
              <w:rPr>
                <w:rStyle w:val="212pt"/>
                <w:sz w:val="22"/>
              </w:rPr>
              <w:t>работы</w:t>
            </w:r>
          </w:p>
        </w:tc>
      </w:tr>
      <w:tr w:rsidR="00726C2D" w:rsidRPr="009E4B93" w:rsidTr="00087CE4">
        <w:trPr>
          <w:trHeight w:hRule="exact" w:val="262"/>
        </w:trPr>
        <w:tc>
          <w:tcPr>
            <w:tcW w:w="5006" w:type="dxa"/>
            <w:vMerge/>
            <w:tcBorders>
              <w:left w:val="single" w:sz="4" w:space="0" w:color="auto"/>
            </w:tcBorders>
            <w:shd w:val="clear" w:color="auto" w:fill="FFFFFF"/>
            <w:vAlign w:val="center"/>
          </w:tcPr>
          <w:p w:rsidR="00726C2D" w:rsidRPr="009E4B93" w:rsidRDefault="00726C2D" w:rsidP="00087CE4">
            <w:pPr>
              <w:rPr>
                <w:sz w:val="22"/>
              </w:rPr>
            </w:pPr>
          </w:p>
        </w:tc>
        <w:tc>
          <w:tcPr>
            <w:tcW w:w="970" w:type="dxa"/>
            <w:vMerge w:val="restart"/>
            <w:tcBorders>
              <w:top w:val="single" w:sz="4" w:space="0" w:color="auto"/>
              <w:left w:val="single" w:sz="4" w:space="0" w:color="auto"/>
            </w:tcBorders>
            <w:shd w:val="clear" w:color="auto" w:fill="FFFFFF"/>
            <w:vAlign w:val="bottom"/>
          </w:tcPr>
          <w:p w:rsidR="00726C2D" w:rsidRPr="009E4B93" w:rsidRDefault="00726C2D" w:rsidP="00087CE4">
            <w:pPr>
              <w:pStyle w:val="2f3"/>
              <w:shd w:val="clear" w:color="auto" w:fill="auto"/>
              <w:spacing w:before="0" w:after="0" w:line="247" w:lineRule="exact"/>
              <w:jc w:val="left"/>
              <w:rPr>
                <w:sz w:val="22"/>
              </w:rPr>
            </w:pPr>
            <w:proofErr w:type="gramStart"/>
            <w:r w:rsidRPr="009E4B93">
              <w:rPr>
                <w:rStyle w:val="212pt"/>
                <w:sz w:val="22"/>
              </w:rPr>
              <w:t>Общая</w:t>
            </w:r>
            <w:proofErr w:type="gramEnd"/>
            <w:r w:rsidRPr="009E4B93">
              <w:rPr>
                <w:rStyle w:val="212pt"/>
                <w:sz w:val="22"/>
              </w:rPr>
              <w:t xml:space="preserve"> </w:t>
            </w:r>
            <w:proofErr w:type="spellStart"/>
            <w:r w:rsidRPr="009E4B93">
              <w:rPr>
                <w:rStyle w:val="212pt"/>
                <w:sz w:val="22"/>
              </w:rPr>
              <w:t>трудо</w:t>
            </w:r>
            <w:r>
              <w:rPr>
                <w:rStyle w:val="212pt"/>
                <w:sz w:val="22"/>
              </w:rPr>
              <w:t>-емк</w:t>
            </w:r>
            <w:proofErr w:type="spellEnd"/>
            <w:r w:rsidRPr="009E4B93">
              <w:rPr>
                <w:rStyle w:val="212pt"/>
                <w:sz w:val="22"/>
              </w:rPr>
              <w:t>, час.</w:t>
            </w:r>
          </w:p>
        </w:tc>
        <w:tc>
          <w:tcPr>
            <w:tcW w:w="2108" w:type="dxa"/>
            <w:gridSpan w:val="3"/>
            <w:tcBorders>
              <w:top w:val="single" w:sz="4" w:space="0" w:color="auto"/>
              <w:left w:val="single" w:sz="4" w:space="0" w:color="auto"/>
            </w:tcBorders>
            <w:shd w:val="clear" w:color="auto" w:fill="FFFFFF"/>
            <w:vAlign w:val="bottom"/>
          </w:tcPr>
          <w:p w:rsidR="00726C2D" w:rsidRPr="009E4B93" w:rsidRDefault="00726C2D" w:rsidP="00087CE4">
            <w:pPr>
              <w:pStyle w:val="2f3"/>
              <w:shd w:val="clear" w:color="auto" w:fill="auto"/>
              <w:spacing w:before="0" w:after="0" w:line="240" w:lineRule="exact"/>
              <w:jc w:val="center"/>
              <w:rPr>
                <w:sz w:val="22"/>
              </w:rPr>
            </w:pPr>
            <w:r w:rsidRPr="009E4B93">
              <w:rPr>
                <w:rStyle w:val="212pt"/>
                <w:sz w:val="22"/>
              </w:rPr>
              <w:t>из них</w:t>
            </w:r>
          </w:p>
        </w:tc>
        <w:tc>
          <w:tcPr>
            <w:tcW w:w="557" w:type="dxa"/>
            <w:vMerge/>
            <w:tcBorders>
              <w:left w:val="single" w:sz="4" w:space="0" w:color="auto"/>
            </w:tcBorders>
            <w:shd w:val="clear" w:color="auto" w:fill="FFFFFF"/>
            <w:vAlign w:val="bottom"/>
          </w:tcPr>
          <w:p w:rsidR="00726C2D" w:rsidRPr="009E4B93" w:rsidRDefault="00726C2D" w:rsidP="00087CE4">
            <w:pPr>
              <w:rPr>
                <w:sz w:val="22"/>
              </w:rPr>
            </w:pPr>
          </w:p>
        </w:tc>
        <w:tc>
          <w:tcPr>
            <w:tcW w:w="568" w:type="dxa"/>
            <w:vMerge/>
            <w:tcBorders>
              <w:left w:val="single" w:sz="4" w:space="0" w:color="auto"/>
            </w:tcBorders>
            <w:shd w:val="clear" w:color="auto" w:fill="FFFFFF"/>
            <w:vAlign w:val="bottom"/>
          </w:tcPr>
          <w:p w:rsidR="00726C2D" w:rsidRPr="009E4B93" w:rsidRDefault="00726C2D" w:rsidP="00087CE4">
            <w:pPr>
              <w:rPr>
                <w:sz w:val="22"/>
              </w:rPr>
            </w:pPr>
          </w:p>
        </w:tc>
        <w:tc>
          <w:tcPr>
            <w:tcW w:w="1136" w:type="dxa"/>
            <w:vMerge/>
            <w:tcBorders>
              <w:left w:val="single" w:sz="4" w:space="0" w:color="auto"/>
              <w:right w:val="single" w:sz="4" w:space="0" w:color="auto"/>
            </w:tcBorders>
            <w:shd w:val="clear" w:color="auto" w:fill="FFFFFF"/>
            <w:vAlign w:val="center"/>
          </w:tcPr>
          <w:p w:rsidR="00726C2D" w:rsidRPr="009E4B93" w:rsidRDefault="00726C2D" w:rsidP="00087CE4">
            <w:pPr>
              <w:rPr>
                <w:sz w:val="22"/>
              </w:rPr>
            </w:pPr>
          </w:p>
        </w:tc>
      </w:tr>
      <w:tr w:rsidR="00726C2D" w:rsidRPr="009E4B93" w:rsidTr="00087CE4">
        <w:trPr>
          <w:trHeight w:hRule="exact" w:val="590"/>
        </w:trPr>
        <w:tc>
          <w:tcPr>
            <w:tcW w:w="5006" w:type="dxa"/>
            <w:vMerge/>
            <w:tcBorders>
              <w:left w:val="single" w:sz="4" w:space="0" w:color="auto"/>
            </w:tcBorders>
            <w:shd w:val="clear" w:color="auto" w:fill="FFFFFF"/>
            <w:vAlign w:val="center"/>
          </w:tcPr>
          <w:p w:rsidR="00726C2D" w:rsidRPr="009E4B93" w:rsidRDefault="00726C2D" w:rsidP="00087CE4">
            <w:pPr>
              <w:rPr>
                <w:sz w:val="22"/>
              </w:rPr>
            </w:pPr>
          </w:p>
        </w:tc>
        <w:tc>
          <w:tcPr>
            <w:tcW w:w="970" w:type="dxa"/>
            <w:vMerge/>
            <w:tcBorders>
              <w:left w:val="single" w:sz="4" w:space="0" w:color="auto"/>
            </w:tcBorders>
            <w:shd w:val="clear" w:color="auto" w:fill="FFFFFF"/>
            <w:vAlign w:val="bottom"/>
          </w:tcPr>
          <w:p w:rsidR="00726C2D" w:rsidRPr="009E4B93" w:rsidRDefault="00726C2D" w:rsidP="00087CE4">
            <w:pPr>
              <w:rPr>
                <w:sz w:val="22"/>
              </w:rPr>
            </w:pP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line="240" w:lineRule="exact"/>
              <w:jc w:val="left"/>
              <w:rPr>
                <w:sz w:val="22"/>
              </w:rPr>
            </w:pPr>
            <w:r w:rsidRPr="009E4B93">
              <w:rPr>
                <w:rStyle w:val="212pt"/>
                <w:sz w:val="22"/>
              </w:rPr>
              <w:t>лекции</w:t>
            </w:r>
          </w:p>
        </w:tc>
        <w:tc>
          <w:tcPr>
            <w:tcW w:w="406"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line="240" w:lineRule="exact"/>
              <w:jc w:val="left"/>
              <w:rPr>
                <w:sz w:val="22"/>
              </w:rPr>
            </w:pPr>
            <w:r>
              <w:rPr>
                <w:rStyle w:val="212pt"/>
                <w:sz w:val="22"/>
              </w:rPr>
              <w:t>ЛР</w:t>
            </w:r>
            <w:r w:rsidRPr="009E4B93">
              <w:rPr>
                <w:rStyle w:val="212pt"/>
                <w:sz w:val="22"/>
              </w:rPr>
              <w:t>.</w:t>
            </w:r>
          </w:p>
        </w:tc>
        <w:tc>
          <w:tcPr>
            <w:tcW w:w="1001" w:type="dxa"/>
            <w:tcBorders>
              <w:top w:val="single" w:sz="4" w:space="0" w:color="auto"/>
              <w:left w:val="single" w:sz="4" w:space="0" w:color="auto"/>
            </w:tcBorders>
            <w:shd w:val="clear" w:color="auto" w:fill="FFFFFF"/>
            <w:vAlign w:val="bottom"/>
          </w:tcPr>
          <w:p w:rsidR="00726C2D" w:rsidRDefault="00726C2D" w:rsidP="00087CE4">
            <w:pPr>
              <w:pStyle w:val="2f3"/>
              <w:shd w:val="clear" w:color="auto" w:fill="auto"/>
              <w:spacing w:before="0" w:after="0" w:line="247" w:lineRule="exact"/>
              <w:jc w:val="left"/>
              <w:rPr>
                <w:rStyle w:val="212pt"/>
                <w:sz w:val="22"/>
              </w:rPr>
            </w:pPr>
            <w:r>
              <w:rPr>
                <w:rStyle w:val="212pt"/>
                <w:sz w:val="22"/>
              </w:rPr>
              <w:t>ПЗ</w:t>
            </w:r>
            <w:r w:rsidRPr="009E4B93">
              <w:rPr>
                <w:rStyle w:val="212pt"/>
                <w:sz w:val="22"/>
              </w:rPr>
              <w:t>,</w:t>
            </w:r>
          </w:p>
          <w:p w:rsidR="00726C2D" w:rsidRPr="009E4B93" w:rsidRDefault="00726C2D" w:rsidP="00087CE4">
            <w:pPr>
              <w:pStyle w:val="2f3"/>
              <w:shd w:val="clear" w:color="auto" w:fill="auto"/>
              <w:spacing w:before="0" w:after="0" w:line="247" w:lineRule="exact"/>
              <w:jc w:val="left"/>
              <w:rPr>
                <w:sz w:val="22"/>
              </w:rPr>
            </w:pPr>
            <w:r>
              <w:rPr>
                <w:rStyle w:val="212pt"/>
                <w:sz w:val="22"/>
              </w:rPr>
              <w:t>семи</w:t>
            </w:r>
            <w:r w:rsidRPr="009E4B93">
              <w:rPr>
                <w:rStyle w:val="212pt"/>
                <w:sz w:val="22"/>
              </w:rPr>
              <w:t>нары</w:t>
            </w:r>
          </w:p>
        </w:tc>
        <w:tc>
          <w:tcPr>
            <w:tcW w:w="557" w:type="dxa"/>
            <w:vMerge/>
            <w:tcBorders>
              <w:left w:val="single" w:sz="4" w:space="0" w:color="auto"/>
            </w:tcBorders>
            <w:shd w:val="clear" w:color="auto" w:fill="FFFFFF"/>
          </w:tcPr>
          <w:p w:rsidR="00726C2D" w:rsidRPr="009E4B93" w:rsidRDefault="00726C2D" w:rsidP="00087CE4">
            <w:pPr>
              <w:rPr>
                <w:sz w:val="22"/>
                <w:szCs w:val="10"/>
              </w:rPr>
            </w:pPr>
          </w:p>
        </w:tc>
        <w:tc>
          <w:tcPr>
            <w:tcW w:w="568" w:type="dxa"/>
            <w:vMerge/>
            <w:tcBorders>
              <w:left w:val="single" w:sz="4" w:space="0" w:color="auto"/>
            </w:tcBorders>
            <w:shd w:val="clear" w:color="auto" w:fill="FFFFFF"/>
          </w:tcPr>
          <w:p w:rsidR="00726C2D" w:rsidRPr="009E4B93" w:rsidRDefault="00726C2D" w:rsidP="00087CE4">
            <w:pPr>
              <w:rPr>
                <w:sz w:val="22"/>
                <w:szCs w:val="10"/>
              </w:rPr>
            </w:pPr>
          </w:p>
        </w:tc>
        <w:tc>
          <w:tcPr>
            <w:tcW w:w="1136" w:type="dxa"/>
            <w:vMerge/>
            <w:tcBorders>
              <w:left w:val="single" w:sz="4" w:space="0" w:color="auto"/>
              <w:right w:val="single" w:sz="4" w:space="0" w:color="auto"/>
            </w:tcBorders>
            <w:shd w:val="clear" w:color="auto" w:fill="FFFFFF"/>
            <w:vAlign w:val="center"/>
          </w:tcPr>
          <w:p w:rsidR="00726C2D" w:rsidRPr="009E4B93" w:rsidRDefault="00726C2D" w:rsidP="00087CE4">
            <w:pPr>
              <w:rPr>
                <w:sz w:val="22"/>
              </w:rPr>
            </w:pPr>
          </w:p>
        </w:tc>
      </w:tr>
      <w:tr w:rsidR="00726C2D" w:rsidRPr="00DD1AF8" w:rsidTr="00087CE4">
        <w:trPr>
          <w:trHeight w:hRule="exact" w:val="300"/>
        </w:trPr>
        <w:tc>
          <w:tcPr>
            <w:tcW w:w="5006" w:type="dxa"/>
            <w:tcBorders>
              <w:top w:val="single" w:sz="4" w:space="0" w:color="auto"/>
              <w:left w:val="single" w:sz="4" w:space="0" w:color="auto"/>
            </w:tcBorders>
            <w:shd w:val="clear" w:color="auto" w:fill="FFFFFF"/>
            <w:vAlign w:val="bottom"/>
          </w:tcPr>
          <w:p w:rsidR="00726C2D" w:rsidRPr="004030D6" w:rsidRDefault="00726C2D" w:rsidP="00087CE4">
            <w:pPr>
              <w:pStyle w:val="2f3"/>
              <w:shd w:val="clear" w:color="auto" w:fill="auto"/>
              <w:spacing w:before="0" w:after="0" w:line="290" w:lineRule="exact"/>
              <w:rPr>
                <w:sz w:val="24"/>
                <w:szCs w:val="24"/>
              </w:rPr>
            </w:pPr>
            <w:r w:rsidRPr="004030D6">
              <w:rPr>
                <w:sz w:val="24"/>
                <w:szCs w:val="24"/>
              </w:rPr>
              <w:t>1. Объекты и процессы, изучаемые в дисциплине</w:t>
            </w:r>
          </w:p>
        </w:tc>
        <w:tc>
          <w:tcPr>
            <w:tcW w:w="970" w:type="dxa"/>
            <w:tcBorders>
              <w:top w:val="single" w:sz="4" w:space="0" w:color="auto"/>
              <w:left w:val="single" w:sz="4" w:space="0" w:color="auto"/>
            </w:tcBorders>
            <w:shd w:val="clear" w:color="auto" w:fill="FFFFFF"/>
            <w:vAlign w:val="center"/>
          </w:tcPr>
          <w:p w:rsidR="00726C2D" w:rsidRPr="00DD1AF8" w:rsidRDefault="00726C2D" w:rsidP="00087CE4">
            <w:pPr>
              <w:pStyle w:val="2f3"/>
              <w:shd w:val="clear" w:color="auto" w:fill="auto"/>
              <w:spacing w:before="0" w:after="0" w:line="240" w:lineRule="exact"/>
              <w:jc w:val="center"/>
              <w:rPr>
                <w:rStyle w:val="212pt"/>
                <w:sz w:val="22"/>
                <w:szCs w:val="22"/>
              </w:rPr>
            </w:pPr>
            <w:r>
              <w:rPr>
                <w:rStyle w:val="212pt"/>
                <w:sz w:val="22"/>
                <w:szCs w:val="22"/>
              </w:rPr>
              <w:t>4</w:t>
            </w:r>
          </w:p>
        </w:tc>
        <w:tc>
          <w:tcPr>
            <w:tcW w:w="701" w:type="dxa"/>
            <w:tcBorders>
              <w:top w:val="single" w:sz="4" w:space="0" w:color="auto"/>
              <w:left w:val="single" w:sz="4" w:space="0" w:color="auto"/>
            </w:tcBorders>
            <w:shd w:val="clear" w:color="auto" w:fill="FFFFFF"/>
            <w:vAlign w:val="center"/>
          </w:tcPr>
          <w:p w:rsidR="00726C2D" w:rsidRPr="00DD1AF8" w:rsidRDefault="00726C2D" w:rsidP="00087CE4">
            <w:pPr>
              <w:pStyle w:val="2f3"/>
              <w:shd w:val="clear" w:color="auto" w:fill="auto"/>
              <w:spacing w:before="0" w:after="0" w:line="240" w:lineRule="exact"/>
              <w:jc w:val="center"/>
              <w:rPr>
                <w:rStyle w:val="212pt"/>
                <w:sz w:val="22"/>
                <w:szCs w:val="22"/>
              </w:rPr>
            </w:pPr>
            <w:r>
              <w:rPr>
                <w:rStyle w:val="212pt"/>
                <w:sz w:val="22"/>
                <w:szCs w:val="22"/>
              </w:rPr>
              <w:t>2</w:t>
            </w:r>
          </w:p>
        </w:tc>
        <w:tc>
          <w:tcPr>
            <w:tcW w:w="406" w:type="dxa"/>
            <w:tcBorders>
              <w:top w:val="single" w:sz="4" w:space="0" w:color="auto"/>
              <w:left w:val="single" w:sz="4" w:space="0" w:color="auto"/>
            </w:tcBorders>
            <w:shd w:val="clear" w:color="auto" w:fill="FFFFFF"/>
            <w:vAlign w:val="center"/>
          </w:tcPr>
          <w:p w:rsidR="00726C2D" w:rsidRPr="00DD1AF8" w:rsidRDefault="00726C2D" w:rsidP="00087CE4">
            <w:pPr>
              <w:jc w:val="center"/>
              <w:rPr>
                <w:rStyle w:val="212pt"/>
                <w:rFonts w:eastAsia="Arial Unicode MS"/>
                <w:sz w:val="22"/>
                <w:szCs w:val="22"/>
              </w:rPr>
            </w:pPr>
          </w:p>
        </w:tc>
        <w:tc>
          <w:tcPr>
            <w:tcW w:w="1001" w:type="dxa"/>
            <w:tcBorders>
              <w:top w:val="single" w:sz="4" w:space="0" w:color="auto"/>
              <w:left w:val="single" w:sz="4" w:space="0" w:color="auto"/>
            </w:tcBorders>
            <w:shd w:val="clear" w:color="auto" w:fill="FFFFFF"/>
            <w:vAlign w:val="center"/>
          </w:tcPr>
          <w:p w:rsidR="00726C2D" w:rsidRPr="00DD1AF8" w:rsidRDefault="00726C2D" w:rsidP="00087CE4">
            <w:pPr>
              <w:pStyle w:val="2f3"/>
              <w:shd w:val="clear" w:color="auto" w:fill="auto"/>
              <w:spacing w:before="0" w:after="0" w:line="240" w:lineRule="exact"/>
              <w:jc w:val="center"/>
              <w:rPr>
                <w:rStyle w:val="212pt"/>
                <w:sz w:val="22"/>
                <w:szCs w:val="22"/>
              </w:rPr>
            </w:pPr>
            <w:r>
              <w:rPr>
                <w:rStyle w:val="212pt"/>
                <w:sz w:val="22"/>
                <w:szCs w:val="22"/>
              </w:rPr>
              <w:t>2</w:t>
            </w:r>
          </w:p>
        </w:tc>
        <w:tc>
          <w:tcPr>
            <w:tcW w:w="557" w:type="dxa"/>
            <w:tcBorders>
              <w:top w:val="single" w:sz="4" w:space="0" w:color="auto"/>
              <w:left w:val="single" w:sz="4" w:space="0" w:color="auto"/>
            </w:tcBorders>
            <w:shd w:val="clear" w:color="auto" w:fill="FFFFFF"/>
            <w:vAlign w:val="center"/>
          </w:tcPr>
          <w:p w:rsidR="00726C2D" w:rsidRPr="00DD1AF8" w:rsidRDefault="00726C2D" w:rsidP="00087CE4">
            <w:pPr>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DD1AF8" w:rsidRDefault="00726C2D" w:rsidP="00087CE4">
            <w:pPr>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DD1AF8" w:rsidRDefault="00726C2D" w:rsidP="00087CE4">
            <w:pPr>
              <w:jc w:val="center"/>
              <w:rPr>
                <w:rStyle w:val="212pt"/>
                <w:rFonts w:eastAsia="Arial Unicode MS"/>
                <w:sz w:val="22"/>
                <w:szCs w:val="22"/>
              </w:rPr>
            </w:pPr>
          </w:p>
        </w:tc>
      </w:tr>
      <w:tr w:rsidR="00726C2D" w:rsidRPr="00DD1AF8" w:rsidTr="00087CE4">
        <w:trPr>
          <w:trHeight w:hRule="exact" w:val="559"/>
        </w:trPr>
        <w:tc>
          <w:tcPr>
            <w:tcW w:w="5006" w:type="dxa"/>
            <w:tcBorders>
              <w:top w:val="single" w:sz="4" w:space="0" w:color="auto"/>
              <w:left w:val="single" w:sz="4" w:space="0" w:color="auto"/>
            </w:tcBorders>
            <w:shd w:val="clear" w:color="auto" w:fill="FFFFFF"/>
            <w:vAlign w:val="bottom"/>
          </w:tcPr>
          <w:p w:rsidR="00726C2D" w:rsidRPr="004030D6" w:rsidRDefault="00726C2D" w:rsidP="00087CE4">
            <w:pPr>
              <w:pStyle w:val="2f3"/>
              <w:shd w:val="clear" w:color="auto" w:fill="auto"/>
              <w:spacing w:before="0" w:after="0" w:line="290" w:lineRule="exact"/>
              <w:rPr>
                <w:sz w:val="24"/>
                <w:szCs w:val="24"/>
              </w:rPr>
            </w:pPr>
            <w:r w:rsidRPr="004030D6">
              <w:rPr>
                <w:sz w:val="24"/>
                <w:szCs w:val="24"/>
              </w:rPr>
              <w:t>2.Жизненный цикл компьютерной системы (КС) в защищенном исполнении</w:t>
            </w:r>
          </w:p>
        </w:tc>
        <w:tc>
          <w:tcPr>
            <w:tcW w:w="970" w:type="dxa"/>
            <w:tcBorders>
              <w:top w:val="single" w:sz="4" w:space="0" w:color="auto"/>
              <w:left w:val="single" w:sz="4" w:space="0" w:color="auto"/>
            </w:tcBorders>
            <w:shd w:val="clear" w:color="auto" w:fill="FFFFFF"/>
            <w:vAlign w:val="center"/>
          </w:tcPr>
          <w:p w:rsidR="00726C2D" w:rsidRPr="00DD1AF8" w:rsidRDefault="00726C2D" w:rsidP="00087CE4">
            <w:pPr>
              <w:pStyle w:val="2f3"/>
              <w:shd w:val="clear" w:color="auto" w:fill="auto"/>
              <w:spacing w:before="0" w:after="0" w:line="240" w:lineRule="exact"/>
              <w:jc w:val="center"/>
              <w:rPr>
                <w:rStyle w:val="212pt"/>
                <w:sz w:val="22"/>
                <w:szCs w:val="22"/>
              </w:rPr>
            </w:pPr>
            <w:r>
              <w:rPr>
                <w:rStyle w:val="212pt"/>
                <w:sz w:val="22"/>
                <w:szCs w:val="22"/>
              </w:rPr>
              <w:t>6</w:t>
            </w:r>
          </w:p>
        </w:tc>
        <w:tc>
          <w:tcPr>
            <w:tcW w:w="701" w:type="dxa"/>
            <w:tcBorders>
              <w:top w:val="single" w:sz="4" w:space="0" w:color="auto"/>
              <w:left w:val="single" w:sz="4" w:space="0" w:color="auto"/>
            </w:tcBorders>
            <w:shd w:val="clear" w:color="auto" w:fill="FFFFFF"/>
            <w:vAlign w:val="center"/>
          </w:tcPr>
          <w:p w:rsidR="00726C2D" w:rsidRPr="00DD1AF8" w:rsidRDefault="00726C2D" w:rsidP="00087CE4">
            <w:pPr>
              <w:pStyle w:val="2f3"/>
              <w:shd w:val="clear" w:color="auto" w:fill="auto"/>
              <w:spacing w:before="0" w:after="0" w:line="240" w:lineRule="exact"/>
              <w:jc w:val="center"/>
              <w:rPr>
                <w:rStyle w:val="212pt"/>
                <w:sz w:val="22"/>
                <w:szCs w:val="22"/>
              </w:rPr>
            </w:pPr>
            <w:r>
              <w:rPr>
                <w:rStyle w:val="212pt"/>
                <w:sz w:val="22"/>
                <w:szCs w:val="22"/>
              </w:rPr>
              <w:t>4</w:t>
            </w:r>
          </w:p>
        </w:tc>
        <w:tc>
          <w:tcPr>
            <w:tcW w:w="406" w:type="dxa"/>
            <w:tcBorders>
              <w:top w:val="single" w:sz="4" w:space="0" w:color="auto"/>
              <w:left w:val="single" w:sz="4" w:space="0" w:color="auto"/>
            </w:tcBorders>
            <w:shd w:val="clear" w:color="auto" w:fill="FFFFFF"/>
            <w:vAlign w:val="center"/>
          </w:tcPr>
          <w:p w:rsidR="00726C2D" w:rsidRPr="000740FA" w:rsidRDefault="00726C2D" w:rsidP="00087CE4">
            <w:pPr>
              <w:jc w:val="center"/>
              <w:rPr>
                <w:rStyle w:val="212pt"/>
                <w:sz w:val="22"/>
                <w:szCs w:val="22"/>
              </w:rPr>
            </w:pPr>
          </w:p>
        </w:tc>
        <w:tc>
          <w:tcPr>
            <w:tcW w:w="1001" w:type="dxa"/>
            <w:tcBorders>
              <w:top w:val="single" w:sz="4" w:space="0" w:color="auto"/>
              <w:left w:val="single" w:sz="4" w:space="0" w:color="auto"/>
            </w:tcBorders>
            <w:shd w:val="clear" w:color="auto" w:fill="FFFFFF"/>
            <w:vAlign w:val="center"/>
          </w:tcPr>
          <w:p w:rsidR="00726C2D" w:rsidRPr="00DD1AF8" w:rsidRDefault="00726C2D" w:rsidP="00087CE4">
            <w:pPr>
              <w:pStyle w:val="2f3"/>
              <w:shd w:val="clear" w:color="auto" w:fill="auto"/>
              <w:spacing w:before="0" w:after="0" w:line="240" w:lineRule="exact"/>
              <w:jc w:val="center"/>
              <w:rPr>
                <w:rStyle w:val="212pt"/>
                <w:sz w:val="22"/>
                <w:szCs w:val="22"/>
              </w:rPr>
            </w:pPr>
            <w:r>
              <w:rPr>
                <w:rStyle w:val="212pt"/>
                <w:sz w:val="22"/>
                <w:szCs w:val="22"/>
              </w:rPr>
              <w:t>2</w:t>
            </w:r>
          </w:p>
        </w:tc>
        <w:tc>
          <w:tcPr>
            <w:tcW w:w="557" w:type="dxa"/>
            <w:tcBorders>
              <w:top w:val="single" w:sz="4" w:space="0" w:color="auto"/>
              <w:left w:val="single" w:sz="4" w:space="0" w:color="auto"/>
            </w:tcBorders>
            <w:shd w:val="clear" w:color="auto" w:fill="FFFFFF"/>
            <w:vAlign w:val="center"/>
          </w:tcPr>
          <w:p w:rsidR="00726C2D" w:rsidRPr="000740FA" w:rsidRDefault="00726C2D" w:rsidP="00087CE4">
            <w:pPr>
              <w:spacing w:line="240" w:lineRule="exact"/>
              <w:jc w:val="center"/>
              <w:rPr>
                <w:rStyle w:val="212pt"/>
                <w:sz w:val="22"/>
                <w:szCs w:val="22"/>
              </w:rPr>
            </w:pPr>
          </w:p>
        </w:tc>
        <w:tc>
          <w:tcPr>
            <w:tcW w:w="568" w:type="dxa"/>
            <w:tcBorders>
              <w:top w:val="single" w:sz="4" w:space="0" w:color="auto"/>
              <w:left w:val="single" w:sz="4" w:space="0" w:color="auto"/>
            </w:tcBorders>
            <w:shd w:val="clear" w:color="auto" w:fill="FFFFFF"/>
            <w:vAlign w:val="center"/>
          </w:tcPr>
          <w:p w:rsidR="00726C2D" w:rsidRPr="000740FA" w:rsidRDefault="00726C2D" w:rsidP="00087CE4">
            <w:pPr>
              <w:spacing w:line="240" w:lineRule="exact"/>
              <w:jc w:val="center"/>
              <w:rPr>
                <w:rStyle w:val="212pt"/>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DD1AF8" w:rsidRDefault="00726C2D" w:rsidP="00087CE4">
            <w:pPr>
              <w:jc w:val="center"/>
              <w:rPr>
                <w:rStyle w:val="212pt"/>
                <w:rFonts w:eastAsia="Arial Unicode MS"/>
                <w:sz w:val="22"/>
                <w:szCs w:val="22"/>
              </w:rPr>
            </w:pPr>
          </w:p>
        </w:tc>
      </w:tr>
      <w:tr w:rsidR="00726C2D" w:rsidRPr="00DD1AF8" w:rsidTr="00087CE4">
        <w:trPr>
          <w:trHeight w:hRule="exact" w:val="1124"/>
        </w:trPr>
        <w:tc>
          <w:tcPr>
            <w:tcW w:w="5006" w:type="dxa"/>
            <w:tcBorders>
              <w:top w:val="single" w:sz="4" w:space="0" w:color="auto"/>
              <w:left w:val="single" w:sz="4" w:space="0" w:color="auto"/>
            </w:tcBorders>
            <w:shd w:val="clear" w:color="auto" w:fill="FFFFFF"/>
            <w:vAlign w:val="bottom"/>
          </w:tcPr>
          <w:p w:rsidR="00726C2D" w:rsidRPr="004030D6" w:rsidRDefault="00726C2D" w:rsidP="00087CE4">
            <w:pPr>
              <w:pStyle w:val="2f3"/>
              <w:shd w:val="clear" w:color="auto" w:fill="auto"/>
              <w:spacing w:before="0" w:after="0" w:line="290" w:lineRule="exact"/>
              <w:jc w:val="left"/>
              <w:rPr>
                <w:sz w:val="24"/>
                <w:szCs w:val="24"/>
              </w:rPr>
            </w:pPr>
            <w:r w:rsidRPr="004030D6">
              <w:rPr>
                <w:sz w:val="24"/>
                <w:szCs w:val="24"/>
              </w:rPr>
              <w:t>3.  Создание, развитие и модернизация систем защиты информации КС на примере системы защиты информации автоматизи</w:t>
            </w:r>
            <w:r w:rsidRPr="004030D6">
              <w:rPr>
                <w:sz w:val="24"/>
                <w:szCs w:val="24"/>
              </w:rPr>
              <w:softHyphen/>
              <w:t>рованной системы в защищенном исполнении</w:t>
            </w:r>
          </w:p>
        </w:tc>
        <w:tc>
          <w:tcPr>
            <w:tcW w:w="970" w:type="dxa"/>
            <w:tcBorders>
              <w:top w:val="single" w:sz="4" w:space="0" w:color="auto"/>
              <w:left w:val="single" w:sz="4" w:space="0" w:color="auto"/>
            </w:tcBorders>
            <w:shd w:val="clear" w:color="auto" w:fill="FFFFFF"/>
            <w:vAlign w:val="center"/>
          </w:tcPr>
          <w:p w:rsidR="00726C2D" w:rsidRPr="00DD1AF8" w:rsidRDefault="00726C2D" w:rsidP="00087CE4">
            <w:pPr>
              <w:pStyle w:val="2f3"/>
              <w:shd w:val="clear" w:color="auto" w:fill="auto"/>
              <w:spacing w:before="0" w:after="0" w:line="240" w:lineRule="exact"/>
              <w:jc w:val="center"/>
              <w:rPr>
                <w:rStyle w:val="212pt"/>
                <w:sz w:val="22"/>
                <w:szCs w:val="22"/>
              </w:rPr>
            </w:pPr>
            <w:r>
              <w:rPr>
                <w:rStyle w:val="212pt"/>
                <w:sz w:val="22"/>
                <w:szCs w:val="22"/>
              </w:rPr>
              <w:t>16</w:t>
            </w:r>
          </w:p>
        </w:tc>
        <w:tc>
          <w:tcPr>
            <w:tcW w:w="701" w:type="dxa"/>
            <w:tcBorders>
              <w:top w:val="single" w:sz="4" w:space="0" w:color="auto"/>
              <w:left w:val="single" w:sz="4" w:space="0" w:color="auto"/>
            </w:tcBorders>
            <w:shd w:val="clear" w:color="auto" w:fill="FFFFFF"/>
            <w:vAlign w:val="center"/>
          </w:tcPr>
          <w:p w:rsidR="00726C2D" w:rsidRPr="00DD1AF8" w:rsidRDefault="00726C2D" w:rsidP="00087CE4">
            <w:pPr>
              <w:pStyle w:val="2f3"/>
              <w:shd w:val="clear" w:color="auto" w:fill="auto"/>
              <w:spacing w:before="0" w:after="0" w:line="240" w:lineRule="exact"/>
              <w:jc w:val="center"/>
              <w:rPr>
                <w:rStyle w:val="212pt"/>
                <w:sz w:val="22"/>
                <w:szCs w:val="22"/>
              </w:rPr>
            </w:pPr>
            <w:r>
              <w:rPr>
                <w:rStyle w:val="212pt"/>
                <w:sz w:val="22"/>
                <w:szCs w:val="22"/>
              </w:rPr>
              <w:t>8</w:t>
            </w:r>
          </w:p>
        </w:tc>
        <w:tc>
          <w:tcPr>
            <w:tcW w:w="406" w:type="dxa"/>
            <w:tcBorders>
              <w:top w:val="single" w:sz="4" w:space="0" w:color="auto"/>
              <w:left w:val="single" w:sz="4" w:space="0" w:color="auto"/>
            </w:tcBorders>
            <w:shd w:val="clear" w:color="auto" w:fill="FFFFFF"/>
            <w:vAlign w:val="center"/>
          </w:tcPr>
          <w:p w:rsidR="00726C2D" w:rsidRPr="000740FA" w:rsidRDefault="00726C2D" w:rsidP="00087CE4">
            <w:pPr>
              <w:jc w:val="center"/>
              <w:rPr>
                <w:rStyle w:val="212pt"/>
                <w:sz w:val="22"/>
                <w:szCs w:val="22"/>
              </w:rPr>
            </w:pPr>
          </w:p>
        </w:tc>
        <w:tc>
          <w:tcPr>
            <w:tcW w:w="1001" w:type="dxa"/>
            <w:tcBorders>
              <w:top w:val="single" w:sz="4" w:space="0" w:color="auto"/>
              <w:left w:val="single" w:sz="4" w:space="0" w:color="auto"/>
            </w:tcBorders>
            <w:shd w:val="clear" w:color="auto" w:fill="FFFFFF"/>
            <w:vAlign w:val="center"/>
          </w:tcPr>
          <w:p w:rsidR="00726C2D" w:rsidRPr="00DD1AF8" w:rsidRDefault="00726C2D" w:rsidP="00087CE4">
            <w:pPr>
              <w:pStyle w:val="2f3"/>
              <w:shd w:val="clear" w:color="auto" w:fill="auto"/>
              <w:spacing w:before="0" w:after="0" w:line="240" w:lineRule="exact"/>
              <w:jc w:val="center"/>
              <w:rPr>
                <w:rStyle w:val="212pt"/>
                <w:sz w:val="22"/>
                <w:szCs w:val="22"/>
              </w:rPr>
            </w:pPr>
            <w:r>
              <w:rPr>
                <w:rStyle w:val="212pt"/>
                <w:sz w:val="22"/>
                <w:szCs w:val="22"/>
              </w:rPr>
              <w:t>8</w:t>
            </w:r>
          </w:p>
        </w:tc>
        <w:tc>
          <w:tcPr>
            <w:tcW w:w="557" w:type="dxa"/>
            <w:tcBorders>
              <w:top w:val="single" w:sz="4" w:space="0" w:color="auto"/>
              <w:left w:val="single" w:sz="4" w:space="0" w:color="auto"/>
            </w:tcBorders>
            <w:shd w:val="clear" w:color="auto" w:fill="FFFFFF"/>
            <w:vAlign w:val="center"/>
          </w:tcPr>
          <w:p w:rsidR="00726C2D" w:rsidRPr="000740FA" w:rsidRDefault="00726C2D" w:rsidP="00087CE4">
            <w:pPr>
              <w:spacing w:line="240" w:lineRule="exact"/>
              <w:jc w:val="center"/>
              <w:rPr>
                <w:rStyle w:val="212pt"/>
                <w:sz w:val="22"/>
                <w:szCs w:val="22"/>
              </w:rPr>
            </w:pPr>
          </w:p>
        </w:tc>
        <w:tc>
          <w:tcPr>
            <w:tcW w:w="568" w:type="dxa"/>
            <w:tcBorders>
              <w:top w:val="single" w:sz="4" w:space="0" w:color="auto"/>
              <w:left w:val="single" w:sz="4" w:space="0" w:color="auto"/>
            </w:tcBorders>
            <w:shd w:val="clear" w:color="auto" w:fill="FFFFFF"/>
            <w:vAlign w:val="center"/>
          </w:tcPr>
          <w:p w:rsidR="00726C2D" w:rsidRPr="000740FA" w:rsidRDefault="00726C2D" w:rsidP="00087CE4">
            <w:pPr>
              <w:spacing w:line="240" w:lineRule="exact"/>
              <w:jc w:val="center"/>
              <w:rPr>
                <w:rStyle w:val="212pt"/>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DD1AF8" w:rsidRDefault="00726C2D" w:rsidP="00087CE4">
            <w:pPr>
              <w:jc w:val="center"/>
              <w:rPr>
                <w:rStyle w:val="212pt"/>
                <w:rFonts w:eastAsia="Arial Unicode MS"/>
                <w:sz w:val="22"/>
                <w:szCs w:val="22"/>
              </w:rPr>
            </w:pPr>
          </w:p>
        </w:tc>
      </w:tr>
      <w:tr w:rsidR="00726C2D" w:rsidRPr="00DD1AF8" w:rsidTr="00087CE4">
        <w:trPr>
          <w:trHeight w:hRule="exact" w:val="840"/>
        </w:trPr>
        <w:tc>
          <w:tcPr>
            <w:tcW w:w="5006" w:type="dxa"/>
            <w:tcBorders>
              <w:top w:val="single" w:sz="4" w:space="0" w:color="auto"/>
              <w:left w:val="single" w:sz="4" w:space="0" w:color="auto"/>
            </w:tcBorders>
            <w:shd w:val="clear" w:color="auto" w:fill="FFFFFF"/>
            <w:vAlign w:val="bottom"/>
          </w:tcPr>
          <w:p w:rsidR="00726C2D" w:rsidRPr="004030D6" w:rsidRDefault="00726C2D" w:rsidP="00087CE4">
            <w:pPr>
              <w:pStyle w:val="2f3"/>
              <w:shd w:val="clear" w:color="auto" w:fill="auto"/>
              <w:spacing w:before="0" w:after="0" w:line="290" w:lineRule="exact"/>
              <w:jc w:val="left"/>
              <w:rPr>
                <w:sz w:val="24"/>
                <w:szCs w:val="24"/>
              </w:rPr>
            </w:pPr>
            <w:r w:rsidRPr="004030D6">
              <w:rPr>
                <w:sz w:val="24"/>
                <w:szCs w:val="24"/>
              </w:rPr>
              <w:t xml:space="preserve">4. Проектирование и создание </w:t>
            </w:r>
            <w:proofErr w:type="gramStart"/>
            <w:r w:rsidRPr="004030D6">
              <w:rPr>
                <w:sz w:val="24"/>
                <w:szCs w:val="24"/>
              </w:rPr>
              <w:t>систем обеспечения информационной безопасности объектов информатизации</w:t>
            </w:r>
            <w:proofErr w:type="gramEnd"/>
          </w:p>
        </w:tc>
        <w:tc>
          <w:tcPr>
            <w:tcW w:w="970" w:type="dxa"/>
            <w:tcBorders>
              <w:top w:val="single" w:sz="4" w:space="0" w:color="auto"/>
              <w:left w:val="single" w:sz="4" w:space="0" w:color="auto"/>
            </w:tcBorders>
            <w:shd w:val="clear" w:color="auto" w:fill="FFFFFF"/>
            <w:vAlign w:val="center"/>
          </w:tcPr>
          <w:p w:rsidR="00726C2D" w:rsidRPr="00DD1AF8" w:rsidRDefault="00726C2D" w:rsidP="00087CE4">
            <w:pPr>
              <w:pStyle w:val="2f3"/>
              <w:shd w:val="clear" w:color="auto" w:fill="auto"/>
              <w:spacing w:before="0" w:after="0" w:line="240" w:lineRule="exact"/>
              <w:jc w:val="center"/>
              <w:rPr>
                <w:rStyle w:val="212pt"/>
                <w:sz w:val="22"/>
                <w:szCs w:val="22"/>
              </w:rPr>
            </w:pPr>
            <w:r>
              <w:rPr>
                <w:rStyle w:val="212pt"/>
                <w:sz w:val="22"/>
                <w:szCs w:val="22"/>
              </w:rPr>
              <w:t>8</w:t>
            </w:r>
          </w:p>
        </w:tc>
        <w:tc>
          <w:tcPr>
            <w:tcW w:w="701" w:type="dxa"/>
            <w:tcBorders>
              <w:top w:val="single" w:sz="4" w:space="0" w:color="auto"/>
              <w:left w:val="single" w:sz="4" w:space="0" w:color="auto"/>
            </w:tcBorders>
            <w:shd w:val="clear" w:color="auto" w:fill="FFFFFF"/>
            <w:vAlign w:val="center"/>
          </w:tcPr>
          <w:p w:rsidR="00726C2D" w:rsidRPr="00DD1AF8" w:rsidRDefault="00726C2D" w:rsidP="00087CE4">
            <w:pPr>
              <w:pStyle w:val="2f3"/>
              <w:shd w:val="clear" w:color="auto" w:fill="auto"/>
              <w:spacing w:before="0" w:after="0" w:line="240" w:lineRule="exact"/>
              <w:jc w:val="center"/>
              <w:rPr>
                <w:rStyle w:val="212pt"/>
                <w:sz w:val="22"/>
                <w:szCs w:val="22"/>
              </w:rPr>
            </w:pPr>
            <w:r>
              <w:rPr>
                <w:rStyle w:val="212pt"/>
                <w:sz w:val="22"/>
                <w:szCs w:val="22"/>
              </w:rPr>
              <w:t>2</w:t>
            </w:r>
          </w:p>
        </w:tc>
        <w:tc>
          <w:tcPr>
            <w:tcW w:w="406" w:type="dxa"/>
            <w:tcBorders>
              <w:top w:val="single" w:sz="4" w:space="0" w:color="auto"/>
              <w:left w:val="single" w:sz="4" w:space="0" w:color="auto"/>
            </w:tcBorders>
            <w:shd w:val="clear" w:color="auto" w:fill="FFFFFF"/>
            <w:vAlign w:val="center"/>
          </w:tcPr>
          <w:p w:rsidR="00726C2D" w:rsidRPr="000740FA" w:rsidRDefault="00726C2D" w:rsidP="00087CE4">
            <w:pPr>
              <w:jc w:val="center"/>
              <w:rPr>
                <w:rStyle w:val="212pt"/>
                <w:sz w:val="22"/>
                <w:szCs w:val="22"/>
              </w:rPr>
            </w:pPr>
          </w:p>
        </w:tc>
        <w:tc>
          <w:tcPr>
            <w:tcW w:w="1001" w:type="dxa"/>
            <w:tcBorders>
              <w:top w:val="single" w:sz="4" w:space="0" w:color="auto"/>
              <w:left w:val="single" w:sz="4" w:space="0" w:color="auto"/>
            </w:tcBorders>
            <w:shd w:val="clear" w:color="auto" w:fill="FFFFFF"/>
            <w:vAlign w:val="center"/>
          </w:tcPr>
          <w:p w:rsidR="00726C2D" w:rsidRPr="00DD1AF8" w:rsidRDefault="00726C2D" w:rsidP="00087CE4">
            <w:pPr>
              <w:pStyle w:val="2f3"/>
              <w:shd w:val="clear" w:color="auto" w:fill="auto"/>
              <w:spacing w:before="0" w:after="0" w:line="240" w:lineRule="exact"/>
              <w:jc w:val="center"/>
              <w:rPr>
                <w:rStyle w:val="212pt"/>
                <w:sz w:val="22"/>
                <w:szCs w:val="22"/>
              </w:rPr>
            </w:pPr>
            <w:r>
              <w:rPr>
                <w:rStyle w:val="212pt"/>
                <w:sz w:val="22"/>
                <w:szCs w:val="22"/>
              </w:rPr>
              <w:t>6</w:t>
            </w:r>
          </w:p>
        </w:tc>
        <w:tc>
          <w:tcPr>
            <w:tcW w:w="557" w:type="dxa"/>
            <w:tcBorders>
              <w:top w:val="single" w:sz="4" w:space="0" w:color="auto"/>
              <w:left w:val="single" w:sz="4" w:space="0" w:color="auto"/>
            </w:tcBorders>
            <w:shd w:val="clear" w:color="auto" w:fill="FFFFFF"/>
            <w:vAlign w:val="center"/>
          </w:tcPr>
          <w:p w:rsidR="00726C2D" w:rsidRPr="000740FA" w:rsidRDefault="00726C2D" w:rsidP="00087CE4">
            <w:pPr>
              <w:spacing w:line="240" w:lineRule="exact"/>
              <w:jc w:val="center"/>
              <w:rPr>
                <w:rStyle w:val="212pt"/>
                <w:sz w:val="22"/>
                <w:szCs w:val="22"/>
              </w:rPr>
            </w:pPr>
          </w:p>
        </w:tc>
        <w:tc>
          <w:tcPr>
            <w:tcW w:w="568" w:type="dxa"/>
            <w:tcBorders>
              <w:top w:val="single" w:sz="4" w:space="0" w:color="auto"/>
              <w:left w:val="single" w:sz="4" w:space="0" w:color="auto"/>
            </w:tcBorders>
            <w:shd w:val="clear" w:color="auto" w:fill="FFFFFF"/>
            <w:vAlign w:val="center"/>
          </w:tcPr>
          <w:p w:rsidR="00726C2D" w:rsidRPr="000740FA" w:rsidRDefault="00726C2D" w:rsidP="00087CE4">
            <w:pPr>
              <w:spacing w:line="240" w:lineRule="exact"/>
              <w:jc w:val="center"/>
              <w:rPr>
                <w:rStyle w:val="212pt"/>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DD1AF8" w:rsidRDefault="00726C2D" w:rsidP="00087CE4">
            <w:pPr>
              <w:jc w:val="center"/>
              <w:rPr>
                <w:rStyle w:val="212pt"/>
                <w:rFonts w:eastAsia="Arial Unicode MS"/>
                <w:sz w:val="22"/>
                <w:szCs w:val="22"/>
              </w:rPr>
            </w:pPr>
          </w:p>
        </w:tc>
      </w:tr>
      <w:tr w:rsidR="00726C2D" w:rsidRPr="000740FA" w:rsidTr="00087CE4">
        <w:trPr>
          <w:trHeight w:hRule="exact" w:val="590"/>
        </w:trPr>
        <w:tc>
          <w:tcPr>
            <w:tcW w:w="5006" w:type="dxa"/>
            <w:tcBorders>
              <w:top w:val="single" w:sz="4" w:space="0" w:color="auto"/>
              <w:left w:val="single" w:sz="4" w:space="0" w:color="auto"/>
            </w:tcBorders>
            <w:shd w:val="clear" w:color="auto" w:fill="FFFFFF"/>
            <w:vAlign w:val="bottom"/>
          </w:tcPr>
          <w:p w:rsidR="00726C2D" w:rsidRPr="000740FA" w:rsidRDefault="00726C2D" w:rsidP="00087CE4">
            <w:pPr>
              <w:pStyle w:val="2f3"/>
              <w:shd w:val="clear" w:color="auto" w:fill="auto"/>
              <w:spacing w:before="0" w:after="0" w:line="290" w:lineRule="exact"/>
              <w:jc w:val="left"/>
              <w:rPr>
                <w:b/>
                <w:sz w:val="22"/>
                <w:szCs w:val="22"/>
              </w:rPr>
            </w:pPr>
            <w:r w:rsidRPr="000740FA">
              <w:rPr>
                <w:b/>
                <w:sz w:val="22"/>
                <w:szCs w:val="22"/>
              </w:rPr>
              <w:t xml:space="preserve">5. Анализ </w:t>
            </w:r>
            <w:proofErr w:type="gramStart"/>
            <w:r w:rsidRPr="000740FA">
              <w:rPr>
                <w:b/>
                <w:sz w:val="22"/>
                <w:szCs w:val="22"/>
              </w:rPr>
              <w:t>систем обеспечения информационной безопасности объектов информатизации</w:t>
            </w:r>
            <w:proofErr w:type="gramEnd"/>
          </w:p>
        </w:tc>
        <w:tc>
          <w:tcPr>
            <w:tcW w:w="970" w:type="dxa"/>
            <w:tcBorders>
              <w:top w:val="single" w:sz="4" w:space="0" w:color="auto"/>
              <w:left w:val="single" w:sz="4" w:space="0" w:color="auto"/>
            </w:tcBorders>
            <w:shd w:val="clear" w:color="auto" w:fill="FFFFFF"/>
            <w:vAlign w:val="center"/>
          </w:tcPr>
          <w:p w:rsidR="00726C2D" w:rsidRPr="00DD1AF8" w:rsidRDefault="00726C2D" w:rsidP="00087CE4">
            <w:pPr>
              <w:pStyle w:val="2f3"/>
              <w:shd w:val="clear" w:color="auto" w:fill="auto"/>
              <w:spacing w:before="0" w:after="0" w:line="240" w:lineRule="exact"/>
              <w:jc w:val="center"/>
              <w:rPr>
                <w:rStyle w:val="212pt"/>
                <w:sz w:val="22"/>
                <w:szCs w:val="22"/>
              </w:rPr>
            </w:pPr>
            <w:r>
              <w:rPr>
                <w:rStyle w:val="212pt"/>
                <w:sz w:val="22"/>
                <w:szCs w:val="22"/>
              </w:rPr>
              <w:t>2</w:t>
            </w:r>
          </w:p>
        </w:tc>
        <w:tc>
          <w:tcPr>
            <w:tcW w:w="701" w:type="dxa"/>
            <w:tcBorders>
              <w:top w:val="single" w:sz="4" w:space="0" w:color="auto"/>
              <w:left w:val="single" w:sz="4" w:space="0" w:color="auto"/>
            </w:tcBorders>
            <w:shd w:val="clear" w:color="auto" w:fill="FFFFFF"/>
            <w:vAlign w:val="center"/>
          </w:tcPr>
          <w:p w:rsidR="00726C2D" w:rsidRPr="00DD1AF8" w:rsidRDefault="00726C2D" w:rsidP="00087CE4">
            <w:pPr>
              <w:pStyle w:val="2f3"/>
              <w:shd w:val="clear" w:color="auto" w:fill="auto"/>
              <w:spacing w:before="0" w:after="0" w:line="240" w:lineRule="exact"/>
              <w:jc w:val="center"/>
              <w:rPr>
                <w:rStyle w:val="212pt"/>
                <w:sz w:val="22"/>
                <w:szCs w:val="22"/>
              </w:rPr>
            </w:pPr>
            <w:r>
              <w:rPr>
                <w:rStyle w:val="212pt"/>
                <w:sz w:val="22"/>
                <w:szCs w:val="22"/>
              </w:rPr>
              <w:t>2</w:t>
            </w:r>
          </w:p>
        </w:tc>
        <w:tc>
          <w:tcPr>
            <w:tcW w:w="406" w:type="dxa"/>
            <w:tcBorders>
              <w:top w:val="single" w:sz="4" w:space="0" w:color="auto"/>
              <w:left w:val="single" w:sz="4" w:space="0" w:color="auto"/>
            </w:tcBorders>
            <w:shd w:val="clear" w:color="auto" w:fill="FFFFFF"/>
            <w:vAlign w:val="center"/>
          </w:tcPr>
          <w:p w:rsidR="00726C2D" w:rsidRPr="000740FA" w:rsidRDefault="00726C2D" w:rsidP="00087CE4">
            <w:pPr>
              <w:jc w:val="center"/>
              <w:rPr>
                <w:rStyle w:val="212pt"/>
                <w:sz w:val="22"/>
                <w:szCs w:val="22"/>
              </w:rPr>
            </w:pPr>
          </w:p>
        </w:tc>
        <w:tc>
          <w:tcPr>
            <w:tcW w:w="1001" w:type="dxa"/>
            <w:tcBorders>
              <w:top w:val="single" w:sz="4" w:space="0" w:color="auto"/>
              <w:left w:val="single" w:sz="4" w:space="0" w:color="auto"/>
            </w:tcBorders>
            <w:shd w:val="clear" w:color="auto" w:fill="FFFFFF"/>
            <w:vAlign w:val="center"/>
          </w:tcPr>
          <w:p w:rsidR="00726C2D" w:rsidRPr="00DD1AF8" w:rsidRDefault="00726C2D" w:rsidP="00087CE4">
            <w:pPr>
              <w:pStyle w:val="2f3"/>
              <w:shd w:val="clear" w:color="auto" w:fill="auto"/>
              <w:spacing w:before="0" w:after="0" w:line="240" w:lineRule="exact"/>
              <w:jc w:val="center"/>
              <w:rPr>
                <w:rStyle w:val="212pt"/>
                <w:sz w:val="22"/>
                <w:szCs w:val="22"/>
              </w:rPr>
            </w:pPr>
          </w:p>
        </w:tc>
        <w:tc>
          <w:tcPr>
            <w:tcW w:w="557" w:type="dxa"/>
            <w:tcBorders>
              <w:top w:val="single" w:sz="4" w:space="0" w:color="auto"/>
              <w:left w:val="single" w:sz="4" w:space="0" w:color="auto"/>
            </w:tcBorders>
            <w:shd w:val="clear" w:color="auto" w:fill="FFFFFF"/>
            <w:vAlign w:val="center"/>
          </w:tcPr>
          <w:p w:rsidR="00726C2D" w:rsidRPr="000740FA" w:rsidRDefault="00726C2D" w:rsidP="00087CE4">
            <w:pPr>
              <w:spacing w:line="240" w:lineRule="exact"/>
              <w:jc w:val="center"/>
              <w:rPr>
                <w:rStyle w:val="212pt"/>
                <w:sz w:val="22"/>
                <w:szCs w:val="22"/>
              </w:rPr>
            </w:pPr>
          </w:p>
        </w:tc>
        <w:tc>
          <w:tcPr>
            <w:tcW w:w="568" w:type="dxa"/>
            <w:tcBorders>
              <w:top w:val="single" w:sz="4" w:space="0" w:color="auto"/>
              <w:left w:val="single" w:sz="4" w:space="0" w:color="auto"/>
            </w:tcBorders>
            <w:shd w:val="clear" w:color="auto" w:fill="FFFFFF"/>
            <w:vAlign w:val="center"/>
          </w:tcPr>
          <w:p w:rsidR="00726C2D" w:rsidRPr="000740FA" w:rsidRDefault="00726C2D" w:rsidP="00087CE4">
            <w:pPr>
              <w:spacing w:line="240" w:lineRule="exact"/>
              <w:jc w:val="center"/>
              <w:rPr>
                <w:rStyle w:val="212pt"/>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0740FA" w:rsidRDefault="00726C2D" w:rsidP="00087CE4">
            <w:pPr>
              <w:jc w:val="center"/>
              <w:rPr>
                <w:rStyle w:val="212pt"/>
                <w:sz w:val="22"/>
                <w:szCs w:val="22"/>
              </w:rPr>
            </w:pPr>
          </w:p>
        </w:tc>
      </w:tr>
      <w:tr w:rsidR="00726C2D" w:rsidRPr="000740FA" w:rsidTr="00087CE4">
        <w:trPr>
          <w:trHeight w:hRule="exact" w:val="286"/>
        </w:trPr>
        <w:tc>
          <w:tcPr>
            <w:tcW w:w="5006" w:type="dxa"/>
            <w:tcBorders>
              <w:top w:val="single" w:sz="4" w:space="0" w:color="auto"/>
              <w:left w:val="single" w:sz="4" w:space="0" w:color="auto"/>
              <w:bottom w:val="single" w:sz="4" w:space="0" w:color="auto"/>
            </w:tcBorders>
            <w:shd w:val="clear" w:color="auto" w:fill="FFFFFF"/>
            <w:vAlign w:val="bottom"/>
          </w:tcPr>
          <w:p w:rsidR="00726C2D" w:rsidRPr="00DD1AF8" w:rsidRDefault="00726C2D" w:rsidP="00087CE4">
            <w:pPr>
              <w:pStyle w:val="2f3"/>
              <w:shd w:val="clear" w:color="auto" w:fill="auto"/>
              <w:spacing w:before="0" w:after="0" w:line="260" w:lineRule="exact"/>
              <w:rPr>
                <w:sz w:val="22"/>
                <w:szCs w:val="22"/>
              </w:rPr>
            </w:pPr>
            <w:r w:rsidRPr="00DD1AF8">
              <w:rPr>
                <w:sz w:val="22"/>
                <w:szCs w:val="22"/>
              </w:rPr>
              <w:t>Промежуточный контроль</w:t>
            </w:r>
          </w:p>
        </w:tc>
        <w:tc>
          <w:tcPr>
            <w:tcW w:w="970" w:type="dxa"/>
            <w:tcBorders>
              <w:top w:val="single" w:sz="4" w:space="0" w:color="auto"/>
              <w:left w:val="single" w:sz="4" w:space="0" w:color="auto"/>
              <w:bottom w:val="single" w:sz="4" w:space="0" w:color="auto"/>
            </w:tcBorders>
            <w:shd w:val="clear" w:color="auto" w:fill="FFFFFF"/>
            <w:vAlign w:val="center"/>
          </w:tcPr>
          <w:p w:rsidR="00726C2D" w:rsidRPr="00DD1AF8" w:rsidRDefault="00726C2D" w:rsidP="00087CE4">
            <w:pPr>
              <w:pStyle w:val="2f3"/>
              <w:shd w:val="clear" w:color="auto" w:fill="auto"/>
              <w:spacing w:before="0" w:after="0" w:line="260" w:lineRule="exact"/>
              <w:jc w:val="center"/>
              <w:rPr>
                <w:sz w:val="22"/>
                <w:szCs w:val="22"/>
              </w:rPr>
            </w:pPr>
          </w:p>
        </w:tc>
        <w:tc>
          <w:tcPr>
            <w:tcW w:w="701" w:type="dxa"/>
            <w:tcBorders>
              <w:top w:val="single" w:sz="4" w:space="0" w:color="auto"/>
              <w:left w:val="single" w:sz="4" w:space="0" w:color="auto"/>
              <w:bottom w:val="single" w:sz="4" w:space="0" w:color="auto"/>
            </w:tcBorders>
            <w:shd w:val="clear" w:color="auto" w:fill="FFFFFF"/>
            <w:vAlign w:val="center"/>
          </w:tcPr>
          <w:p w:rsidR="00726C2D" w:rsidRPr="000740FA" w:rsidRDefault="00726C2D" w:rsidP="00087CE4">
            <w:pPr>
              <w:pStyle w:val="2f3"/>
              <w:shd w:val="clear" w:color="auto" w:fill="auto"/>
              <w:spacing w:before="0" w:after="0" w:line="240" w:lineRule="exact"/>
              <w:jc w:val="center"/>
              <w:rPr>
                <w:rStyle w:val="212pt"/>
                <w:sz w:val="22"/>
                <w:szCs w:val="22"/>
              </w:rPr>
            </w:pPr>
          </w:p>
        </w:tc>
        <w:tc>
          <w:tcPr>
            <w:tcW w:w="406" w:type="dxa"/>
            <w:tcBorders>
              <w:top w:val="single" w:sz="4" w:space="0" w:color="auto"/>
              <w:left w:val="single" w:sz="4" w:space="0" w:color="auto"/>
              <w:bottom w:val="single" w:sz="4" w:space="0" w:color="auto"/>
            </w:tcBorders>
            <w:shd w:val="clear" w:color="auto" w:fill="FFFFFF"/>
            <w:vAlign w:val="center"/>
          </w:tcPr>
          <w:p w:rsidR="00726C2D" w:rsidRPr="000740FA" w:rsidRDefault="00726C2D" w:rsidP="00087CE4">
            <w:pPr>
              <w:pStyle w:val="2f3"/>
              <w:shd w:val="clear" w:color="auto" w:fill="auto"/>
              <w:spacing w:before="0" w:after="0" w:line="240" w:lineRule="exact"/>
              <w:jc w:val="center"/>
              <w:rPr>
                <w:rStyle w:val="212pt"/>
                <w:sz w:val="22"/>
                <w:szCs w:val="22"/>
              </w:rPr>
            </w:pPr>
          </w:p>
        </w:tc>
        <w:tc>
          <w:tcPr>
            <w:tcW w:w="1001" w:type="dxa"/>
            <w:tcBorders>
              <w:top w:val="single" w:sz="4" w:space="0" w:color="auto"/>
              <w:left w:val="single" w:sz="4" w:space="0" w:color="auto"/>
              <w:bottom w:val="single" w:sz="4" w:space="0" w:color="auto"/>
            </w:tcBorders>
            <w:shd w:val="clear" w:color="auto" w:fill="FFFFFF"/>
            <w:vAlign w:val="center"/>
          </w:tcPr>
          <w:p w:rsidR="00726C2D" w:rsidRPr="000740FA" w:rsidRDefault="00726C2D" w:rsidP="00087CE4">
            <w:pPr>
              <w:pStyle w:val="2f3"/>
              <w:shd w:val="clear" w:color="auto" w:fill="auto"/>
              <w:spacing w:before="0" w:after="0" w:line="240" w:lineRule="exact"/>
              <w:jc w:val="center"/>
              <w:rPr>
                <w:rStyle w:val="212pt"/>
                <w:sz w:val="22"/>
                <w:szCs w:val="22"/>
              </w:rPr>
            </w:pPr>
          </w:p>
        </w:tc>
        <w:tc>
          <w:tcPr>
            <w:tcW w:w="557" w:type="dxa"/>
            <w:tcBorders>
              <w:top w:val="single" w:sz="4" w:space="0" w:color="auto"/>
              <w:left w:val="single" w:sz="4" w:space="0" w:color="auto"/>
              <w:bottom w:val="single" w:sz="4" w:space="0" w:color="auto"/>
            </w:tcBorders>
            <w:shd w:val="clear" w:color="auto" w:fill="FFFFFF"/>
            <w:vAlign w:val="center"/>
          </w:tcPr>
          <w:p w:rsidR="00726C2D" w:rsidRPr="000740FA" w:rsidRDefault="00726C2D" w:rsidP="00087CE4">
            <w:pPr>
              <w:spacing w:line="240" w:lineRule="exact"/>
              <w:jc w:val="center"/>
              <w:rPr>
                <w:rStyle w:val="212pt"/>
                <w:sz w:val="22"/>
                <w:szCs w:val="22"/>
              </w:rPr>
            </w:pPr>
          </w:p>
        </w:tc>
        <w:tc>
          <w:tcPr>
            <w:tcW w:w="568" w:type="dxa"/>
            <w:tcBorders>
              <w:top w:val="single" w:sz="4" w:space="0" w:color="auto"/>
              <w:left w:val="single" w:sz="4" w:space="0" w:color="auto"/>
              <w:bottom w:val="single" w:sz="4" w:space="0" w:color="auto"/>
            </w:tcBorders>
            <w:shd w:val="clear" w:color="auto" w:fill="FFFFFF"/>
            <w:vAlign w:val="center"/>
          </w:tcPr>
          <w:p w:rsidR="00726C2D" w:rsidRPr="000740FA" w:rsidRDefault="00726C2D" w:rsidP="00087CE4">
            <w:pPr>
              <w:spacing w:line="240" w:lineRule="exact"/>
              <w:jc w:val="center"/>
              <w:rPr>
                <w:rStyle w:val="212pt"/>
                <w:sz w:val="22"/>
                <w:szCs w:val="22"/>
              </w:rPr>
            </w:pPr>
            <w:r>
              <w:rPr>
                <w:rStyle w:val="212pt"/>
                <w:sz w:val="22"/>
                <w:szCs w:val="22"/>
              </w:rPr>
              <w:t>2</w:t>
            </w: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0740FA" w:rsidRDefault="00726C2D" w:rsidP="00087CE4">
            <w:pPr>
              <w:spacing w:line="240" w:lineRule="exact"/>
              <w:jc w:val="center"/>
              <w:rPr>
                <w:rStyle w:val="212pt"/>
                <w:sz w:val="22"/>
                <w:szCs w:val="22"/>
              </w:rPr>
            </w:pPr>
          </w:p>
        </w:tc>
      </w:tr>
      <w:tr w:rsidR="00726C2D" w:rsidRPr="000740FA" w:rsidTr="00087CE4">
        <w:trPr>
          <w:trHeight w:hRule="exact" w:val="296"/>
        </w:trPr>
        <w:tc>
          <w:tcPr>
            <w:tcW w:w="5006" w:type="dxa"/>
            <w:tcBorders>
              <w:top w:val="single" w:sz="4" w:space="0" w:color="auto"/>
              <w:left w:val="single" w:sz="4" w:space="0" w:color="auto"/>
              <w:bottom w:val="single" w:sz="4" w:space="0" w:color="auto"/>
            </w:tcBorders>
            <w:shd w:val="clear" w:color="auto" w:fill="FFFFFF"/>
            <w:vAlign w:val="bottom"/>
          </w:tcPr>
          <w:p w:rsidR="00726C2D" w:rsidRPr="00DD1AF8" w:rsidRDefault="00726C2D" w:rsidP="00087CE4">
            <w:pPr>
              <w:pStyle w:val="2f3"/>
              <w:shd w:val="clear" w:color="auto" w:fill="auto"/>
              <w:spacing w:before="0" w:after="0" w:line="260" w:lineRule="exact"/>
              <w:rPr>
                <w:sz w:val="22"/>
                <w:szCs w:val="22"/>
              </w:rPr>
            </w:pPr>
            <w:r w:rsidRPr="00DD1AF8">
              <w:rPr>
                <w:sz w:val="22"/>
                <w:szCs w:val="22"/>
              </w:rPr>
              <w:t>Итого</w:t>
            </w:r>
          </w:p>
        </w:tc>
        <w:tc>
          <w:tcPr>
            <w:tcW w:w="970" w:type="dxa"/>
            <w:tcBorders>
              <w:top w:val="single" w:sz="4" w:space="0" w:color="auto"/>
              <w:left w:val="single" w:sz="4" w:space="0" w:color="auto"/>
              <w:bottom w:val="single" w:sz="4" w:space="0" w:color="auto"/>
            </w:tcBorders>
            <w:shd w:val="clear" w:color="auto" w:fill="FFFFFF"/>
            <w:vAlign w:val="center"/>
          </w:tcPr>
          <w:p w:rsidR="00726C2D" w:rsidRPr="00DD1AF8" w:rsidRDefault="00726C2D" w:rsidP="00087CE4">
            <w:pPr>
              <w:pStyle w:val="2f3"/>
              <w:shd w:val="clear" w:color="auto" w:fill="auto"/>
              <w:spacing w:before="0" w:after="0" w:line="260" w:lineRule="exact"/>
              <w:jc w:val="center"/>
              <w:rPr>
                <w:sz w:val="22"/>
                <w:szCs w:val="22"/>
              </w:rPr>
            </w:pPr>
            <w:r>
              <w:rPr>
                <w:sz w:val="22"/>
                <w:szCs w:val="22"/>
              </w:rPr>
              <w:t>36</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0740FA" w:rsidRDefault="00726C2D" w:rsidP="00087CE4">
            <w:pPr>
              <w:pStyle w:val="2f3"/>
              <w:shd w:val="clear" w:color="auto" w:fill="auto"/>
              <w:spacing w:before="0" w:after="0" w:line="240" w:lineRule="exact"/>
              <w:jc w:val="center"/>
              <w:rPr>
                <w:rStyle w:val="212pt"/>
                <w:sz w:val="22"/>
                <w:szCs w:val="22"/>
              </w:rPr>
            </w:pPr>
            <w:r>
              <w:rPr>
                <w:rStyle w:val="212pt"/>
                <w:sz w:val="22"/>
                <w:szCs w:val="22"/>
              </w:rPr>
              <w:t>18</w:t>
            </w:r>
          </w:p>
        </w:tc>
        <w:tc>
          <w:tcPr>
            <w:tcW w:w="406" w:type="dxa"/>
            <w:tcBorders>
              <w:top w:val="single" w:sz="4" w:space="0" w:color="auto"/>
              <w:left w:val="single" w:sz="4" w:space="0" w:color="auto"/>
              <w:bottom w:val="single" w:sz="4" w:space="0" w:color="auto"/>
            </w:tcBorders>
            <w:shd w:val="clear" w:color="auto" w:fill="FFFFFF"/>
            <w:vAlign w:val="center"/>
          </w:tcPr>
          <w:p w:rsidR="00726C2D" w:rsidRPr="000740FA" w:rsidRDefault="00726C2D" w:rsidP="00087CE4">
            <w:pPr>
              <w:spacing w:line="240" w:lineRule="exact"/>
              <w:jc w:val="center"/>
              <w:rPr>
                <w:rStyle w:val="212pt"/>
                <w:sz w:val="22"/>
                <w:szCs w:val="22"/>
              </w:rPr>
            </w:pPr>
          </w:p>
        </w:tc>
        <w:tc>
          <w:tcPr>
            <w:tcW w:w="1001" w:type="dxa"/>
            <w:tcBorders>
              <w:top w:val="single" w:sz="4" w:space="0" w:color="auto"/>
              <w:left w:val="single" w:sz="4" w:space="0" w:color="auto"/>
              <w:bottom w:val="single" w:sz="4" w:space="0" w:color="auto"/>
            </w:tcBorders>
            <w:shd w:val="clear" w:color="auto" w:fill="FFFFFF"/>
            <w:vAlign w:val="center"/>
          </w:tcPr>
          <w:p w:rsidR="00726C2D" w:rsidRPr="000740FA" w:rsidRDefault="00726C2D" w:rsidP="00087CE4">
            <w:pPr>
              <w:pStyle w:val="2f3"/>
              <w:shd w:val="clear" w:color="auto" w:fill="auto"/>
              <w:spacing w:before="0" w:after="0" w:line="240" w:lineRule="exact"/>
              <w:jc w:val="center"/>
              <w:rPr>
                <w:rStyle w:val="212pt"/>
                <w:sz w:val="22"/>
                <w:szCs w:val="22"/>
              </w:rPr>
            </w:pPr>
            <w:r>
              <w:rPr>
                <w:rStyle w:val="212pt"/>
                <w:sz w:val="22"/>
                <w:szCs w:val="22"/>
              </w:rPr>
              <w:t>18</w:t>
            </w:r>
          </w:p>
        </w:tc>
        <w:tc>
          <w:tcPr>
            <w:tcW w:w="557" w:type="dxa"/>
            <w:tcBorders>
              <w:top w:val="single" w:sz="4" w:space="0" w:color="auto"/>
              <w:left w:val="single" w:sz="4" w:space="0" w:color="auto"/>
              <w:bottom w:val="single" w:sz="4" w:space="0" w:color="auto"/>
            </w:tcBorders>
            <w:shd w:val="clear" w:color="auto" w:fill="FFFFFF"/>
            <w:vAlign w:val="center"/>
          </w:tcPr>
          <w:p w:rsidR="00726C2D" w:rsidRPr="000740FA" w:rsidRDefault="00726C2D" w:rsidP="00087CE4">
            <w:pPr>
              <w:spacing w:line="240" w:lineRule="exact"/>
              <w:jc w:val="center"/>
              <w:rPr>
                <w:rStyle w:val="212pt"/>
                <w:sz w:val="22"/>
                <w:szCs w:val="22"/>
              </w:rPr>
            </w:pPr>
          </w:p>
        </w:tc>
        <w:tc>
          <w:tcPr>
            <w:tcW w:w="568" w:type="dxa"/>
            <w:tcBorders>
              <w:top w:val="single" w:sz="4" w:space="0" w:color="auto"/>
              <w:left w:val="single" w:sz="4" w:space="0" w:color="auto"/>
              <w:bottom w:val="single" w:sz="4" w:space="0" w:color="auto"/>
            </w:tcBorders>
            <w:shd w:val="clear" w:color="auto" w:fill="FFFFFF"/>
            <w:vAlign w:val="center"/>
          </w:tcPr>
          <w:p w:rsidR="00726C2D" w:rsidRPr="000740FA" w:rsidRDefault="00726C2D" w:rsidP="00087CE4">
            <w:pPr>
              <w:spacing w:line="240" w:lineRule="exact"/>
              <w:jc w:val="center"/>
              <w:rPr>
                <w:rStyle w:val="212pt"/>
                <w:sz w:val="22"/>
                <w:szCs w:val="22"/>
              </w:rPr>
            </w:pPr>
            <w:r>
              <w:rPr>
                <w:rStyle w:val="212pt"/>
                <w:sz w:val="22"/>
                <w:szCs w:val="22"/>
              </w:rPr>
              <w:t>2</w:t>
            </w: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0740FA" w:rsidRDefault="00726C2D" w:rsidP="00087CE4">
            <w:pPr>
              <w:spacing w:line="240" w:lineRule="exact"/>
              <w:jc w:val="center"/>
              <w:rPr>
                <w:rStyle w:val="212pt"/>
                <w:sz w:val="22"/>
                <w:szCs w:val="22"/>
              </w:rPr>
            </w:pPr>
          </w:p>
        </w:tc>
      </w:tr>
    </w:tbl>
    <w:p w:rsidR="00726C2D" w:rsidRPr="00601E92" w:rsidRDefault="00726C2D" w:rsidP="00726C2D">
      <w:pPr>
        <w:pStyle w:val="2f3"/>
        <w:shd w:val="clear" w:color="auto" w:fill="auto"/>
        <w:spacing w:before="0" w:after="182" w:line="240" w:lineRule="auto"/>
        <w:ind w:firstLine="700"/>
        <w:rPr>
          <w:b/>
          <w:sz w:val="28"/>
          <w:szCs w:val="28"/>
        </w:rPr>
      </w:pPr>
      <w:r w:rsidRPr="00601E92">
        <w:rPr>
          <w:b/>
          <w:sz w:val="28"/>
          <w:szCs w:val="28"/>
        </w:rPr>
        <w:t>Реферативное описание тем дисциплины:</w:t>
      </w:r>
    </w:p>
    <w:p w:rsidR="00726C2D" w:rsidRPr="00705A2A" w:rsidRDefault="00726C2D" w:rsidP="00726C2D">
      <w:pPr>
        <w:pStyle w:val="2f3"/>
        <w:shd w:val="clear" w:color="auto" w:fill="auto"/>
        <w:spacing w:before="0" w:after="54" w:line="240" w:lineRule="auto"/>
        <w:ind w:firstLine="700"/>
        <w:jc w:val="left"/>
      </w:pPr>
      <w:r w:rsidRPr="00705A2A">
        <w:rPr>
          <w:rStyle w:val="2f6"/>
        </w:rPr>
        <w:t>Тема 1.</w:t>
      </w:r>
      <w:r w:rsidR="00364600">
        <w:rPr>
          <w:rStyle w:val="2f6"/>
        </w:rPr>
        <w:t xml:space="preserve"> </w:t>
      </w:r>
      <w:r w:rsidRPr="00705A2A">
        <w:t>Объекты и процессы, изучаемые в дисциплине</w:t>
      </w:r>
    </w:p>
    <w:p w:rsidR="00726C2D" w:rsidRPr="00705A2A" w:rsidRDefault="00726C2D" w:rsidP="00726C2D">
      <w:pPr>
        <w:pStyle w:val="2f3"/>
        <w:shd w:val="clear" w:color="auto" w:fill="auto"/>
        <w:spacing w:before="0" w:after="0" w:line="322" w:lineRule="exact"/>
        <w:ind w:firstLine="697"/>
      </w:pPr>
      <w:r w:rsidRPr="00705A2A">
        <w:t>Компьютерные системы в защищенном исполнении: определения, виды, классификация. Автоматизированные системы в защищенном исполнении как компьютерные системы и компоненты объектов информатизации. Система защиты информации компьютерной системы. Объекты информатизации. Система обеспечения информационной безопасности объекта информатизации на базе компьютерных систем в защищенном исполнении. Модели процессов исследования, проектирования, создания, развития и модернизации перечисленных объектов информационной сферы. Взаимосвязь перечисленных объектов.</w:t>
      </w:r>
    </w:p>
    <w:p w:rsidR="00726C2D" w:rsidRPr="00705A2A" w:rsidRDefault="00726C2D" w:rsidP="00726C2D">
      <w:pPr>
        <w:pStyle w:val="2f3"/>
        <w:shd w:val="clear" w:color="auto" w:fill="auto"/>
        <w:spacing w:before="0" w:after="0" w:line="322" w:lineRule="exact"/>
        <w:ind w:firstLine="697"/>
      </w:pPr>
      <w:r w:rsidRPr="00705A2A">
        <w:t xml:space="preserve">Факторы, воздействующие на информацию. Вредоносные воздействия </w:t>
      </w:r>
      <w:proofErr w:type="gramStart"/>
      <w:r w:rsidRPr="00705A2A">
        <w:t>на</w:t>
      </w:r>
      <w:proofErr w:type="gramEnd"/>
      <w:r w:rsidRPr="00705A2A">
        <w:t xml:space="preserve"> </w:t>
      </w:r>
      <w:proofErr w:type="gramStart"/>
      <w:r w:rsidRPr="00705A2A">
        <w:t>защищаемую</w:t>
      </w:r>
      <w:proofErr w:type="gramEnd"/>
      <w:r w:rsidRPr="00705A2A">
        <w:t xml:space="preserve"> информацию, средства и системы ее обработки, средства обеспечения средств и систем обработки. Процессы исследования, проектирования, создания, развития и модернизации компьютерных систем в защищенном исполнении и их систем защиты информации. Процессы исследования, проектирования, создания, развития и модернизации объектов информатизации и их систем обеспечения информационной безопасности. Процессы исследования, проектирования, создания, развития и модернизации систем защиты информации и информационной безопасности выделенных и защищаемых помещений.</w:t>
      </w:r>
    </w:p>
    <w:p w:rsidR="00726C2D" w:rsidRPr="00705A2A" w:rsidRDefault="00726C2D" w:rsidP="00726C2D">
      <w:pPr>
        <w:pStyle w:val="2f3"/>
        <w:shd w:val="clear" w:color="auto" w:fill="auto"/>
        <w:spacing w:before="0" w:after="0" w:line="322" w:lineRule="exact"/>
        <w:ind w:firstLine="697"/>
      </w:pPr>
      <w:r w:rsidRPr="00705A2A">
        <w:rPr>
          <w:b/>
          <w:bCs/>
        </w:rPr>
        <w:t>Тема 2</w:t>
      </w:r>
      <w:r w:rsidRPr="00705A2A">
        <w:t>. Жизненный цикл компьютерной системы в защищенном исполнении</w:t>
      </w:r>
    </w:p>
    <w:p w:rsidR="00726C2D" w:rsidRPr="00705A2A" w:rsidRDefault="00726C2D" w:rsidP="00726C2D">
      <w:pPr>
        <w:pStyle w:val="2f3"/>
        <w:shd w:val="clear" w:color="auto" w:fill="auto"/>
        <w:spacing w:before="0" w:after="0" w:line="322" w:lineRule="exact"/>
        <w:ind w:firstLine="697"/>
      </w:pPr>
      <w:r w:rsidRPr="00705A2A">
        <w:t>Автоматизированная система в защищенном исполнении как один из основных видов компьютерных систем. Жизненный цикл компьютерной системы. Стадии и этапы жизненного цикла компьютерной системы. Процесс создания компьютерной системы. Очередь компьютерной системы. Развитие компьютерной системы. Модернизация компьютерной системы. Документация на компьютерную систему.</w:t>
      </w:r>
    </w:p>
    <w:p w:rsidR="00726C2D" w:rsidRPr="00705A2A" w:rsidRDefault="00726C2D" w:rsidP="00726C2D">
      <w:pPr>
        <w:pStyle w:val="2f3"/>
        <w:shd w:val="clear" w:color="auto" w:fill="auto"/>
        <w:spacing w:before="0" w:after="0" w:line="322" w:lineRule="exact"/>
        <w:ind w:firstLine="697"/>
      </w:pPr>
      <w:r w:rsidRPr="00705A2A">
        <w:t xml:space="preserve">Нормативные правовые акты, регламентирующие деятельность по проектированию, </w:t>
      </w:r>
      <w:r w:rsidRPr="00705A2A">
        <w:lastRenderedPageBreak/>
        <w:t>созданию, развитию и модернизации автоматизированной системы. Принципы создания автоматизированной системы. Стадии создания автоматизированной системы. Порядок и содержание работ на стадиях и этапах создания автоматизированной системы. Документы, разрабатываемые на различных стадиях и этапах создания автоматизированной системы. Форма и содержание документов на автоматизированную систему. Развитие и модернизация автоматизированной системы. Организационные формы проведения работ по проектированию, созданию, развитию и модернизации компьютерных систем. Научно исследовательская работа. Опытно-конструкторская работа. Участники научно-исследовательских и опытно-конструкторских работ.</w:t>
      </w:r>
    </w:p>
    <w:p w:rsidR="00726C2D" w:rsidRPr="00705A2A" w:rsidRDefault="00726C2D" w:rsidP="00726C2D">
      <w:pPr>
        <w:pStyle w:val="2f3"/>
        <w:shd w:val="clear" w:color="auto" w:fill="auto"/>
        <w:spacing w:before="0" w:after="0" w:line="322" w:lineRule="exact"/>
        <w:ind w:firstLine="697"/>
      </w:pPr>
      <w:r w:rsidRPr="00705A2A">
        <w:rPr>
          <w:rStyle w:val="2f6"/>
        </w:rPr>
        <w:t>Тема 3</w:t>
      </w:r>
      <w:r w:rsidRPr="00705A2A">
        <w:t xml:space="preserve">. Создание, развитие и модернизация систем защиты информации компьютерной системы на примере системы защиты информации автоматизированной системы в защищенном исполнении </w:t>
      </w:r>
    </w:p>
    <w:p w:rsidR="00726C2D" w:rsidRPr="00705A2A" w:rsidRDefault="00726C2D" w:rsidP="00726C2D">
      <w:pPr>
        <w:pStyle w:val="2f3"/>
        <w:shd w:val="clear" w:color="auto" w:fill="auto"/>
        <w:spacing w:before="0" w:after="0" w:line="322" w:lineRule="exact"/>
        <w:ind w:firstLine="697"/>
      </w:pPr>
      <w:r w:rsidRPr="00705A2A">
        <w:t>Формы и модели процессов создания, развития и модернизация систем защиты информации компьютерной системы на примере системы защиты информации автоматизированной системы в защищенном исполнении.</w:t>
      </w:r>
    </w:p>
    <w:p w:rsidR="00726C2D" w:rsidRPr="00705A2A" w:rsidRDefault="00726C2D" w:rsidP="00726C2D">
      <w:pPr>
        <w:pStyle w:val="2f3"/>
        <w:shd w:val="clear" w:color="auto" w:fill="auto"/>
        <w:spacing w:before="0" w:after="0" w:line="322" w:lineRule="exact"/>
        <w:ind w:firstLine="697"/>
      </w:pPr>
      <w:r w:rsidRPr="00705A2A">
        <w:t>Основные формы организации взаимодействия (взаимосвязи) процессов создания, развития и модернизации автоматизированной системы в защищенном исполнен</w:t>
      </w:r>
      <w:proofErr w:type="gramStart"/>
      <w:r w:rsidRPr="00705A2A">
        <w:t>ии и ее</w:t>
      </w:r>
      <w:proofErr w:type="gramEnd"/>
      <w:r w:rsidRPr="00705A2A">
        <w:t xml:space="preserve"> системы защиты информации. Типовое содержание работ по защите информации, проводимых на стадиях создания автоматизированной системы в защищенном исполнении: </w:t>
      </w:r>
      <w:r w:rsidR="005629AB">
        <w:t>ф</w:t>
      </w:r>
      <w:r w:rsidRPr="00705A2A">
        <w:t xml:space="preserve">ормирование требований </w:t>
      </w:r>
      <w:proofErr w:type="gramStart"/>
      <w:r w:rsidRPr="00705A2A">
        <w:t>к</w:t>
      </w:r>
      <w:proofErr w:type="gramEnd"/>
      <w:r w:rsidRPr="00705A2A">
        <w:t xml:space="preserve"> </w:t>
      </w:r>
      <w:proofErr w:type="gramStart"/>
      <w:r w:rsidRPr="00705A2A">
        <w:t>АС</w:t>
      </w:r>
      <w:proofErr w:type="gramEnd"/>
      <w:r w:rsidRPr="00705A2A">
        <w:t xml:space="preserve">, </w:t>
      </w:r>
      <w:r w:rsidR="005629AB">
        <w:t>р</w:t>
      </w:r>
      <w:r w:rsidRPr="00705A2A">
        <w:t xml:space="preserve">азработка концепции АС, </w:t>
      </w:r>
      <w:r w:rsidR="005629AB">
        <w:t>т</w:t>
      </w:r>
      <w:r w:rsidRPr="00705A2A">
        <w:t xml:space="preserve">ехническое задание, </w:t>
      </w:r>
      <w:r w:rsidR="005629AB">
        <w:t>э</w:t>
      </w:r>
      <w:r w:rsidRPr="00705A2A">
        <w:t xml:space="preserve">скизный проект, </w:t>
      </w:r>
      <w:r w:rsidR="005629AB">
        <w:t>т</w:t>
      </w:r>
      <w:r w:rsidRPr="00705A2A">
        <w:t xml:space="preserve">ехнический проект, </w:t>
      </w:r>
      <w:r w:rsidR="005629AB">
        <w:t>р</w:t>
      </w:r>
      <w:r w:rsidRPr="00705A2A">
        <w:t xml:space="preserve">абочая документация, </w:t>
      </w:r>
      <w:r w:rsidR="005629AB">
        <w:t>в</w:t>
      </w:r>
      <w:r w:rsidRPr="00705A2A">
        <w:t xml:space="preserve">вод в действие, </w:t>
      </w:r>
      <w:r w:rsidR="005629AB">
        <w:t>с</w:t>
      </w:r>
      <w:r w:rsidRPr="00705A2A">
        <w:t>опровождение АС.</w:t>
      </w:r>
    </w:p>
    <w:p w:rsidR="00726C2D" w:rsidRPr="00705A2A" w:rsidRDefault="00726C2D" w:rsidP="00726C2D">
      <w:pPr>
        <w:pStyle w:val="2f3"/>
        <w:shd w:val="clear" w:color="auto" w:fill="auto"/>
        <w:spacing w:before="0" w:after="0" w:line="322" w:lineRule="exact"/>
        <w:ind w:firstLine="697"/>
      </w:pPr>
      <w:r w:rsidRPr="00705A2A">
        <w:t xml:space="preserve">Модели процессов создания, развития и модернизации систем защиты информации (СЗИ): полная, сокращенная и др. Выбор </w:t>
      </w:r>
      <w:proofErr w:type="gramStart"/>
      <w:r w:rsidRPr="00705A2A">
        <w:t>модели процесса создания конкретной системы защиты информации</w:t>
      </w:r>
      <w:proofErr w:type="gramEnd"/>
      <w:r w:rsidRPr="00705A2A">
        <w:t xml:space="preserve">. </w:t>
      </w:r>
      <w:proofErr w:type="spellStart"/>
      <w:r w:rsidRPr="00705A2A">
        <w:t>Предпроектные</w:t>
      </w:r>
      <w:proofErr w:type="spellEnd"/>
      <w:r w:rsidRPr="00705A2A">
        <w:t xml:space="preserve"> стадии создания, развития и модернизации СЗИ. Стадии проектирования СЗИ. Стадии создания СЗИ. Стадии эксплуатации.</w:t>
      </w:r>
    </w:p>
    <w:p w:rsidR="00726C2D" w:rsidRPr="00705A2A" w:rsidRDefault="00726C2D" w:rsidP="00726C2D">
      <w:pPr>
        <w:pStyle w:val="2f3"/>
        <w:shd w:val="clear" w:color="auto" w:fill="auto"/>
        <w:spacing w:before="0" w:after="0" w:line="322" w:lineRule="exact"/>
        <w:ind w:firstLine="697"/>
      </w:pPr>
      <w:proofErr w:type="spellStart"/>
      <w:r w:rsidRPr="00705A2A">
        <w:t>Предпроектное</w:t>
      </w:r>
      <w:proofErr w:type="spellEnd"/>
      <w:r w:rsidRPr="00705A2A">
        <w:t xml:space="preserve"> обследование автоматизированной системы и ее СЗИ (при наличии СЗИ). Разработка предварительных требований о защите информации, разработка концепции СЗИ. Разработка обоснования необходимости и возможности создания (развития, модернизации) СЗИ в составе автоматизированной системы. Разработка раздела по защите информации в техническое задание на создание (развитие, модернизацию) автоматизированной системы или частного технического задания на создание (развитие, модернизацию) СЗИ в составе автоматизированной системы.</w:t>
      </w:r>
    </w:p>
    <w:p w:rsidR="00726C2D" w:rsidRPr="00705A2A" w:rsidRDefault="00726C2D" w:rsidP="00726C2D">
      <w:pPr>
        <w:pStyle w:val="2f3"/>
        <w:shd w:val="clear" w:color="auto" w:fill="auto"/>
        <w:spacing w:before="0" w:after="0" w:line="322" w:lineRule="exact"/>
        <w:ind w:firstLine="697"/>
      </w:pPr>
      <w:r w:rsidRPr="00705A2A">
        <w:t>Разработка предварительных проектных решений СЗИ: разработка структуры СЗИ, выбор средств защиты информации и средств контроля эффективности защиты информации. Разработка, оформление и предварительное согласование документов по защите информации. Разработка разделов (книг) пояснительной записки и других документов эскизного проекта. Защита эскизного проекта в части защиты информации.</w:t>
      </w:r>
    </w:p>
    <w:p w:rsidR="00726C2D" w:rsidRPr="00705A2A" w:rsidRDefault="00726C2D" w:rsidP="00726C2D">
      <w:pPr>
        <w:pStyle w:val="2f3"/>
        <w:shd w:val="clear" w:color="auto" w:fill="auto"/>
        <w:spacing w:before="0" w:after="0" w:line="322" w:lineRule="exact"/>
        <w:ind w:firstLine="697"/>
      </w:pPr>
      <w:r w:rsidRPr="00705A2A">
        <w:t>Разработка проектных решений СЗИ и их отработка на стенде главного конструктора. Разработка, оформление, согласование и утверждение документов по защите информации. Разработка разделов (книг) пояснительной записки технического проекта и других документов технического проекта. Защита технического проекта в части защиты информации. Участие в проектировании помещений и размещения компонентов автоматизированной системы с учетом требований о защите информации. Разработка рабочей конструкторской и эксплуатационной документации на СЗИ и ее средства.</w:t>
      </w:r>
    </w:p>
    <w:p w:rsidR="00726C2D" w:rsidRPr="00705A2A" w:rsidRDefault="00726C2D" w:rsidP="00726C2D">
      <w:pPr>
        <w:pStyle w:val="2f3"/>
        <w:shd w:val="clear" w:color="auto" w:fill="auto"/>
        <w:spacing w:before="0" w:after="0" w:line="322" w:lineRule="exact"/>
        <w:ind w:firstLine="697"/>
      </w:pPr>
      <w:r w:rsidRPr="00705A2A">
        <w:lastRenderedPageBreak/>
        <w:t xml:space="preserve">Реализация проектных решений по организационной структуре системы обеспечения информационной безопасности компьютерной системы. Обучение </w:t>
      </w:r>
      <w:proofErr w:type="gramStart"/>
      <w:r w:rsidRPr="00705A2A">
        <w:t>персонала службы обеспечения безопасности информации объекта информатизации</w:t>
      </w:r>
      <w:proofErr w:type="gramEnd"/>
      <w:r w:rsidRPr="00705A2A">
        <w:t xml:space="preserve"> и проверка его готовности обеспечивать функционирование СЗИ и обслуживание входящих в нее средств защиты информации и средств контроля эффективности защиты информации. Получение комплектующих изделий для СЗИ, проверка их комплектации, работоспособность и наличие действующих сертификатов соответствия требованиям безопасности информации. Проведение </w:t>
      </w:r>
      <w:proofErr w:type="spellStart"/>
      <w:r w:rsidRPr="00705A2A">
        <w:t>специсследований</w:t>
      </w:r>
      <w:proofErr w:type="spellEnd"/>
      <w:r w:rsidRPr="00705A2A">
        <w:t xml:space="preserve"> и </w:t>
      </w:r>
      <w:proofErr w:type="spellStart"/>
      <w:r w:rsidRPr="00705A2A">
        <w:t>спецпроверок</w:t>
      </w:r>
      <w:proofErr w:type="spellEnd"/>
      <w:r w:rsidRPr="00705A2A">
        <w:t xml:space="preserve"> технических средств. Установка и наладка технических и программных средств защиты информации и средств контроля эффективности защиты информации. Испытания СЗИ. Сертификация СЗИ по требованиям безопасности информации. Аттестация объекта информатизации.</w:t>
      </w:r>
    </w:p>
    <w:p w:rsidR="00726C2D" w:rsidRPr="00705A2A" w:rsidRDefault="00726C2D" w:rsidP="00726C2D">
      <w:pPr>
        <w:pStyle w:val="2f3"/>
        <w:shd w:val="clear" w:color="auto" w:fill="auto"/>
        <w:spacing w:before="0" w:after="0" w:line="322" w:lineRule="exact"/>
        <w:ind w:firstLine="697"/>
        <w:rPr>
          <w:rStyle w:val="2f6"/>
          <w:b w:val="0"/>
        </w:rPr>
      </w:pPr>
      <w:r w:rsidRPr="00705A2A">
        <w:t>Устранение недостатков в организации защиты информации на объекте информатизации. Контроль эффективности защиты информации на объекте информатизации. Разработка предложений по развитию или модернизации СЗИ.</w:t>
      </w:r>
    </w:p>
    <w:p w:rsidR="00726C2D" w:rsidRPr="00705A2A" w:rsidRDefault="00726C2D" w:rsidP="00726C2D">
      <w:pPr>
        <w:pStyle w:val="2f3"/>
        <w:shd w:val="clear" w:color="auto" w:fill="auto"/>
        <w:spacing w:before="0" w:after="0" w:line="322" w:lineRule="exact"/>
        <w:ind w:firstLine="697"/>
      </w:pPr>
      <w:r w:rsidRPr="00705A2A">
        <w:rPr>
          <w:rStyle w:val="2f6"/>
        </w:rPr>
        <w:t>Тема 4</w:t>
      </w:r>
      <w:r w:rsidRPr="00705A2A">
        <w:t xml:space="preserve">. Проектирование и создание </w:t>
      </w:r>
      <w:proofErr w:type="gramStart"/>
      <w:r w:rsidRPr="00705A2A">
        <w:t>систем обеспечения информационной безопасности объектов информатизации</w:t>
      </w:r>
      <w:proofErr w:type="gramEnd"/>
      <w:r>
        <w:t>.</w:t>
      </w:r>
    </w:p>
    <w:p w:rsidR="00726C2D" w:rsidRPr="00705A2A" w:rsidRDefault="00726C2D" w:rsidP="00726C2D">
      <w:pPr>
        <w:pStyle w:val="2f3"/>
        <w:shd w:val="clear" w:color="auto" w:fill="auto"/>
        <w:spacing w:before="0" w:after="0" w:line="322" w:lineRule="exact"/>
        <w:ind w:firstLine="697"/>
      </w:pPr>
      <w:r w:rsidRPr="00705A2A">
        <w:t>Информационная безопасность объекта информатизации. Обеспечение информационной безопасности объекта информатизации. Система обеспечения информационной безопасности объекта информатизации. Информационная безопасность организации. Взаимосвязь понятий, определяемых этими терминами.</w:t>
      </w:r>
    </w:p>
    <w:p w:rsidR="00726C2D" w:rsidRPr="00705A2A" w:rsidRDefault="00726C2D" w:rsidP="00726C2D">
      <w:pPr>
        <w:pStyle w:val="2f3"/>
        <w:shd w:val="clear" w:color="auto" w:fill="auto"/>
        <w:spacing w:before="0" w:after="0" w:line="322" w:lineRule="exact"/>
        <w:ind w:firstLine="697"/>
      </w:pPr>
      <w:r w:rsidRPr="00705A2A">
        <w:t>Особенности обеспечения информационной безопасности выделенных и защищаемых помещений. Факторы, за счет которых возможна утечка речевой информации. Основные требования о защите информации, циркулирующей в выделенных и защищаемых помещениях. Защита информации, циркулирующей в системах звукоусиления, звукозаписи и других аудиосистемах, используемых в выделенных и защищаемых помещениях. Стадии и этапы проектирования систем обеспечения информационной безопасности выделенного и защищаемого помещения. Содержание работ на этих стадиях и этапах. Документы, разрабатываемые на этих стадиях и этапах.</w:t>
      </w:r>
    </w:p>
    <w:p w:rsidR="00726C2D" w:rsidRPr="00705A2A" w:rsidRDefault="00726C2D" w:rsidP="00726C2D">
      <w:pPr>
        <w:pStyle w:val="2f3"/>
        <w:shd w:val="clear" w:color="auto" w:fill="auto"/>
        <w:spacing w:before="0" w:after="0" w:line="322" w:lineRule="exact"/>
        <w:ind w:firstLine="697"/>
      </w:pPr>
      <w:r w:rsidRPr="00705A2A">
        <w:rPr>
          <w:rStyle w:val="2f6"/>
        </w:rPr>
        <w:t>Тема 5</w:t>
      </w:r>
      <w:r>
        <w:rPr>
          <w:rStyle w:val="2f6"/>
        </w:rPr>
        <w:t>.</w:t>
      </w:r>
      <w:r w:rsidRPr="00705A2A">
        <w:rPr>
          <w:rStyle w:val="2f6"/>
        </w:rPr>
        <w:t xml:space="preserve"> </w:t>
      </w:r>
      <w:r w:rsidRPr="00705A2A">
        <w:t xml:space="preserve">Анализ </w:t>
      </w:r>
      <w:proofErr w:type="gramStart"/>
      <w:r w:rsidRPr="00705A2A">
        <w:t>систем обеспечения информационной безопасности объектов информатизации</w:t>
      </w:r>
      <w:proofErr w:type="gramEnd"/>
      <w:r>
        <w:t>.</w:t>
      </w:r>
    </w:p>
    <w:p w:rsidR="00726C2D" w:rsidRDefault="00726C2D" w:rsidP="00726C2D">
      <w:pPr>
        <w:pStyle w:val="2f3"/>
        <w:shd w:val="clear" w:color="auto" w:fill="auto"/>
        <w:spacing w:before="0" w:after="0" w:line="322" w:lineRule="exact"/>
        <w:ind w:firstLine="697"/>
      </w:pPr>
      <w:r w:rsidRPr="00705A2A">
        <w:t xml:space="preserve">Цели </w:t>
      </w:r>
      <w:proofErr w:type="gramStart"/>
      <w:r w:rsidRPr="00705A2A">
        <w:t>анализа систем обеспечения информационной безопасности объектов</w:t>
      </w:r>
      <w:proofErr w:type="gramEnd"/>
      <w:r w:rsidRPr="00705A2A">
        <w:t xml:space="preserve"> информатизации (СОИБ ОИ). Формы проведения анализа СОИБ ОИ. Анализ СОИБ ОИ при испытаниях. Анализ СОИБ ОИ при проведении сертификационных испытаний. Анализ СОИБ ОИ при аттестации объекта информатизации по требованиям безопасности информации.</w:t>
      </w:r>
    </w:p>
    <w:p w:rsidR="00726C2D" w:rsidRDefault="00726C2D" w:rsidP="00726C2D">
      <w:pPr>
        <w:pStyle w:val="2f3"/>
        <w:shd w:val="clear" w:color="auto" w:fill="auto"/>
        <w:spacing w:before="0" w:after="0" w:line="322" w:lineRule="exact"/>
        <w:ind w:right="260" w:firstLine="697"/>
      </w:pPr>
    </w:p>
    <w:p w:rsidR="00726C2D" w:rsidRPr="00601E92" w:rsidRDefault="00726C2D" w:rsidP="00726C2D">
      <w:pPr>
        <w:pStyle w:val="57"/>
        <w:shd w:val="clear" w:color="auto" w:fill="auto"/>
        <w:spacing w:after="302" w:line="305" w:lineRule="exact"/>
        <w:ind w:right="280" w:firstLine="637"/>
        <w:rPr>
          <w:sz w:val="28"/>
          <w:szCs w:val="28"/>
        </w:rPr>
      </w:pPr>
      <w:r w:rsidRPr="00601E92">
        <w:rPr>
          <w:sz w:val="28"/>
          <w:szCs w:val="28"/>
        </w:rPr>
        <w:t>2.2.1</w:t>
      </w:r>
      <w:r>
        <w:rPr>
          <w:sz w:val="28"/>
          <w:szCs w:val="28"/>
        </w:rPr>
        <w:t>4</w:t>
      </w:r>
      <w:r w:rsidRPr="00601E92">
        <w:rPr>
          <w:sz w:val="28"/>
          <w:szCs w:val="28"/>
        </w:rPr>
        <w:t xml:space="preserve">. Учебная программа дисциплины </w:t>
      </w:r>
      <w:r>
        <w:rPr>
          <w:sz w:val="28"/>
          <w:szCs w:val="28"/>
        </w:rPr>
        <w:t>СД.3</w:t>
      </w:r>
      <w:r w:rsidRPr="00601E92">
        <w:rPr>
          <w:sz w:val="28"/>
          <w:szCs w:val="28"/>
        </w:rPr>
        <w:t xml:space="preserve"> </w:t>
      </w:r>
      <w:r>
        <w:rPr>
          <w:sz w:val="28"/>
          <w:szCs w:val="28"/>
        </w:rPr>
        <w:t>«</w:t>
      </w:r>
      <w:r w:rsidRPr="00601E92">
        <w:rPr>
          <w:rStyle w:val="214pt"/>
        </w:rPr>
        <w:t>Обеспечение информационной безопасности проектирования, создания, модернизации объектов информатизации на базе компьютерных систем в защищенном исполнении</w:t>
      </w:r>
      <w:r w:rsidRPr="00601E92">
        <w:rPr>
          <w:sz w:val="28"/>
          <w:szCs w:val="28"/>
        </w:rPr>
        <w:t>»</w:t>
      </w:r>
    </w:p>
    <w:p w:rsidR="00726C2D" w:rsidRPr="00601E92" w:rsidRDefault="00726C2D" w:rsidP="00726C2D">
      <w:pPr>
        <w:pStyle w:val="2f3"/>
        <w:shd w:val="clear" w:color="auto" w:fill="auto"/>
        <w:spacing w:before="0" w:after="0" w:line="240" w:lineRule="auto"/>
        <w:ind w:firstLine="697"/>
        <w:rPr>
          <w:sz w:val="28"/>
          <w:szCs w:val="28"/>
        </w:rPr>
      </w:pPr>
      <w:r w:rsidRPr="00601E92">
        <w:rPr>
          <w:sz w:val="28"/>
          <w:szCs w:val="28"/>
        </w:rPr>
        <w:t xml:space="preserve">В результате освоения дисциплины слушатель должен обладать следующими профессиональными компетенциями: </w:t>
      </w:r>
      <w:r w:rsidRPr="00601E92">
        <w:rPr>
          <w:b/>
          <w:sz w:val="28"/>
          <w:szCs w:val="28"/>
        </w:rPr>
        <w:t>ПК-3, ПК-4, ПК-5,</w:t>
      </w:r>
      <w:r>
        <w:rPr>
          <w:b/>
          <w:sz w:val="28"/>
          <w:szCs w:val="28"/>
        </w:rPr>
        <w:t xml:space="preserve"> </w:t>
      </w:r>
      <w:r w:rsidRPr="00601E92">
        <w:rPr>
          <w:b/>
          <w:sz w:val="28"/>
          <w:szCs w:val="28"/>
        </w:rPr>
        <w:t>ПК-</w:t>
      </w:r>
      <w:r>
        <w:rPr>
          <w:b/>
          <w:sz w:val="28"/>
          <w:szCs w:val="28"/>
        </w:rPr>
        <w:t>6</w:t>
      </w:r>
      <w:r w:rsidRPr="00601E92">
        <w:rPr>
          <w:b/>
          <w:sz w:val="28"/>
          <w:szCs w:val="28"/>
        </w:rPr>
        <w:t>,</w:t>
      </w:r>
      <w:r>
        <w:rPr>
          <w:b/>
          <w:sz w:val="28"/>
          <w:szCs w:val="28"/>
        </w:rPr>
        <w:t xml:space="preserve"> </w:t>
      </w:r>
      <w:r w:rsidRPr="00601E92">
        <w:rPr>
          <w:b/>
          <w:sz w:val="28"/>
          <w:szCs w:val="28"/>
        </w:rPr>
        <w:t>ПК-11,</w:t>
      </w:r>
      <w:r>
        <w:rPr>
          <w:b/>
          <w:sz w:val="28"/>
          <w:szCs w:val="28"/>
        </w:rPr>
        <w:t xml:space="preserve"> </w:t>
      </w:r>
      <w:r w:rsidRPr="00601E92">
        <w:rPr>
          <w:b/>
          <w:sz w:val="28"/>
          <w:szCs w:val="28"/>
        </w:rPr>
        <w:t>ПК-</w:t>
      </w:r>
      <w:r>
        <w:rPr>
          <w:b/>
          <w:sz w:val="28"/>
          <w:szCs w:val="28"/>
        </w:rPr>
        <w:t>1</w:t>
      </w:r>
      <w:r w:rsidRPr="00601E92">
        <w:rPr>
          <w:b/>
          <w:sz w:val="28"/>
          <w:szCs w:val="28"/>
        </w:rPr>
        <w:t>1,</w:t>
      </w:r>
      <w:r>
        <w:rPr>
          <w:b/>
          <w:sz w:val="28"/>
          <w:szCs w:val="28"/>
        </w:rPr>
        <w:t xml:space="preserve"> </w:t>
      </w:r>
      <w:r w:rsidRPr="00601E92">
        <w:rPr>
          <w:b/>
          <w:sz w:val="28"/>
          <w:szCs w:val="28"/>
        </w:rPr>
        <w:t>ПК-</w:t>
      </w:r>
      <w:r>
        <w:rPr>
          <w:b/>
          <w:sz w:val="28"/>
          <w:szCs w:val="28"/>
        </w:rPr>
        <w:t>1</w:t>
      </w:r>
      <w:r w:rsidRPr="00601E92">
        <w:rPr>
          <w:b/>
          <w:sz w:val="28"/>
          <w:szCs w:val="28"/>
        </w:rPr>
        <w:t>2,</w:t>
      </w:r>
      <w:r>
        <w:rPr>
          <w:b/>
          <w:sz w:val="28"/>
          <w:szCs w:val="28"/>
        </w:rPr>
        <w:t xml:space="preserve"> </w:t>
      </w:r>
      <w:r w:rsidRPr="00601E92">
        <w:rPr>
          <w:b/>
          <w:sz w:val="28"/>
          <w:szCs w:val="28"/>
        </w:rPr>
        <w:t>ПК-</w:t>
      </w:r>
      <w:r>
        <w:rPr>
          <w:b/>
          <w:sz w:val="28"/>
          <w:szCs w:val="28"/>
        </w:rPr>
        <w:t>1</w:t>
      </w:r>
      <w:r w:rsidRPr="00601E92">
        <w:rPr>
          <w:b/>
          <w:sz w:val="28"/>
          <w:szCs w:val="28"/>
        </w:rPr>
        <w:t>4,</w:t>
      </w:r>
      <w:r>
        <w:rPr>
          <w:b/>
          <w:sz w:val="28"/>
          <w:szCs w:val="28"/>
        </w:rPr>
        <w:t xml:space="preserve"> </w:t>
      </w:r>
      <w:r w:rsidRPr="00601E92">
        <w:rPr>
          <w:b/>
          <w:sz w:val="28"/>
          <w:szCs w:val="28"/>
        </w:rPr>
        <w:t>ПК-</w:t>
      </w:r>
      <w:r>
        <w:rPr>
          <w:b/>
          <w:sz w:val="28"/>
          <w:szCs w:val="28"/>
        </w:rPr>
        <w:t>16</w:t>
      </w:r>
      <w:r w:rsidRPr="00601E92">
        <w:rPr>
          <w:b/>
          <w:sz w:val="28"/>
          <w:szCs w:val="28"/>
        </w:rPr>
        <w:t>, ПК-</w:t>
      </w:r>
      <w:r>
        <w:rPr>
          <w:b/>
          <w:sz w:val="28"/>
          <w:szCs w:val="28"/>
        </w:rPr>
        <w:t>22</w:t>
      </w:r>
      <w:r w:rsidRPr="00601E92">
        <w:rPr>
          <w:b/>
          <w:sz w:val="28"/>
          <w:szCs w:val="28"/>
        </w:rPr>
        <w:t>, ПК-</w:t>
      </w:r>
      <w:r>
        <w:rPr>
          <w:b/>
          <w:sz w:val="28"/>
          <w:szCs w:val="28"/>
        </w:rPr>
        <w:t>27</w:t>
      </w:r>
      <w:r w:rsidRPr="00601E92">
        <w:rPr>
          <w:b/>
          <w:sz w:val="28"/>
          <w:szCs w:val="28"/>
        </w:rPr>
        <w:t>, ПСК-1, ПСК-2, ПСК-4, ПСК-6, ПСК-7.</w:t>
      </w:r>
    </w:p>
    <w:p w:rsidR="00726C2D" w:rsidRDefault="00726C2D" w:rsidP="00726C2D">
      <w:pPr>
        <w:ind w:firstLine="697"/>
        <w:jc w:val="both"/>
        <w:rPr>
          <w:b/>
          <w:sz w:val="28"/>
          <w:szCs w:val="28"/>
        </w:rPr>
      </w:pPr>
      <w:r w:rsidRPr="00601E92">
        <w:rPr>
          <w:sz w:val="28"/>
          <w:szCs w:val="28"/>
        </w:rPr>
        <w:t>Перечень</w:t>
      </w:r>
      <w:r w:rsidRPr="00601E92">
        <w:rPr>
          <w:b/>
          <w:sz w:val="28"/>
          <w:szCs w:val="28"/>
        </w:rPr>
        <w:t xml:space="preserve"> разделов и тем дисциплины</w:t>
      </w:r>
    </w:p>
    <w:tbl>
      <w:tblPr>
        <w:tblW w:w="10345" w:type="dxa"/>
        <w:tblLayout w:type="fixed"/>
        <w:tblCellMar>
          <w:left w:w="10" w:type="dxa"/>
          <w:right w:w="10" w:type="dxa"/>
        </w:tblCellMar>
        <w:tblLook w:val="0000"/>
      </w:tblPr>
      <w:tblGrid>
        <w:gridCol w:w="5006"/>
        <w:gridCol w:w="970"/>
        <w:gridCol w:w="701"/>
        <w:gridCol w:w="406"/>
        <w:gridCol w:w="1001"/>
        <w:gridCol w:w="557"/>
        <w:gridCol w:w="568"/>
        <w:gridCol w:w="1136"/>
      </w:tblGrid>
      <w:tr w:rsidR="00726C2D" w:rsidRPr="009E4B93" w:rsidTr="00087CE4">
        <w:trPr>
          <w:trHeight w:hRule="exact" w:val="575"/>
        </w:trPr>
        <w:tc>
          <w:tcPr>
            <w:tcW w:w="5006" w:type="dxa"/>
            <w:vMerge w:val="restart"/>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exact"/>
              <w:ind w:left="1040"/>
              <w:jc w:val="left"/>
              <w:rPr>
                <w:sz w:val="22"/>
              </w:rPr>
            </w:pPr>
            <w:r w:rsidRPr="009E4B93">
              <w:rPr>
                <w:rStyle w:val="212pt"/>
                <w:sz w:val="22"/>
              </w:rPr>
              <w:lastRenderedPageBreak/>
              <w:t>Наименование  тем</w:t>
            </w:r>
            <w:r>
              <w:rPr>
                <w:rStyle w:val="212pt"/>
                <w:sz w:val="22"/>
              </w:rPr>
              <w:t xml:space="preserve"> занятий</w:t>
            </w:r>
          </w:p>
        </w:tc>
        <w:tc>
          <w:tcPr>
            <w:tcW w:w="3078" w:type="dxa"/>
            <w:gridSpan w:val="4"/>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exact"/>
              <w:jc w:val="left"/>
              <w:rPr>
                <w:sz w:val="22"/>
              </w:rPr>
            </w:pPr>
            <w:r w:rsidRPr="009E4B93">
              <w:rPr>
                <w:rStyle w:val="212pt"/>
                <w:sz w:val="22"/>
              </w:rPr>
              <w:t>По учебному плану, час.</w:t>
            </w:r>
          </w:p>
        </w:tc>
        <w:tc>
          <w:tcPr>
            <w:tcW w:w="1125" w:type="dxa"/>
            <w:gridSpan w:val="2"/>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7" w:lineRule="exact"/>
              <w:rPr>
                <w:sz w:val="22"/>
              </w:rPr>
            </w:pPr>
            <w:r w:rsidRPr="009E4B93">
              <w:rPr>
                <w:rStyle w:val="212pt"/>
                <w:sz w:val="22"/>
              </w:rPr>
              <w:t>Промеж</w:t>
            </w:r>
            <w:proofErr w:type="gramStart"/>
            <w:r>
              <w:rPr>
                <w:rStyle w:val="212pt"/>
                <w:sz w:val="22"/>
              </w:rPr>
              <w:t>.</w:t>
            </w:r>
            <w:proofErr w:type="gramEnd"/>
            <w:r w:rsidRPr="009E4B93">
              <w:rPr>
                <w:rStyle w:val="212pt"/>
                <w:sz w:val="22"/>
              </w:rPr>
              <w:t xml:space="preserve"> </w:t>
            </w:r>
            <w:proofErr w:type="gramStart"/>
            <w:r w:rsidRPr="009E4B93">
              <w:rPr>
                <w:rStyle w:val="212pt"/>
                <w:sz w:val="22"/>
              </w:rPr>
              <w:t>а</w:t>
            </w:r>
            <w:proofErr w:type="gramEnd"/>
            <w:r w:rsidRPr="009E4B93">
              <w:rPr>
                <w:rStyle w:val="212pt"/>
                <w:sz w:val="22"/>
              </w:rPr>
              <w:t>ттестация</w:t>
            </w:r>
          </w:p>
        </w:tc>
        <w:tc>
          <w:tcPr>
            <w:tcW w:w="1136" w:type="dxa"/>
            <w:tcBorders>
              <w:top w:val="single" w:sz="4" w:space="0" w:color="auto"/>
              <w:left w:val="single" w:sz="4" w:space="0" w:color="auto"/>
              <w:right w:val="single" w:sz="4" w:space="0" w:color="auto"/>
            </w:tcBorders>
            <w:shd w:val="clear" w:color="auto" w:fill="FFFFFF"/>
            <w:vAlign w:val="bottom"/>
          </w:tcPr>
          <w:p w:rsidR="00726C2D" w:rsidRPr="009E4B93" w:rsidRDefault="00726C2D" w:rsidP="00087CE4">
            <w:pPr>
              <w:pStyle w:val="2f3"/>
              <w:shd w:val="clear" w:color="auto" w:fill="auto"/>
              <w:spacing w:before="0" w:after="0" w:line="247" w:lineRule="exact"/>
              <w:jc w:val="left"/>
              <w:rPr>
                <w:sz w:val="22"/>
              </w:rPr>
            </w:pPr>
            <w:r w:rsidRPr="009E4B93">
              <w:rPr>
                <w:rStyle w:val="212pt"/>
                <w:sz w:val="22"/>
              </w:rPr>
              <w:t>Итоговая аттестация</w:t>
            </w:r>
          </w:p>
        </w:tc>
      </w:tr>
      <w:tr w:rsidR="00726C2D" w:rsidRPr="009E4B93" w:rsidTr="00087CE4">
        <w:trPr>
          <w:trHeight w:hRule="exact" w:val="287"/>
        </w:trPr>
        <w:tc>
          <w:tcPr>
            <w:tcW w:w="5006" w:type="dxa"/>
            <w:vMerge/>
            <w:tcBorders>
              <w:left w:val="single" w:sz="4" w:space="0" w:color="auto"/>
            </w:tcBorders>
            <w:shd w:val="clear" w:color="auto" w:fill="FFFFFF"/>
            <w:vAlign w:val="center"/>
          </w:tcPr>
          <w:p w:rsidR="00726C2D" w:rsidRPr="009E4B93" w:rsidRDefault="00726C2D" w:rsidP="00087CE4">
            <w:pPr>
              <w:rPr>
                <w:sz w:val="22"/>
              </w:rPr>
            </w:pPr>
          </w:p>
        </w:tc>
        <w:tc>
          <w:tcPr>
            <w:tcW w:w="3078" w:type="dxa"/>
            <w:gridSpan w:val="4"/>
            <w:tcBorders>
              <w:top w:val="single" w:sz="4" w:space="0" w:color="auto"/>
              <w:left w:val="single" w:sz="4" w:space="0" w:color="auto"/>
            </w:tcBorders>
            <w:shd w:val="clear" w:color="auto" w:fill="FFFFFF"/>
            <w:vAlign w:val="bottom"/>
          </w:tcPr>
          <w:p w:rsidR="00726C2D" w:rsidRPr="009E4B93" w:rsidRDefault="00726C2D" w:rsidP="00087CE4">
            <w:pPr>
              <w:pStyle w:val="2f3"/>
              <w:shd w:val="clear" w:color="auto" w:fill="auto"/>
              <w:spacing w:before="0" w:after="0" w:line="240" w:lineRule="exact"/>
              <w:jc w:val="left"/>
              <w:rPr>
                <w:sz w:val="22"/>
              </w:rPr>
            </w:pPr>
            <w:r w:rsidRPr="009E4B93">
              <w:rPr>
                <w:rStyle w:val="212pt"/>
                <w:sz w:val="22"/>
              </w:rPr>
              <w:t>Аудиторные занятия, час.</w:t>
            </w:r>
          </w:p>
        </w:tc>
        <w:tc>
          <w:tcPr>
            <w:tcW w:w="557" w:type="dxa"/>
            <w:vMerge w:val="restart"/>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line="240" w:lineRule="exact"/>
              <w:jc w:val="left"/>
              <w:rPr>
                <w:sz w:val="22"/>
              </w:rPr>
            </w:pPr>
            <w:r w:rsidRPr="009E4B93">
              <w:rPr>
                <w:rStyle w:val="212pt"/>
                <w:sz w:val="22"/>
              </w:rPr>
              <w:t>Зачет</w:t>
            </w:r>
          </w:p>
        </w:tc>
        <w:tc>
          <w:tcPr>
            <w:tcW w:w="568" w:type="dxa"/>
            <w:vMerge w:val="restart"/>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line="240" w:lineRule="exact"/>
              <w:jc w:val="left"/>
              <w:rPr>
                <w:sz w:val="22"/>
              </w:rPr>
            </w:pPr>
            <w:proofErr w:type="spellStart"/>
            <w:r w:rsidRPr="009E4B93">
              <w:rPr>
                <w:rStyle w:val="212pt"/>
                <w:sz w:val="22"/>
              </w:rPr>
              <w:t>Экза</w:t>
            </w:r>
            <w:proofErr w:type="spellEnd"/>
            <w:r w:rsidRPr="009E4B93">
              <w:rPr>
                <w:rStyle w:val="212pt"/>
                <w:sz w:val="22"/>
              </w:rPr>
              <w:t>-</w:t>
            </w:r>
          </w:p>
          <w:p w:rsidR="00726C2D" w:rsidRPr="009E4B93" w:rsidRDefault="00726C2D" w:rsidP="00087CE4">
            <w:pPr>
              <w:pStyle w:val="2f3"/>
              <w:shd w:val="clear" w:color="auto" w:fill="auto"/>
              <w:spacing w:before="60" w:after="0" w:line="240" w:lineRule="exact"/>
              <w:jc w:val="left"/>
              <w:rPr>
                <w:sz w:val="22"/>
              </w:rPr>
            </w:pPr>
            <w:r w:rsidRPr="009E4B93">
              <w:rPr>
                <w:rStyle w:val="212pt"/>
                <w:sz w:val="22"/>
              </w:rPr>
              <w:t>мен</w:t>
            </w:r>
          </w:p>
        </w:tc>
        <w:tc>
          <w:tcPr>
            <w:tcW w:w="1136" w:type="dxa"/>
            <w:vMerge w:val="restart"/>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pStyle w:val="2f3"/>
              <w:shd w:val="clear" w:color="auto" w:fill="auto"/>
              <w:spacing w:before="0" w:after="0" w:line="245" w:lineRule="exact"/>
              <w:jc w:val="left"/>
              <w:rPr>
                <w:sz w:val="22"/>
              </w:rPr>
            </w:pPr>
            <w:r w:rsidRPr="009E4B93">
              <w:rPr>
                <w:rStyle w:val="212pt"/>
                <w:sz w:val="22"/>
              </w:rPr>
              <w:t>Защита</w:t>
            </w:r>
            <w:r>
              <w:rPr>
                <w:rStyle w:val="212pt"/>
                <w:sz w:val="22"/>
              </w:rPr>
              <w:t xml:space="preserve"> </w:t>
            </w:r>
            <w:proofErr w:type="gramStart"/>
            <w:r w:rsidRPr="009E4B93">
              <w:rPr>
                <w:rStyle w:val="212pt"/>
                <w:sz w:val="22"/>
              </w:rPr>
              <w:t>выпускной</w:t>
            </w:r>
            <w:proofErr w:type="gramEnd"/>
          </w:p>
          <w:p w:rsidR="00726C2D" w:rsidRPr="009E4B93" w:rsidRDefault="00726C2D" w:rsidP="00087CE4">
            <w:pPr>
              <w:pStyle w:val="2f3"/>
              <w:shd w:val="clear" w:color="auto" w:fill="auto"/>
              <w:spacing w:before="0" w:after="0" w:line="245" w:lineRule="exact"/>
              <w:jc w:val="left"/>
              <w:rPr>
                <w:sz w:val="22"/>
              </w:rPr>
            </w:pPr>
            <w:r w:rsidRPr="009E4B93">
              <w:rPr>
                <w:rStyle w:val="212pt"/>
                <w:sz w:val="22"/>
              </w:rPr>
              <w:t>работы</w:t>
            </w:r>
          </w:p>
        </w:tc>
      </w:tr>
      <w:tr w:rsidR="00726C2D" w:rsidRPr="009E4B93" w:rsidTr="00087CE4">
        <w:trPr>
          <w:trHeight w:hRule="exact" w:val="262"/>
        </w:trPr>
        <w:tc>
          <w:tcPr>
            <w:tcW w:w="5006" w:type="dxa"/>
            <w:vMerge/>
            <w:tcBorders>
              <w:left w:val="single" w:sz="4" w:space="0" w:color="auto"/>
            </w:tcBorders>
            <w:shd w:val="clear" w:color="auto" w:fill="FFFFFF"/>
            <w:vAlign w:val="center"/>
          </w:tcPr>
          <w:p w:rsidR="00726C2D" w:rsidRPr="009E4B93" w:rsidRDefault="00726C2D" w:rsidP="00087CE4">
            <w:pPr>
              <w:rPr>
                <w:sz w:val="22"/>
              </w:rPr>
            </w:pPr>
          </w:p>
        </w:tc>
        <w:tc>
          <w:tcPr>
            <w:tcW w:w="970" w:type="dxa"/>
            <w:vMerge w:val="restart"/>
            <w:tcBorders>
              <w:top w:val="single" w:sz="4" w:space="0" w:color="auto"/>
              <w:left w:val="single" w:sz="4" w:space="0" w:color="auto"/>
            </w:tcBorders>
            <w:shd w:val="clear" w:color="auto" w:fill="FFFFFF"/>
            <w:vAlign w:val="bottom"/>
          </w:tcPr>
          <w:p w:rsidR="00726C2D" w:rsidRPr="009E4B93" w:rsidRDefault="00726C2D" w:rsidP="00087CE4">
            <w:pPr>
              <w:pStyle w:val="2f3"/>
              <w:shd w:val="clear" w:color="auto" w:fill="auto"/>
              <w:spacing w:before="0" w:after="0" w:line="247" w:lineRule="exact"/>
              <w:jc w:val="left"/>
              <w:rPr>
                <w:sz w:val="22"/>
              </w:rPr>
            </w:pPr>
            <w:proofErr w:type="gramStart"/>
            <w:r w:rsidRPr="009E4B93">
              <w:rPr>
                <w:rStyle w:val="212pt"/>
                <w:sz w:val="22"/>
              </w:rPr>
              <w:t>Общая</w:t>
            </w:r>
            <w:proofErr w:type="gramEnd"/>
            <w:r w:rsidRPr="009E4B93">
              <w:rPr>
                <w:rStyle w:val="212pt"/>
                <w:sz w:val="22"/>
              </w:rPr>
              <w:t xml:space="preserve"> </w:t>
            </w:r>
            <w:proofErr w:type="spellStart"/>
            <w:r w:rsidRPr="009E4B93">
              <w:rPr>
                <w:rStyle w:val="212pt"/>
                <w:sz w:val="22"/>
              </w:rPr>
              <w:t>трудо</w:t>
            </w:r>
            <w:r>
              <w:rPr>
                <w:rStyle w:val="212pt"/>
                <w:sz w:val="22"/>
              </w:rPr>
              <w:t>-емк</w:t>
            </w:r>
            <w:proofErr w:type="spellEnd"/>
            <w:r w:rsidRPr="009E4B93">
              <w:rPr>
                <w:rStyle w:val="212pt"/>
                <w:sz w:val="22"/>
              </w:rPr>
              <w:t>, час.</w:t>
            </w:r>
          </w:p>
        </w:tc>
        <w:tc>
          <w:tcPr>
            <w:tcW w:w="2108" w:type="dxa"/>
            <w:gridSpan w:val="3"/>
            <w:tcBorders>
              <w:top w:val="single" w:sz="4" w:space="0" w:color="auto"/>
              <w:left w:val="single" w:sz="4" w:space="0" w:color="auto"/>
            </w:tcBorders>
            <w:shd w:val="clear" w:color="auto" w:fill="FFFFFF"/>
            <w:vAlign w:val="bottom"/>
          </w:tcPr>
          <w:p w:rsidR="00726C2D" w:rsidRPr="009E4B93" w:rsidRDefault="00726C2D" w:rsidP="00087CE4">
            <w:pPr>
              <w:pStyle w:val="2f3"/>
              <w:shd w:val="clear" w:color="auto" w:fill="auto"/>
              <w:spacing w:before="0" w:after="0" w:line="240" w:lineRule="exact"/>
              <w:jc w:val="center"/>
              <w:rPr>
                <w:sz w:val="22"/>
              </w:rPr>
            </w:pPr>
            <w:r w:rsidRPr="009E4B93">
              <w:rPr>
                <w:rStyle w:val="212pt"/>
                <w:sz w:val="22"/>
              </w:rPr>
              <w:t>из них</w:t>
            </w:r>
          </w:p>
        </w:tc>
        <w:tc>
          <w:tcPr>
            <w:tcW w:w="557" w:type="dxa"/>
            <w:vMerge/>
            <w:tcBorders>
              <w:left w:val="single" w:sz="4" w:space="0" w:color="auto"/>
            </w:tcBorders>
            <w:shd w:val="clear" w:color="auto" w:fill="FFFFFF"/>
            <w:vAlign w:val="bottom"/>
          </w:tcPr>
          <w:p w:rsidR="00726C2D" w:rsidRPr="009E4B93" w:rsidRDefault="00726C2D" w:rsidP="00087CE4">
            <w:pPr>
              <w:rPr>
                <w:sz w:val="22"/>
              </w:rPr>
            </w:pPr>
          </w:p>
        </w:tc>
        <w:tc>
          <w:tcPr>
            <w:tcW w:w="568" w:type="dxa"/>
            <w:vMerge/>
            <w:tcBorders>
              <w:left w:val="single" w:sz="4" w:space="0" w:color="auto"/>
            </w:tcBorders>
            <w:shd w:val="clear" w:color="auto" w:fill="FFFFFF"/>
            <w:vAlign w:val="bottom"/>
          </w:tcPr>
          <w:p w:rsidR="00726C2D" w:rsidRPr="009E4B93" w:rsidRDefault="00726C2D" w:rsidP="00087CE4">
            <w:pPr>
              <w:rPr>
                <w:sz w:val="22"/>
              </w:rPr>
            </w:pPr>
          </w:p>
        </w:tc>
        <w:tc>
          <w:tcPr>
            <w:tcW w:w="1136" w:type="dxa"/>
            <w:vMerge/>
            <w:tcBorders>
              <w:left w:val="single" w:sz="4" w:space="0" w:color="auto"/>
              <w:right w:val="single" w:sz="4" w:space="0" w:color="auto"/>
            </w:tcBorders>
            <w:shd w:val="clear" w:color="auto" w:fill="FFFFFF"/>
            <w:vAlign w:val="center"/>
          </w:tcPr>
          <w:p w:rsidR="00726C2D" w:rsidRPr="009E4B93" w:rsidRDefault="00726C2D" w:rsidP="00087CE4">
            <w:pPr>
              <w:rPr>
                <w:sz w:val="22"/>
              </w:rPr>
            </w:pPr>
          </w:p>
        </w:tc>
      </w:tr>
      <w:tr w:rsidR="00726C2D" w:rsidRPr="009E4B93" w:rsidTr="00087CE4">
        <w:trPr>
          <w:trHeight w:hRule="exact" w:val="590"/>
        </w:trPr>
        <w:tc>
          <w:tcPr>
            <w:tcW w:w="5006" w:type="dxa"/>
            <w:vMerge/>
            <w:tcBorders>
              <w:left w:val="single" w:sz="4" w:space="0" w:color="auto"/>
            </w:tcBorders>
            <w:shd w:val="clear" w:color="auto" w:fill="FFFFFF"/>
            <w:vAlign w:val="center"/>
          </w:tcPr>
          <w:p w:rsidR="00726C2D" w:rsidRPr="009E4B93" w:rsidRDefault="00726C2D" w:rsidP="00087CE4">
            <w:pPr>
              <w:rPr>
                <w:sz w:val="22"/>
              </w:rPr>
            </w:pPr>
          </w:p>
        </w:tc>
        <w:tc>
          <w:tcPr>
            <w:tcW w:w="970" w:type="dxa"/>
            <w:vMerge/>
            <w:tcBorders>
              <w:left w:val="single" w:sz="4" w:space="0" w:color="auto"/>
            </w:tcBorders>
            <w:shd w:val="clear" w:color="auto" w:fill="FFFFFF"/>
            <w:vAlign w:val="bottom"/>
          </w:tcPr>
          <w:p w:rsidR="00726C2D" w:rsidRPr="009E4B93" w:rsidRDefault="00726C2D" w:rsidP="00087CE4">
            <w:pPr>
              <w:rPr>
                <w:sz w:val="22"/>
              </w:rPr>
            </w:pP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line="240" w:lineRule="exact"/>
              <w:jc w:val="left"/>
              <w:rPr>
                <w:sz w:val="22"/>
              </w:rPr>
            </w:pPr>
            <w:r w:rsidRPr="009E4B93">
              <w:rPr>
                <w:rStyle w:val="212pt"/>
                <w:sz w:val="22"/>
              </w:rPr>
              <w:t>лекции</w:t>
            </w:r>
          </w:p>
        </w:tc>
        <w:tc>
          <w:tcPr>
            <w:tcW w:w="406"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line="240" w:lineRule="exact"/>
              <w:jc w:val="left"/>
              <w:rPr>
                <w:sz w:val="22"/>
              </w:rPr>
            </w:pPr>
            <w:r>
              <w:rPr>
                <w:rStyle w:val="212pt"/>
                <w:sz w:val="22"/>
              </w:rPr>
              <w:t>ЛР</w:t>
            </w:r>
            <w:r w:rsidRPr="009E4B93">
              <w:rPr>
                <w:rStyle w:val="212pt"/>
                <w:sz w:val="22"/>
              </w:rPr>
              <w:t>.</w:t>
            </w:r>
          </w:p>
        </w:tc>
        <w:tc>
          <w:tcPr>
            <w:tcW w:w="1001" w:type="dxa"/>
            <w:tcBorders>
              <w:top w:val="single" w:sz="4" w:space="0" w:color="auto"/>
              <w:left w:val="single" w:sz="4" w:space="0" w:color="auto"/>
            </w:tcBorders>
            <w:shd w:val="clear" w:color="auto" w:fill="FFFFFF"/>
            <w:vAlign w:val="bottom"/>
          </w:tcPr>
          <w:p w:rsidR="00726C2D" w:rsidRDefault="00726C2D" w:rsidP="00087CE4">
            <w:pPr>
              <w:pStyle w:val="2f3"/>
              <w:shd w:val="clear" w:color="auto" w:fill="auto"/>
              <w:spacing w:before="0" w:after="0" w:line="247" w:lineRule="exact"/>
              <w:jc w:val="left"/>
              <w:rPr>
                <w:rStyle w:val="212pt"/>
                <w:sz w:val="22"/>
              </w:rPr>
            </w:pPr>
            <w:r>
              <w:rPr>
                <w:rStyle w:val="212pt"/>
                <w:sz w:val="22"/>
              </w:rPr>
              <w:t>ПЗ</w:t>
            </w:r>
            <w:r w:rsidRPr="009E4B93">
              <w:rPr>
                <w:rStyle w:val="212pt"/>
                <w:sz w:val="22"/>
              </w:rPr>
              <w:t>,</w:t>
            </w:r>
          </w:p>
          <w:p w:rsidR="00726C2D" w:rsidRPr="009E4B93" w:rsidRDefault="00726C2D" w:rsidP="00087CE4">
            <w:pPr>
              <w:pStyle w:val="2f3"/>
              <w:shd w:val="clear" w:color="auto" w:fill="auto"/>
              <w:spacing w:before="0" w:after="0" w:line="247" w:lineRule="exact"/>
              <w:jc w:val="left"/>
              <w:rPr>
                <w:sz w:val="22"/>
              </w:rPr>
            </w:pPr>
            <w:r>
              <w:rPr>
                <w:rStyle w:val="212pt"/>
                <w:sz w:val="22"/>
              </w:rPr>
              <w:t>семи</w:t>
            </w:r>
            <w:r w:rsidRPr="009E4B93">
              <w:rPr>
                <w:rStyle w:val="212pt"/>
                <w:sz w:val="22"/>
              </w:rPr>
              <w:t>нары</w:t>
            </w:r>
          </w:p>
        </w:tc>
        <w:tc>
          <w:tcPr>
            <w:tcW w:w="557" w:type="dxa"/>
            <w:vMerge/>
            <w:tcBorders>
              <w:left w:val="single" w:sz="4" w:space="0" w:color="auto"/>
            </w:tcBorders>
            <w:shd w:val="clear" w:color="auto" w:fill="FFFFFF"/>
          </w:tcPr>
          <w:p w:rsidR="00726C2D" w:rsidRPr="009E4B93" w:rsidRDefault="00726C2D" w:rsidP="00087CE4">
            <w:pPr>
              <w:rPr>
                <w:sz w:val="22"/>
                <w:szCs w:val="10"/>
              </w:rPr>
            </w:pPr>
          </w:p>
        </w:tc>
        <w:tc>
          <w:tcPr>
            <w:tcW w:w="568" w:type="dxa"/>
            <w:vMerge/>
            <w:tcBorders>
              <w:left w:val="single" w:sz="4" w:space="0" w:color="auto"/>
            </w:tcBorders>
            <w:shd w:val="clear" w:color="auto" w:fill="FFFFFF"/>
          </w:tcPr>
          <w:p w:rsidR="00726C2D" w:rsidRPr="009E4B93" w:rsidRDefault="00726C2D" w:rsidP="00087CE4">
            <w:pPr>
              <w:rPr>
                <w:sz w:val="22"/>
                <w:szCs w:val="10"/>
              </w:rPr>
            </w:pPr>
          </w:p>
        </w:tc>
        <w:tc>
          <w:tcPr>
            <w:tcW w:w="1136" w:type="dxa"/>
            <w:vMerge/>
            <w:tcBorders>
              <w:left w:val="single" w:sz="4" w:space="0" w:color="auto"/>
              <w:right w:val="single" w:sz="4" w:space="0" w:color="auto"/>
            </w:tcBorders>
            <w:shd w:val="clear" w:color="auto" w:fill="FFFFFF"/>
            <w:vAlign w:val="center"/>
          </w:tcPr>
          <w:p w:rsidR="00726C2D" w:rsidRPr="009E4B93" w:rsidRDefault="00726C2D" w:rsidP="00087CE4">
            <w:pPr>
              <w:rPr>
                <w:sz w:val="22"/>
              </w:rPr>
            </w:pPr>
          </w:p>
        </w:tc>
      </w:tr>
      <w:tr w:rsidR="00726C2D" w:rsidRPr="009E4B93" w:rsidTr="00087CE4">
        <w:trPr>
          <w:trHeight w:hRule="exact" w:val="1418"/>
        </w:trPr>
        <w:tc>
          <w:tcPr>
            <w:tcW w:w="5006" w:type="dxa"/>
            <w:tcBorders>
              <w:top w:val="single" w:sz="4" w:space="0" w:color="auto"/>
              <w:left w:val="single" w:sz="4" w:space="0" w:color="auto"/>
            </w:tcBorders>
            <w:shd w:val="clear" w:color="auto" w:fill="FFFFFF"/>
            <w:vAlign w:val="bottom"/>
          </w:tcPr>
          <w:p w:rsidR="00726C2D" w:rsidRPr="00791847" w:rsidRDefault="00726C2D" w:rsidP="00087CE4">
            <w:pPr>
              <w:pStyle w:val="2f3"/>
              <w:shd w:val="clear" w:color="auto" w:fill="auto"/>
              <w:spacing w:before="0" w:after="0" w:line="240" w:lineRule="auto"/>
              <w:rPr>
                <w:sz w:val="24"/>
                <w:szCs w:val="24"/>
              </w:rPr>
            </w:pPr>
            <w:r w:rsidRPr="00791847">
              <w:rPr>
                <w:sz w:val="24"/>
                <w:szCs w:val="24"/>
              </w:rPr>
              <w:t>1.</w:t>
            </w:r>
            <w:r w:rsidRPr="00205051">
              <w:rPr>
                <w:sz w:val="24"/>
                <w:szCs w:val="24"/>
              </w:rPr>
              <w:t>Введение в обеспечение информационной безопасности проектирования, создания, модернизации объектов информатизации на базе компьютерных систем в защищенном исполнении</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auto"/>
              <w:jc w:val="center"/>
              <w:rPr>
                <w:rStyle w:val="212pt"/>
                <w:sz w:val="22"/>
                <w:szCs w:val="22"/>
              </w:rPr>
            </w:pPr>
            <w:r>
              <w:rPr>
                <w:rStyle w:val="212pt"/>
                <w:sz w:val="22"/>
                <w:szCs w:val="22"/>
              </w:rPr>
              <w:t>2</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auto"/>
              <w:jc w:val="center"/>
              <w:rPr>
                <w:rStyle w:val="212pt"/>
                <w:sz w:val="22"/>
                <w:szCs w:val="22"/>
              </w:rPr>
            </w:pPr>
            <w:r>
              <w:rPr>
                <w:rStyle w:val="212pt"/>
                <w:sz w:val="22"/>
                <w:szCs w:val="22"/>
              </w:rPr>
              <w:t>2</w:t>
            </w:r>
          </w:p>
        </w:tc>
        <w:tc>
          <w:tcPr>
            <w:tcW w:w="406" w:type="dxa"/>
            <w:tcBorders>
              <w:top w:val="single" w:sz="4" w:space="0" w:color="auto"/>
              <w:left w:val="single" w:sz="4" w:space="0" w:color="auto"/>
            </w:tcBorders>
            <w:shd w:val="clear" w:color="auto" w:fill="FFFFFF"/>
            <w:vAlign w:val="center"/>
          </w:tcPr>
          <w:p w:rsidR="00726C2D" w:rsidRPr="009E4B93" w:rsidRDefault="00726C2D" w:rsidP="00087CE4">
            <w:pPr>
              <w:jc w:val="center"/>
              <w:rPr>
                <w:rStyle w:val="212pt"/>
                <w:rFonts w:eastAsia="Arial Unicode MS"/>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auto"/>
              <w:jc w:val="center"/>
              <w:rPr>
                <w:rStyle w:val="212pt"/>
                <w:sz w:val="22"/>
                <w:szCs w:val="22"/>
              </w:rPr>
            </w:pP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jc w:val="center"/>
              <w:rPr>
                <w:rStyle w:val="212pt"/>
                <w:rFonts w:eastAsia="Arial Unicode MS"/>
                <w:sz w:val="22"/>
                <w:szCs w:val="22"/>
              </w:rPr>
            </w:pPr>
          </w:p>
        </w:tc>
      </w:tr>
      <w:tr w:rsidR="00726C2D" w:rsidRPr="009E4B93" w:rsidTr="00087CE4">
        <w:trPr>
          <w:trHeight w:hRule="exact" w:val="1268"/>
        </w:trPr>
        <w:tc>
          <w:tcPr>
            <w:tcW w:w="5006" w:type="dxa"/>
            <w:tcBorders>
              <w:top w:val="single" w:sz="4" w:space="0" w:color="auto"/>
              <w:left w:val="single" w:sz="4" w:space="0" w:color="auto"/>
            </w:tcBorders>
            <w:shd w:val="clear" w:color="auto" w:fill="FFFFFF"/>
            <w:vAlign w:val="bottom"/>
          </w:tcPr>
          <w:p w:rsidR="00726C2D" w:rsidRPr="00791847" w:rsidRDefault="00726C2D" w:rsidP="00087CE4">
            <w:pPr>
              <w:pStyle w:val="2f3"/>
              <w:shd w:val="clear" w:color="auto" w:fill="auto"/>
              <w:spacing w:before="0" w:after="0" w:line="240" w:lineRule="auto"/>
              <w:rPr>
                <w:sz w:val="24"/>
                <w:szCs w:val="24"/>
              </w:rPr>
            </w:pPr>
            <w:r w:rsidRPr="00791847">
              <w:rPr>
                <w:sz w:val="24"/>
                <w:szCs w:val="24"/>
              </w:rPr>
              <w:t>2.</w:t>
            </w:r>
            <w:r w:rsidRPr="00205051">
              <w:rPr>
                <w:sz w:val="24"/>
                <w:szCs w:val="24"/>
              </w:rPr>
              <w:t>Проектирование, создание, модернизация объектов информатизации на базе КСЗИ как объект обеспечения информационной безопасности</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auto"/>
              <w:jc w:val="center"/>
              <w:rPr>
                <w:rStyle w:val="212pt"/>
                <w:sz w:val="22"/>
                <w:szCs w:val="22"/>
              </w:rPr>
            </w:pPr>
            <w:r>
              <w:rPr>
                <w:rStyle w:val="212pt"/>
                <w:sz w:val="22"/>
                <w:szCs w:val="22"/>
              </w:rPr>
              <w:t>8</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auto"/>
              <w:jc w:val="center"/>
              <w:rPr>
                <w:rStyle w:val="212pt"/>
                <w:sz w:val="22"/>
                <w:szCs w:val="22"/>
              </w:rPr>
            </w:pPr>
            <w:r>
              <w:rPr>
                <w:rStyle w:val="212pt"/>
                <w:sz w:val="22"/>
                <w:szCs w:val="22"/>
              </w:rPr>
              <w:t>4</w:t>
            </w:r>
          </w:p>
        </w:tc>
        <w:tc>
          <w:tcPr>
            <w:tcW w:w="406" w:type="dxa"/>
            <w:tcBorders>
              <w:top w:val="single" w:sz="4" w:space="0" w:color="auto"/>
              <w:left w:val="single" w:sz="4" w:space="0" w:color="auto"/>
            </w:tcBorders>
            <w:shd w:val="clear" w:color="auto" w:fill="FFFFFF"/>
            <w:vAlign w:val="center"/>
          </w:tcPr>
          <w:p w:rsidR="00726C2D" w:rsidRPr="00705B87" w:rsidRDefault="00726C2D" w:rsidP="00087CE4">
            <w:pPr>
              <w:jc w:val="center"/>
              <w:rPr>
                <w:rStyle w:val="212pt"/>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auto"/>
              <w:ind w:left="320"/>
              <w:rPr>
                <w:rStyle w:val="212pt"/>
                <w:sz w:val="22"/>
                <w:szCs w:val="22"/>
              </w:rPr>
            </w:pPr>
            <w:r>
              <w:rPr>
                <w:rStyle w:val="212pt"/>
                <w:sz w:val="22"/>
                <w:szCs w:val="22"/>
              </w:rPr>
              <w:t>4</w:t>
            </w: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jc w:val="center"/>
              <w:rPr>
                <w:rStyle w:val="212pt"/>
                <w:rFonts w:eastAsia="Arial Unicode MS"/>
                <w:sz w:val="22"/>
                <w:szCs w:val="22"/>
              </w:rPr>
            </w:pPr>
          </w:p>
        </w:tc>
      </w:tr>
      <w:tr w:rsidR="00726C2D" w:rsidRPr="009E4B93" w:rsidTr="00087CE4">
        <w:trPr>
          <w:trHeight w:hRule="exact" w:val="1002"/>
        </w:trPr>
        <w:tc>
          <w:tcPr>
            <w:tcW w:w="5006" w:type="dxa"/>
            <w:tcBorders>
              <w:top w:val="single" w:sz="4" w:space="0" w:color="auto"/>
              <w:left w:val="single" w:sz="4" w:space="0" w:color="auto"/>
            </w:tcBorders>
            <w:shd w:val="clear" w:color="auto" w:fill="FFFFFF"/>
            <w:vAlign w:val="bottom"/>
          </w:tcPr>
          <w:p w:rsidR="00726C2D" w:rsidRPr="00791847" w:rsidRDefault="00726C2D" w:rsidP="00087CE4">
            <w:pPr>
              <w:pStyle w:val="2f3"/>
              <w:shd w:val="clear" w:color="auto" w:fill="auto"/>
              <w:spacing w:before="0" w:after="0" w:line="240" w:lineRule="auto"/>
              <w:jc w:val="left"/>
              <w:rPr>
                <w:sz w:val="24"/>
                <w:szCs w:val="24"/>
              </w:rPr>
            </w:pPr>
            <w:r>
              <w:rPr>
                <w:sz w:val="24"/>
                <w:szCs w:val="24"/>
              </w:rPr>
              <w:t xml:space="preserve">3. </w:t>
            </w:r>
            <w:r w:rsidRPr="00205051">
              <w:rPr>
                <w:sz w:val="23"/>
                <w:szCs w:val="23"/>
              </w:rPr>
              <w:t>Программа обеспечения информационной безопасности проектирования (создания, модернизации) КСЗИ</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auto"/>
              <w:jc w:val="center"/>
              <w:rPr>
                <w:rStyle w:val="212pt"/>
                <w:sz w:val="22"/>
                <w:szCs w:val="22"/>
              </w:rPr>
            </w:pPr>
            <w:r>
              <w:rPr>
                <w:rStyle w:val="212pt"/>
                <w:sz w:val="22"/>
                <w:szCs w:val="22"/>
              </w:rPr>
              <w:t>8</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auto"/>
              <w:jc w:val="center"/>
              <w:rPr>
                <w:rStyle w:val="212pt"/>
                <w:sz w:val="22"/>
                <w:szCs w:val="22"/>
              </w:rPr>
            </w:pPr>
            <w:r>
              <w:rPr>
                <w:rStyle w:val="212pt"/>
                <w:sz w:val="22"/>
                <w:szCs w:val="22"/>
              </w:rPr>
              <w:t>4</w:t>
            </w:r>
          </w:p>
        </w:tc>
        <w:tc>
          <w:tcPr>
            <w:tcW w:w="406" w:type="dxa"/>
            <w:tcBorders>
              <w:top w:val="single" w:sz="4" w:space="0" w:color="auto"/>
              <w:left w:val="single" w:sz="4" w:space="0" w:color="auto"/>
            </w:tcBorders>
            <w:shd w:val="clear" w:color="auto" w:fill="FFFFFF"/>
            <w:vAlign w:val="center"/>
          </w:tcPr>
          <w:p w:rsidR="00726C2D" w:rsidRPr="00705B87" w:rsidRDefault="00726C2D" w:rsidP="00087CE4">
            <w:pPr>
              <w:jc w:val="center"/>
              <w:rPr>
                <w:rStyle w:val="212pt"/>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auto"/>
              <w:ind w:left="320"/>
              <w:rPr>
                <w:rStyle w:val="212pt"/>
                <w:sz w:val="22"/>
                <w:szCs w:val="22"/>
              </w:rPr>
            </w:pPr>
            <w:r>
              <w:rPr>
                <w:rStyle w:val="212pt"/>
                <w:sz w:val="22"/>
                <w:szCs w:val="22"/>
              </w:rPr>
              <w:t>4</w:t>
            </w:r>
          </w:p>
        </w:tc>
        <w:tc>
          <w:tcPr>
            <w:tcW w:w="557" w:type="dxa"/>
            <w:tcBorders>
              <w:top w:val="single" w:sz="4" w:space="0" w:color="auto"/>
              <w:left w:val="single" w:sz="4" w:space="0" w:color="auto"/>
            </w:tcBorders>
            <w:shd w:val="clear" w:color="auto" w:fill="FFFFFF"/>
            <w:vAlign w:val="center"/>
          </w:tcPr>
          <w:p w:rsidR="00726C2D" w:rsidRPr="009E4B93" w:rsidRDefault="00726C2D" w:rsidP="00087CE4">
            <w:pPr>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jc w:val="center"/>
              <w:rPr>
                <w:rStyle w:val="212pt"/>
                <w:rFonts w:eastAsia="Arial Unicode MS"/>
                <w:sz w:val="22"/>
                <w:szCs w:val="22"/>
              </w:rPr>
            </w:pPr>
          </w:p>
        </w:tc>
      </w:tr>
      <w:tr w:rsidR="00726C2D" w:rsidRPr="009E4B93" w:rsidTr="00087CE4">
        <w:trPr>
          <w:trHeight w:hRule="exact" w:val="1696"/>
        </w:trPr>
        <w:tc>
          <w:tcPr>
            <w:tcW w:w="5006" w:type="dxa"/>
            <w:tcBorders>
              <w:top w:val="single" w:sz="4" w:space="0" w:color="auto"/>
              <w:left w:val="single" w:sz="4" w:space="0" w:color="auto"/>
            </w:tcBorders>
            <w:shd w:val="clear" w:color="auto" w:fill="FFFFFF"/>
            <w:vAlign w:val="bottom"/>
          </w:tcPr>
          <w:p w:rsidR="00726C2D" w:rsidRPr="00791847" w:rsidRDefault="00726C2D" w:rsidP="00087CE4">
            <w:pPr>
              <w:pStyle w:val="2f3"/>
              <w:shd w:val="clear" w:color="auto" w:fill="auto"/>
              <w:spacing w:before="0" w:after="0" w:line="240" w:lineRule="auto"/>
              <w:jc w:val="left"/>
              <w:rPr>
                <w:sz w:val="24"/>
                <w:szCs w:val="24"/>
              </w:rPr>
            </w:pPr>
            <w:r>
              <w:rPr>
                <w:sz w:val="24"/>
                <w:szCs w:val="24"/>
              </w:rPr>
              <w:t xml:space="preserve">4. </w:t>
            </w:r>
            <w:r w:rsidRPr="00205051">
              <w:rPr>
                <w:sz w:val="24"/>
                <w:szCs w:val="24"/>
              </w:rPr>
              <w:t>Требования к документации на объект информатизации на базе КСЗИ и на его составные части, выполнение которых обеспечивает информационную безопасность разработки этих объектов и их составных частей</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auto"/>
              <w:jc w:val="center"/>
              <w:rPr>
                <w:rStyle w:val="212pt"/>
                <w:sz w:val="22"/>
                <w:szCs w:val="22"/>
              </w:rPr>
            </w:pPr>
            <w:r>
              <w:rPr>
                <w:rStyle w:val="212pt"/>
                <w:sz w:val="22"/>
                <w:szCs w:val="22"/>
              </w:rPr>
              <w:t>8</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auto"/>
              <w:jc w:val="center"/>
              <w:rPr>
                <w:rStyle w:val="212pt"/>
                <w:sz w:val="22"/>
                <w:szCs w:val="22"/>
              </w:rPr>
            </w:pPr>
            <w:r>
              <w:rPr>
                <w:rStyle w:val="212pt"/>
                <w:sz w:val="22"/>
                <w:szCs w:val="22"/>
              </w:rPr>
              <w:t>4</w:t>
            </w:r>
          </w:p>
        </w:tc>
        <w:tc>
          <w:tcPr>
            <w:tcW w:w="406" w:type="dxa"/>
            <w:tcBorders>
              <w:top w:val="single" w:sz="4" w:space="0" w:color="auto"/>
              <w:left w:val="single" w:sz="4" w:space="0" w:color="auto"/>
            </w:tcBorders>
            <w:shd w:val="clear" w:color="auto" w:fill="FFFFFF"/>
            <w:vAlign w:val="center"/>
          </w:tcPr>
          <w:p w:rsidR="00726C2D" w:rsidRPr="00705B87" w:rsidRDefault="00726C2D" w:rsidP="00087CE4">
            <w:pPr>
              <w:jc w:val="center"/>
              <w:rPr>
                <w:rStyle w:val="212pt"/>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auto"/>
              <w:ind w:left="320"/>
              <w:rPr>
                <w:rStyle w:val="212pt"/>
                <w:sz w:val="22"/>
                <w:szCs w:val="22"/>
              </w:rPr>
            </w:pPr>
            <w:r>
              <w:rPr>
                <w:rStyle w:val="212pt"/>
                <w:sz w:val="22"/>
                <w:szCs w:val="22"/>
              </w:rPr>
              <w:t>4</w:t>
            </w:r>
          </w:p>
        </w:tc>
        <w:tc>
          <w:tcPr>
            <w:tcW w:w="557" w:type="dxa"/>
            <w:tcBorders>
              <w:top w:val="single" w:sz="4" w:space="0" w:color="auto"/>
              <w:left w:val="single" w:sz="4" w:space="0" w:color="auto"/>
            </w:tcBorders>
            <w:shd w:val="clear" w:color="auto" w:fill="FFFFFF"/>
            <w:vAlign w:val="center"/>
          </w:tcPr>
          <w:p w:rsidR="00726C2D" w:rsidRPr="00705B87" w:rsidRDefault="00726C2D" w:rsidP="00087CE4">
            <w:pPr>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jc w:val="center"/>
              <w:rPr>
                <w:rStyle w:val="212pt"/>
                <w:rFonts w:eastAsia="Arial Unicode MS"/>
                <w:sz w:val="22"/>
                <w:szCs w:val="22"/>
              </w:rPr>
            </w:pPr>
          </w:p>
        </w:tc>
      </w:tr>
      <w:tr w:rsidR="00726C2D" w:rsidRPr="009E4B93" w:rsidTr="00087CE4">
        <w:trPr>
          <w:trHeight w:hRule="exact" w:val="590"/>
        </w:trPr>
        <w:tc>
          <w:tcPr>
            <w:tcW w:w="5006" w:type="dxa"/>
            <w:tcBorders>
              <w:top w:val="single" w:sz="4" w:space="0" w:color="auto"/>
              <w:left w:val="single" w:sz="4" w:space="0" w:color="auto"/>
            </w:tcBorders>
            <w:shd w:val="clear" w:color="auto" w:fill="FFFFFF"/>
            <w:vAlign w:val="bottom"/>
          </w:tcPr>
          <w:p w:rsidR="00726C2D" w:rsidRDefault="00726C2D" w:rsidP="00087CE4">
            <w:pPr>
              <w:pStyle w:val="2f3"/>
              <w:shd w:val="clear" w:color="auto" w:fill="auto"/>
              <w:spacing w:before="0" w:after="0" w:line="240" w:lineRule="auto"/>
              <w:jc w:val="left"/>
              <w:rPr>
                <w:sz w:val="24"/>
                <w:szCs w:val="24"/>
              </w:rPr>
            </w:pPr>
            <w:r>
              <w:rPr>
                <w:sz w:val="24"/>
                <w:szCs w:val="24"/>
              </w:rPr>
              <w:t xml:space="preserve">5. </w:t>
            </w:r>
            <w:r w:rsidRPr="00205051">
              <w:rPr>
                <w:sz w:val="24"/>
                <w:szCs w:val="24"/>
              </w:rPr>
              <w:t>Система обеспечения информационной безопасности разработки ОИ на базе КСЗИ</w:t>
            </w:r>
          </w:p>
        </w:tc>
        <w:tc>
          <w:tcPr>
            <w:tcW w:w="970"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auto"/>
              <w:jc w:val="center"/>
              <w:rPr>
                <w:rStyle w:val="212pt"/>
                <w:sz w:val="22"/>
                <w:szCs w:val="22"/>
              </w:rPr>
            </w:pPr>
            <w:r>
              <w:rPr>
                <w:rStyle w:val="212pt"/>
                <w:sz w:val="22"/>
                <w:szCs w:val="22"/>
              </w:rPr>
              <w:t>10</w:t>
            </w:r>
          </w:p>
        </w:tc>
        <w:tc>
          <w:tcPr>
            <w:tcW w:w="701"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auto"/>
              <w:jc w:val="center"/>
              <w:rPr>
                <w:rStyle w:val="212pt"/>
                <w:sz w:val="22"/>
                <w:szCs w:val="22"/>
              </w:rPr>
            </w:pPr>
            <w:r>
              <w:rPr>
                <w:rStyle w:val="212pt"/>
                <w:sz w:val="22"/>
                <w:szCs w:val="22"/>
              </w:rPr>
              <w:t>4</w:t>
            </w:r>
          </w:p>
        </w:tc>
        <w:tc>
          <w:tcPr>
            <w:tcW w:w="406" w:type="dxa"/>
            <w:tcBorders>
              <w:top w:val="single" w:sz="4" w:space="0" w:color="auto"/>
              <w:left w:val="single" w:sz="4" w:space="0" w:color="auto"/>
            </w:tcBorders>
            <w:shd w:val="clear" w:color="auto" w:fill="FFFFFF"/>
            <w:vAlign w:val="center"/>
          </w:tcPr>
          <w:p w:rsidR="00726C2D" w:rsidRPr="00705B87" w:rsidRDefault="00726C2D" w:rsidP="00087CE4">
            <w:pPr>
              <w:jc w:val="center"/>
              <w:rPr>
                <w:rStyle w:val="212pt"/>
                <w:sz w:val="22"/>
                <w:szCs w:val="22"/>
              </w:rPr>
            </w:pPr>
          </w:p>
        </w:tc>
        <w:tc>
          <w:tcPr>
            <w:tcW w:w="1001" w:type="dxa"/>
            <w:tcBorders>
              <w:top w:val="single" w:sz="4" w:space="0" w:color="auto"/>
              <w:left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auto"/>
              <w:ind w:left="320"/>
              <w:rPr>
                <w:rStyle w:val="212pt"/>
                <w:sz w:val="22"/>
                <w:szCs w:val="22"/>
              </w:rPr>
            </w:pPr>
            <w:r>
              <w:rPr>
                <w:rStyle w:val="212pt"/>
                <w:sz w:val="22"/>
                <w:szCs w:val="22"/>
              </w:rPr>
              <w:t>6</w:t>
            </w:r>
          </w:p>
        </w:tc>
        <w:tc>
          <w:tcPr>
            <w:tcW w:w="557" w:type="dxa"/>
            <w:tcBorders>
              <w:top w:val="single" w:sz="4" w:space="0" w:color="auto"/>
              <w:left w:val="single" w:sz="4" w:space="0" w:color="auto"/>
            </w:tcBorders>
            <w:shd w:val="clear" w:color="auto" w:fill="FFFFFF"/>
            <w:vAlign w:val="center"/>
          </w:tcPr>
          <w:p w:rsidR="00726C2D" w:rsidRPr="00705B87" w:rsidRDefault="00726C2D" w:rsidP="00087CE4">
            <w:pPr>
              <w:jc w:val="center"/>
              <w:rPr>
                <w:rStyle w:val="212pt"/>
                <w:rFonts w:eastAsia="Arial Unicode MS"/>
                <w:sz w:val="22"/>
                <w:szCs w:val="22"/>
              </w:rPr>
            </w:pPr>
          </w:p>
        </w:tc>
        <w:tc>
          <w:tcPr>
            <w:tcW w:w="568" w:type="dxa"/>
            <w:tcBorders>
              <w:top w:val="single" w:sz="4" w:space="0" w:color="auto"/>
              <w:left w:val="single" w:sz="4" w:space="0" w:color="auto"/>
            </w:tcBorders>
            <w:shd w:val="clear" w:color="auto" w:fill="FFFFFF"/>
            <w:vAlign w:val="center"/>
          </w:tcPr>
          <w:p w:rsidR="00726C2D" w:rsidRPr="009E4B93" w:rsidRDefault="00726C2D" w:rsidP="00087CE4">
            <w:pPr>
              <w:jc w:val="center"/>
              <w:rPr>
                <w:rStyle w:val="212pt"/>
                <w:rFonts w:eastAsia="Arial Unicode MS"/>
                <w:sz w:val="22"/>
                <w:szCs w:val="22"/>
              </w:rPr>
            </w:pPr>
          </w:p>
        </w:tc>
        <w:tc>
          <w:tcPr>
            <w:tcW w:w="1136" w:type="dxa"/>
            <w:tcBorders>
              <w:top w:val="single" w:sz="4" w:space="0" w:color="auto"/>
              <w:left w:val="single" w:sz="4" w:space="0" w:color="auto"/>
              <w:right w:val="single" w:sz="4" w:space="0" w:color="auto"/>
            </w:tcBorders>
            <w:shd w:val="clear" w:color="auto" w:fill="FFFFFF"/>
            <w:vAlign w:val="center"/>
          </w:tcPr>
          <w:p w:rsidR="00726C2D" w:rsidRPr="009E4B93" w:rsidRDefault="00726C2D" w:rsidP="00087CE4">
            <w:pPr>
              <w:jc w:val="center"/>
              <w:rPr>
                <w:rStyle w:val="212pt"/>
                <w:rFonts w:eastAsia="Arial Unicode MS"/>
                <w:sz w:val="22"/>
                <w:szCs w:val="22"/>
              </w:rPr>
            </w:pPr>
          </w:p>
        </w:tc>
      </w:tr>
      <w:tr w:rsidR="00726C2D" w:rsidRPr="009E4B93" w:rsidTr="00087CE4">
        <w:trPr>
          <w:trHeight w:hRule="exact" w:val="286"/>
        </w:trPr>
        <w:tc>
          <w:tcPr>
            <w:tcW w:w="5006" w:type="dxa"/>
            <w:tcBorders>
              <w:top w:val="single" w:sz="4" w:space="0" w:color="auto"/>
              <w:left w:val="single" w:sz="4" w:space="0" w:color="auto"/>
              <w:bottom w:val="single" w:sz="4" w:space="0" w:color="auto"/>
            </w:tcBorders>
            <w:shd w:val="clear" w:color="auto" w:fill="FFFFFF"/>
            <w:vAlign w:val="bottom"/>
          </w:tcPr>
          <w:p w:rsidR="00726C2D" w:rsidRPr="009E4B93" w:rsidRDefault="00726C2D" w:rsidP="00087CE4">
            <w:pPr>
              <w:pStyle w:val="2f3"/>
              <w:shd w:val="clear" w:color="auto" w:fill="auto"/>
              <w:spacing w:before="0" w:after="0" w:line="240" w:lineRule="auto"/>
              <w:rPr>
                <w:sz w:val="22"/>
                <w:szCs w:val="22"/>
              </w:rPr>
            </w:pPr>
            <w:r w:rsidRPr="009E4B93">
              <w:rPr>
                <w:sz w:val="22"/>
                <w:szCs w:val="22"/>
              </w:rPr>
              <w:t>Промежуточный контроль</w:t>
            </w:r>
          </w:p>
        </w:tc>
        <w:tc>
          <w:tcPr>
            <w:tcW w:w="970" w:type="dxa"/>
            <w:tcBorders>
              <w:top w:val="single" w:sz="4" w:space="0" w:color="auto"/>
              <w:left w:val="single" w:sz="4" w:space="0" w:color="auto"/>
              <w:bottom w:val="single" w:sz="4" w:space="0" w:color="auto"/>
            </w:tcBorders>
            <w:shd w:val="clear" w:color="auto" w:fill="FFFFFF"/>
            <w:vAlign w:val="center"/>
          </w:tcPr>
          <w:p w:rsidR="00726C2D" w:rsidRPr="009E4B93" w:rsidRDefault="00726C2D" w:rsidP="00087CE4">
            <w:pPr>
              <w:pStyle w:val="2f3"/>
              <w:shd w:val="clear" w:color="auto" w:fill="auto"/>
              <w:spacing w:before="0" w:after="0" w:line="240" w:lineRule="auto"/>
              <w:jc w:val="center"/>
              <w:rPr>
                <w:sz w:val="22"/>
                <w:szCs w:val="22"/>
              </w:rPr>
            </w:pPr>
          </w:p>
        </w:tc>
        <w:tc>
          <w:tcPr>
            <w:tcW w:w="701" w:type="dxa"/>
            <w:tcBorders>
              <w:top w:val="single" w:sz="4" w:space="0" w:color="auto"/>
              <w:left w:val="single" w:sz="4" w:space="0" w:color="auto"/>
              <w:bottom w:val="single" w:sz="4" w:space="0" w:color="auto"/>
            </w:tcBorders>
            <w:shd w:val="clear" w:color="auto" w:fill="FFFFFF"/>
            <w:vAlign w:val="center"/>
          </w:tcPr>
          <w:p w:rsidR="00726C2D" w:rsidRPr="00705B87" w:rsidRDefault="00726C2D" w:rsidP="00087CE4">
            <w:pPr>
              <w:pStyle w:val="2f3"/>
              <w:shd w:val="clear" w:color="auto" w:fill="auto"/>
              <w:spacing w:before="0" w:after="0" w:line="240" w:lineRule="auto"/>
              <w:jc w:val="center"/>
              <w:rPr>
                <w:rStyle w:val="212pt"/>
                <w:sz w:val="22"/>
                <w:szCs w:val="22"/>
              </w:rPr>
            </w:pPr>
          </w:p>
        </w:tc>
        <w:tc>
          <w:tcPr>
            <w:tcW w:w="406" w:type="dxa"/>
            <w:tcBorders>
              <w:top w:val="single" w:sz="4" w:space="0" w:color="auto"/>
              <w:left w:val="single" w:sz="4" w:space="0" w:color="auto"/>
              <w:bottom w:val="single" w:sz="4" w:space="0" w:color="auto"/>
            </w:tcBorders>
            <w:shd w:val="clear" w:color="auto" w:fill="FFFFFF"/>
            <w:vAlign w:val="center"/>
          </w:tcPr>
          <w:p w:rsidR="00726C2D" w:rsidRPr="00705B87" w:rsidRDefault="00726C2D" w:rsidP="00087CE4">
            <w:pPr>
              <w:pStyle w:val="2f3"/>
              <w:shd w:val="clear" w:color="auto" w:fill="auto"/>
              <w:spacing w:before="0" w:after="0" w:line="240" w:lineRule="auto"/>
              <w:jc w:val="center"/>
              <w:rPr>
                <w:rStyle w:val="212pt"/>
                <w:sz w:val="22"/>
                <w:szCs w:val="22"/>
              </w:rPr>
            </w:pPr>
          </w:p>
        </w:tc>
        <w:tc>
          <w:tcPr>
            <w:tcW w:w="1001" w:type="dxa"/>
            <w:tcBorders>
              <w:top w:val="single" w:sz="4" w:space="0" w:color="auto"/>
              <w:left w:val="single" w:sz="4" w:space="0" w:color="auto"/>
              <w:bottom w:val="single" w:sz="4" w:space="0" w:color="auto"/>
            </w:tcBorders>
            <w:shd w:val="clear" w:color="auto" w:fill="FFFFFF"/>
            <w:vAlign w:val="center"/>
          </w:tcPr>
          <w:p w:rsidR="00726C2D" w:rsidRPr="00705B87" w:rsidRDefault="00726C2D" w:rsidP="00087CE4">
            <w:pPr>
              <w:pStyle w:val="2f3"/>
              <w:shd w:val="clear" w:color="auto" w:fill="auto"/>
              <w:spacing w:before="0" w:after="0" w:line="240" w:lineRule="auto"/>
              <w:ind w:left="320"/>
              <w:rPr>
                <w:rStyle w:val="212pt"/>
                <w:sz w:val="22"/>
                <w:szCs w:val="22"/>
              </w:rPr>
            </w:pPr>
          </w:p>
        </w:tc>
        <w:tc>
          <w:tcPr>
            <w:tcW w:w="557" w:type="dxa"/>
            <w:tcBorders>
              <w:top w:val="single" w:sz="4" w:space="0" w:color="auto"/>
              <w:left w:val="single" w:sz="4" w:space="0" w:color="auto"/>
              <w:bottom w:val="single" w:sz="4" w:space="0" w:color="auto"/>
            </w:tcBorders>
            <w:shd w:val="clear" w:color="auto" w:fill="FFFFFF"/>
            <w:vAlign w:val="center"/>
          </w:tcPr>
          <w:p w:rsidR="00726C2D" w:rsidRPr="00705B87" w:rsidRDefault="00726C2D" w:rsidP="00087CE4">
            <w:pPr>
              <w:jc w:val="center"/>
              <w:rPr>
                <w:rStyle w:val="212pt"/>
                <w:rFonts w:eastAsia="Arial Unicode MS"/>
                <w:sz w:val="22"/>
                <w:szCs w:val="22"/>
              </w:rPr>
            </w:pPr>
            <w:r>
              <w:rPr>
                <w:rStyle w:val="212pt"/>
                <w:rFonts w:eastAsia="Arial Unicode MS"/>
                <w:sz w:val="22"/>
                <w:szCs w:val="22"/>
              </w:rPr>
              <w:t>2</w:t>
            </w:r>
          </w:p>
        </w:tc>
        <w:tc>
          <w:tcPr>
            <w:tcW w:w="568" w:type="dxa"/>
            <w:tcBorders>
              <w:top w:val="single" w:sz="4" w:space="0" w:color="auto"/>
              <w:left w:val="single" w:sz="4" w:space="0" w:color="auto"/>
              <w:bottom w:val="single" w:sz="4" w:space="0" w:color="auto"/>
            </w:tcBorders>
            <w:shd w:val="clear" w:color="auto" w:fill="FFFFFF"/>
            <w:vAlign w:val="center"/>
          </w:tcPr>
          <w:p w:rsidR="00726C2D" w:rsidRPr="00705B87" w:rsidRDefault="00726C2D" w:rsidP="00087CE4">
            <w:pPr>
              <w:jc w:val="center"/>
              <w:rPr>
                <w:rStyle w:val="212pt"/>
                <w:rFonts w:eastAsia="Arial Unicode MS"/>
                <w:sz w:val="22"/>
                <w:szCs w:val="22"/>
              </w:rPr>
            </w:pP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705B87" w:rsidRDefault="00726C2D" w:rsidP="00087CE4">
            <w:pPr>
              <w:jc w:val="center"/>
              <w:rPr>
                <w:rStyle w:val="212pt"/>
                <w:rFonts w:eastAsia="Arial Unicode MS"/>
                <w:sz w:val="22"/>
                <w:szCs w:val="22"/>
              </w:rPr>
            </w:pPr>
          </w:p>
        </w:tc>
      </w:tr>
      <w:tr w:rsidR="00726C2D" w:rsidRPr="00C52757" w:rsidTr="00087CE4">
        <w:trPr>
          <w:trHeight w:hRule="exact" w:val="296"/>
        </w:trPr>
        <w:tc>
          <w:tcPr>
            <w:tcW w:w="5006" w:type="dxa"/>
            <w:tcBorders>
              <w:top w:val="single" w:sz="4" w:space="0" w:color="auto"/>
              <w:left w:val="single" w:sz="4" w:space="0" w:color="auto"/>
              <w:bottom w:val="single" w:sz="4" w:space="0" w:color="auto"/>
            </w:tcBorders>
            <w:shd w:val="clear" w:color="auto" w:fill="FFFFFF"/>
            <w:vAlign w:val="bottom"/>
          </w:tcPr>
          <w:p w:rsidR="00726C2D" w:rsidRDefault="00726C2D" w:rsidP="00087CE4">
            <w:pPr>
              <w:pStyle w:val="2f3"/>
              <w:shd w:val="clear" w:color="auto" w:fill="auto"/>
              <w:spacing w:before="0" w:after="0" w:line="240" w:lineRule="auto"/>
            </w:pPr>
            <w:r w:rsidRPr="00CC43E9">
              <w:rPr>
                <w:sz w:val="22"/>
                <w:szCs w:val="22"/>
              </w:rPr>
              <w:t>Итого</w:t>
            </w:r>
          </w:p>
        </w:tc>
        <w:tc>
          <w:tcPr>
            <w:tcW w:w="970" w:type="dxa"/>
            <w:tcBorders>
              <w:top w:val="single" w:sz="4" w:space="0" w:color="auto"/>
              <w:left w:val="single" w:sz="4" w:space="0" w:color="auto"/>
              <w:bottom w:val="single" w:sz="4" w:space="0" w:color="auto"/>
            </w:tcBorders>
            <w:shd w:val="clear" w:color="auto" w:fill="FFFFFF"/>
            <w:vAlign w:val="center"/>
          </w:tcPr>
          <w:p w:rsidR="00726C2D" w:rsidRDefault="00726C2D" w:rsidP="00087CE4">
            <w:pPr>
              <w:pStyle w:val="2f3"/>
              <w:shd w:val="clear" w:color="auto" w:fill="auto"/>
              <w:spacing w:before="0" w:after="0" w:line="240" w:lineRule="auto"/>
              <w:jc w:val="center"/>
            </w:pPr>
            <w:r>
              <w:t>36</w:t>
            </w:r>
          </w:p>
        </w:tc>
        <w:tc>
          <w:tcPr>
            <w:tcW w:w="701" w:type="dxa"/>
            <w:tcBorders>
              <w:top w:val="single" w:sz="4" w:space="0" w:color="auto"/>
              <w:left w:val="single" w:sz="4" w:space="0" w:color="auto"/>
              <w:bottom w:val="single" w:sz="4" w:space="0" w:color="auto"/>
            </w:tcBorders>
            <w:shd w:val="clear" w:color="auto" w:fill="FFFFFF"/>
            <w:vAlign w:val="center"/>
          </w:tcPr>
          <w:p w:rsidR="00726C2D" w:rsidRPr="00705B87" w:rsidRDefault="00726C2D" w:rsidP="00087CE4">
            <w:pPr>
              <w:pStyle w:val="2f3"/>
              <w:shd w:val="clear" w:color="auto" w:fill="auto"/>
              <w:spacing w:before="0" w:after="0" w:line="240" w:lineRule="auto"/>
              <w:jc w:val="center"/>
              <w:rPr>
                <w:rStyle w:val="212pt"/>
                <w:sz w:val="22"/>
                <w:szCs w:val="22"/>
              </w:rPr>
            </w:pPr>
            <w:r>
              <w:rPr>
                <w:rStyle w:val="212pt"/>
                <w:sz w:val="22"/>
                <w:szCs w:val="22"/>
              </w:rPr>
              <w:t>18</w:t>
            </w:r>
          </w:p>
        </w:tc>
        <w:tc>
          <w:tcPr>
            <w:tcW w:w="406" w:type="dxa"/>
            <w:tcBorders>
              <w:top w:val="single" w:sz="4" w:space="0" w:color="auto"/>
              <w:left w:val="single" w:sz="4" w:space="0" w:color="auto"/>
              <w:bottom w:val="single" w:sz="4" w:space="0" w:color="auto"/>
            </w:tcBorders>
            <w:shd w:val="clear" w:color="auto" w:fill="FFFFFF"/>
            <w:vAlign w:val="center"/>
          </w:tcPr>
          <w:p w:rsidR="00726C2D" w:rsidRPr="00705B87" w:rsidRDefault="00726C2D" w:rsidP="00087CE4">
            <w:pPr>
              <w:jc w:val="center"/>
              <w:rPr>
                <w:rStyle w:val="212pt"/>
                <w:sz w:val="22"/>
                <w:szCs w:val="22"/>
              </w:rPr>
            </w:pPr>
          </w:p>
        </w:tc>
        <w:tc>
          <w:tcPr>
            <w:tcW w:w="1001" w:type="dxa"/>
            <w:tcBorders>
              <w:top w:val="single" w:sz="4" w:space="0" w:color="auto"/>
              <w:left w:val="single" w:sz="4" w:space="0" w:color="auto"/>
              <w:bottom w:val="single" w:sz="4" w:space="0" w:color="auto"/>
            </w:tcBorders>
            <w:shd w:val="clear" w:color="auto" w:fill="FFFFFF"/>
            <w:vAlign w:val="center"/>
          </w:tcPr>
          <w:p w:rsidR="00726C2D" w:rsidRPr="00705B87" w:rsidRDefault="00726C2D" w:rsidP="00087CE4">
            <w:pPr>
              <w:pStyle w:val="2f3"/>
              <w:shd w:val="clear" w:color="auto" w:fill="auto"/>
              <w:spacing w:before="0" w:after="0" w:line="240" w:lineRule="auto"/>
              <w:ind w:left="320"/>
              <w:rPr>
                <w:rStyle w:val="212pt"/>
                <w:sz w:val="22"/>
                <w:szCs w:val="22"/>
              </w:rPr>
            </w:pPr>
            <w:r>
              <w:rPr>
                <w:rStyle w:val="212pt"/>
                <w:sz w:val="22"/>
                <w:szCs w:val="22"/>
              </w:rPr>
              <w:t>18</w:t>
            </w:r>
          </w:p>
        </w:tc>
        <w:tc>
          <w:tcPr>
            <w:tcW w:w="557" w:type="dxa"/>
            <w:tcBorders>
              <w:top w:val="single" w:sz="4" w:space="0" w:color="auto"/>
              <w:left w:val="single" w:sz="4" w:space="0" w:color="auto"/>
              <w:bottom w:val="single" w:sz="4" w:space="0" w:color="auto"/>
            </w:tcBorders>
            <w:shd w:val="clear" w:color="auto" w:fill="FFFFFF"/>
            <w:vAlign w:val="center"/>
          </w:tcPr>
          <w:p w:rsidR="00726C2D" w:rsidRPr="00705B87" w:rsidRDefault="00726C2D" w:rsidP="00087CE4">
            <w:pPr>
              <w:jc w:val="center"/>
              <w:rPr>
                <w:rStyle w:val="212pt"/>
                <w:rFonts w:eastAsia="Arial Unicode MS"/>
                <w:sz w:val="22"/>
                <w:szCs w:val="22"/>
              </w:rPr>
            </w:pPr>
            <w:r>
              <w:rPr>
                <w:rStyle w:val="212pt"/>
                <w:rFonts w:eastAsia="Arial Unicode MS"/>
                <w:sz w:val="22"/>
                <w:szCs w:val="22"/>
              </w:rPr>
              <w:t>2</w:t>
            </w:r>
          </w:p>
        </w:tc>
        <w:tc>
          <w:tcPr>
            <w:tcW w:w="568" w:type="dxa"/>
            <w:tcBorders>
              <w:top w:val="single" w:sz="4" w:space="0" w:color="auto"/>
              <w:left w:val="single" w:sz="4" w:space="0" w:color="auto"/>
              <w:bottom w:val="single" w:sz="4" w:space="0" w:color="auto"/>
            </w:tcBorders>
            <w:shd w:val="clear" w:color="auto" w:fill="FFFFFF"/>
            <w:vAlign w:val="center"/>
          </w:tcPr>
          <w:p w:rsidR="00726C2D" w:rsidRPr="00705B87" w:rsidRDefault="00726C2D" w:rsidP="00087CE4">
            <w:pPr>
              <w:jc w:val="center"/>
              <w:rPr>
                <w:rStyle w:val="212pt"/>
                <w:rFonts w:eastAsia="Arial Unicode MS"/>
                <w:sz w:val="22"/>
                <w:szCs w:val="22"/>
              </w:rPr>
            </w:pP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tcPr>
          <w:p w:rsidR="00726C2D" w:rsidRPr="00705B87" w:rsidRDefault="00726C2D" w:rsidP="00087CE4">
            <w:pPr>
              <w:jc w:val="center"/>
              <w:rPr>
                <w:rStyle w:val="212pt"/>
                <w:rFonts w:eastAsia="Arial Unicode MS"/>
                <w:sz w:val="22"/>
                <w:szCs w:val="22"/>
              </w:rPr>
            </w:pPr>
          </w:p>
        </w:tc>
      </w:tr>
    </w:tbl>
    <w:p w:rsidR="00726C2D" w:rsidRPr="00601E92" w:rsidRDefault="00726C2D" w:rsidP="00726C2D">
      <w:pPr>
        <w:pStyle w:val="2f3"/>
        <w:shd w:val="clear" w:color="auto" w:fill="auto"/>
        <w:spacing w:before="0" w:after="182" w:line="240" w:lineRule="auto"/>
        <w:ind w:firstLine="700"/>
        <w:rPr>
          <w:b/>
          <w:sz w:val="28"/>
          <w:szCs w:val="28"/>
        </w:rPr>
      </w:pPr>
      <w:r w:rsidRPr="00601E92">
        <w:rPr>
          <w:b/>
          <w:sz w:val="28"/>
          <w:szCs w:val="28"/>
        </w:rPr>
        <w:t>Реферативное описание тем дисциплины:</w:t>
      </w:r>
    </w:p>
    <w:p w:rsidR="00726C2D" w:rsidRPr="009B05D7" w:rsidRDefault="00726C2D" w:rsidP="00726C2D">
      <w:pPr>
        <w:pStyle w:val="2f3"/>
        <w:shd w:val="clear" w:color="auto" w:fill="auto"/>
        <w:spacing w:before="0" w:after="54" w:line="240" w:lineRule="auto"/>
        <w:ind w:firstLine="700"/>
        <w:jc w:val="left"/>
      </w:pPr>
      <w:r w:rsidRPr="009B05D7">
        <w:rPr>
          <w:rStyle w:val="2f6"/>
        </w:rPr>
        <w:t>Тема 1.</w:t>
      </w:r>
      <w:r w:rsidRPr="009B05D7">
        <w:t>Введение в обеспечение информационной безопасности проектирования, создания, модернизации объектов информатизации на базе компьютерных систем в защищенном исполнении.</w:t>
      </w:r>
    </w:p>
    <w:p w:rsidR="00726C2D" w:rsidRPr="009B05D7" w:rsidRDefault="00726C2D" w:rsidP="00726C2D">
      <w:pPr>
        <w:pStyle w:val="2f3"/>
        <w:shd w:val="clear" w:color="auto" w:fill="auto"/>
        <w:spacing w:before="0" w:after="0" w:line="322" w:lineRule="exact"/>
        <w:ind w:firstLine="697"/>
      </w:pPr>
      <w:r w:rsidRPr="009B05D7">
        <w:t>Информационная безопасность деятельности. Обеспечение информационной безопасности деятельности: сущность, составляющие.</w:t>
      </w:r>
    </w:p>
    <w:p w:rsidR="00726C2D" w:rsidRPr="009B05D7" w:rsidRDefault="00726C2D" w:rsidP="00726C2D">
      <w:pPr>
        <w:pStyle w:val="2f3"/>
        <w:shd w:val="clear" w:color="auto" w:fill="auto"/>
        <w:spacing w:before="0" w:after="0" w:line="322" w:lineRule="exact"/>
        <w:ind w:firstLine="697"/>
      </w:pPr>
      <w:r w:rsidRPr="009B05D7">
        <w:t>Обеспечение информационной безопасности процессов проектирования, создания, модернизации объектов информатизации (ОИ) на базе компьютерных систем в защищенном исполнении (КСЗИ) как деятельность, ее составляющие. Особенности осуществления этой деятельности. Объекты и субъекты осуществления этой деятельности.</w:t>
      </w:r>
    </w:p>
    <w:p w:rsidR="00726C2D" w:rsidRPr="009B05D7" w:rsidRDefault="00726C2D" w:rsidP="00726C2D">
      <w:pPr>
        <w:pStyle w:val="2f3"/>
        <w:shd w:val="clear" w:color="auto" w:fill="auto"/>
        <w:spacing w:before="0" w:after="0" w:line="322" w:lineRule="exact"/>
        <w:ind w:firstLine="697"/>
      </w:pPr>
      <w:r w:rsidRPr="009B05D7">
        <w:t>Взаимосвязь обеспечения информационной безопасности с технологиями проектирования и создания (модернизации) объектов информатизации на базе КСЗИ. Информационная безопасность деятельности и технологическая безопасность, их взаимосвязь.</w:t>
      </w:r>
    </w:p>
    <w:p w:rsidR="00726C2D" w:rsidRPr="009B05D7" w:rsidRDefault="00726C2D" w:rsidP="00726C2D">
      <w:pPr>
        <w:pStyle w:val="2f3"/>
        <w:shd w:val="clear" w:color="auto" w:fill="auto"/>
        <w:spacing w:before="0" w:after="0" w:line="322" w:lineRule="exact"/>
        <w:ind w:firstLine="697"/>
      </w:pPr>
      <w:r w:rsidRPr="009B05D7">
        <w:rPr>
          <w:rStyle w:val="2f6"/>
        </w:rPr>
        <w:t>Тема</w:t>
      </w:r>
      <w:r w:rsidRPr="009B05D7">
        <w:rPr>
          <w:b/>
          <w:bCs/>
        </w:rPr>
        <w:t xml:space="preserve"> 2</w:t>
      </w:r>
      <w:r w:rsidRPr="009B05D7">
        <w:t>. Проектирование, создание, модернизация объектов информатизации на базе КСЗИ как объект обеспечения информационной безопасности.</w:t>
      </w:r>
    </w:p>
    <w:p w:rsidR="00726C2D" w:rsidRPr="009B05D7" w:rsidRDefault="00726C2D" w:rsidP="00726C2D">
      <w:pPr>
        <w:pStyle w:val="2f3"/>
        <w:shd w:val="clear" w:color="auto" w:fill="auto"/>
        <w:spacing w:before="0" w:after="0" w:line="322" w:lineRule="exact"/>
        <w:ind w:firstLine="697"/>
      </w:pPr>
      <w:r w:rsidRPr="009B05D7">
        <w:t xml:space="preserve">Средства видов обеспечений компьютерной системы в защищенном исполнении, подлежащие разработке при проектировании, создании, модернизации этой КСЗИ. Основные мероприятия по организации разработки этих средств, отвергающих </w:t>
      </w:r>
      <w:r w:rsidRPr="009B05D7">
        <w:lastRenderedPageBreak/>
        <w:t>требованиям информационной безопасности.</w:t>
      </w:r>
    </w:p>
    <w:p w:rsidR="00726C2D" w:rsidRPr="009B05D7" w:rsidRDefault="00726C2D" w:rsidP="00726C2D">
      <w:pPr>
        <w:pStyle w:val="2f3"/>
        <w:shd w:val="clear" w:color="auto" w:fill="auto"/>
        <w:spacing w:before="0" w:after="0" w:line="322" w:lineRule="exact"/>
        <w:ind w:firstLine="697"/>
      </w:pPr>
      <w:r w:rsidRPr="009B05D7">
        <w:t>Общие требования к технической безопасности сре</w:t>
      </w:r>
      <w:proofErr w:type="gramStart"/>
      <w:r w:rsidRPr="009B05D7">
        <w:t>дств пр</w:t>
      </w:r>
      <w:proofErr w:type="gramEnd"/>
      <w:r w:rsidRPr="009B05D7">
        <w:t>ограммного и информационного обеспечения КСЗИ.</w:t>
      </w:r>
    </w:p>
    <w:p w:rsidR="00726C2D" w:rsidRPr="009B05D7" w:rsidRDefault="00726C2D" w:rsidP="00726C2D">
      <w:pPr>
        <w:pStyle w:val="2f3"/>
        <w:shd w:val="clear" w:color="auto" w:fill="auto"/>
        <w:spacing w:before="0" w:after="0" w:line="322" w:lineRule="exact"/>
        <w:ind w:firstLine="697"/>
      </w:pPr>
      <w:r w:rsidRPr="009B05D7">
        <w:rPr>
          <w:rStyle w:val="2f6"/>
        </w:rPr>
        <w:t>Тема 3</w:t>
      </w:r>
      <w:r w:rsidRPr="009B05D7">
        <w:t>. Программа обеспечения информационной безопасности проектирования (создания, модернизации) КСЗИ</w:t>
      </w:r>
    </w:p>
    <w:p w:rsidR="00726C2D" w:rsidRPr="009B05D7" w:rsidRDefault="00726C2D" w:rsidP="00726C2D">
      <w:pPr>
        <w:pStyle w:val="2f3"/>
        <w:shd w:val="clear" w:color="auto" w:fill="auto"/>
        <w:spacing w:before="0" w:after="0" w:line="322" w:lineRule="exact"/>
        <w:ind w:firstLine="697"/>
      </w:pPr>
      <w:r w:rsidRPr="009B05D7">
        <w:t>Структура программы обеспечения информационной безопасности проектирования, создания, модернизации (далее - разработки) КСЗИ в составе ОИ. Общие требования к разработке математического обеспечения КСЗИ. Общие требования к разработке сре</w:t>
      </w:r>
      <w:proofErr w:type="gramStart"/>
      <w:r w:rsidRPr="009B05D7">
        <w:t>дств пр</w:t>
      </w:r>
      <w:proofErr w:type="gramEnd"/>
      <w:r w:rsidRPr="009B05D7">
        <w:t>ограммного обеспечения КСЗИ. Общие требования к разработке компонентов информационного обеспечения КСЗИ. Общие требования к разработке компонентов лингвистического обеспечения. Общие требования к инструментальным средствам разработки программного и информационного обеспечения КСЗИ. Общие требования по обеспечению информационной безопасности стенда для разработки программного и информационного обеспечений.</w:t>
      </w:r>
    </w:p>
    <w:p w:rsidR="00726C2D" w:rsidRPr="009B05D7" w:rsidRDefault="00726C2D" w:rsidP="00726C2D">
      <w:pPr>
        <w:pStyle w:val="2f3"/>
        <w:shd w:val="clear" w:color="auto" w:fill="auto"/>
        <w:spacing w:before="0" w:after="0" w:line="322" w:lineRule="exact"/>
        <w:ind w:firstLine="697"/>
      </w:pPr>
      <w:r w:rsidRPr="009B05D7">
        <w:rPr>
          <w:rStyle w:val="2f6"/>
        </w:rPr>
        <w:t>Тема 4</w:t>
      </w:r>
      <w:r w:rsidRPr="009B05D7">
        <w:t>. Требования к документации на объект информатизации на базе КСЗИ и на его составные части, выполнение которых обеспечивает информационную безопасность разработки этих объектов и их составных частей</w:t>
      </w:r>
    </w:p>
    <w:p w:rsidR="00726C2D" w:rsidRPr="009B05D7" w:rsidRDefault="00726C2D" w:rsidP="00726C2D">
      <w:pPr>
        <w:pStyle w:val="2f3"/>
        <w:shd w:val="clear" w:color="auto" w:fill="auto"/>
        <w:spacing w:before="0" w:after="0" w:line="322" w:lineRule="exact"/>
        <w:ind w:firstLine="697"/>
      </w:pPr>
      <w:r w:rsidRPr="009B05D7">
        <w:t xml:space="preserve">Общие требования к документации на ОИ КСЗИ и их составные части по обеспечению информационной безопасности их разработки. Требования информационной безопасности к составу (комплектности) документов. Требования к содержанию документов. Организация и осуществление </w:t>
      </w:r>
      <w:proofErr w:type="gramStart"/>
      <w:r w:rsidRPr="009B05D7">
        <w:t>контроля за</w:t>
      </w:r>
      <w:proofErr w:type="gramEnd"/>
      <w:r w:rsidRPr="009B05D7">
        <w:t xml:space="preserve"> выполнением требований к документации на ОИ на базе КСЗИ.</w:t>
      </w:r>
    </w:p>
    <w:p w:rsidR="00726C2D" w:rsidRPr="009B05D7" w:rsidRDefault="00726C2D" w:rsidP="00726C2D">
      <w:pPr>
        <w:pStyle w:val="2f3"/>
        <w:shd w:val="clear" w:color="auto" w:fill="auto"/>
        <w:spacing w:before="0" w:after="0" w:line="322" w:lineRule="exact"/>
        <w:ind w:firstLine="697"/>
      </w:pPr>
      <w:r w:rsidRPr="009B05D7">
        <w:rPr>
          <w:rStyle w:val="2f6"/>
        </w:rPr>
        <w:t>Тема 5</w:t>
      </w:r>
      <w:r w:rsidRPr="009B05D7">
        <w:t xml:space="preserve"> Система обеспечения информационной безопасности разработки ОИ на базе КСЗИ</w:t>
      </w:r>
    </w:p>
    <w:p w:rsidR="00726C2D" w:rsidRDefault="00726C2D" w:rsidP="00726C2D">
      <w:pPr>
        <w:pStyle w:val="2f3"/>
        <w:shd w:val="clear" w:color="auto" w:fill="auto"/>
        <w:spacing w:before="0" w:after="0" w:line="322" w:lineRule="exact"/>
        <w:ind w:firstLine="697"/>
        <w:rPr>
          <w:sz w:val="2"/>
          <w:szCs w:val="2"/>
        </w:rPr>
      </w:pPr>
      <w:r w:rsidRPr="009B05D7">
        <w:t xml:space="preserve">Необходимость </w:t>
      </w:r>
      <w:proofErr w:type="gramStart"/>
      <w:r w:rsidRPr="009B05D7">
        <w:t>создания системы обеспечения информационной безопасности разработки</w:t>
      </w:r>
      <w:proofErr w:type="gramEnd"/>
      <w:r w:rsidRPr="009B05D7">
        <w:t xml:space="preserve"> ОИ на базе КСЗИ (далее - Системы). Цели создания, назначение и основные функции (задачи) Системы. Взаимосвязь Системы с системой обеспечения информационной безопасности организации. Организационная структура Системы. Функции элементов организационной структуры Системы. Средства Системы. Основные положения регламента обеспечения информационной безопасности разработки ОИ на базе КСЗИ.</w:t>
      </w:r>
    </w:p>
    <w:p w:rsidR="00726C2D" w:rsidRPr="00786832" w:rsidRDefault="00726C2D" w:rsidP="00726C2D">
      <w:pPr>
        <w:spacing w:line="322" w:lineRule="exact"/>
        <w:ind w:right="260" w:firstLine="697"/>
        <w:jc w:val="both"/>
        <w:rPr>
          <w:sz w:val="23"/>
          <w:szCs w:val="23"/>
        </w:rPr>
      </w:pPr>
    </w:p>
    <w:p w:rsidR="00601E92" w:rsidRPr="00786832" w:rsidRDefault="00601E92" w:rsidP="00601E92">
      <w:pPr>
        <w:spacing w:line="322" w:lineRule="exact"/>
        <w:ind w:right="260" w:firstLine="697"/>
        <w:jc w:val="both"/>
        <w:rPr>
          <w:sz w:val="23"/>
          <w:szCs w:val="23"/>
        </w:rPr>
      </w:pPr>
    </w:p>
    <w:p w:rsidR="00601E92" w:rsidRPr="00786832" w:rsidRDefault="00601E92" w:rsidP="00601E92">
      <w:pPr>
        <w:spacing w:line="322" w:lineRule="exact"/>
        <w:ind w:right="260" w:firstLine="697"/>
        <w:jc w:val="both"/>
        <w:rPr>
          <w:sz w:val="23"/>
          <w:szCs w:val="23"/>
        </w:rPr>
      </w:pPr>
    </w:p>
    <w:p w:rsidR="00B55277" w:rsidRPr="00786832" w:rsidRDefault="00B55277" w:rsidP="00726C1E">
      <w:pPr>
        <w:pStyle w:val="aa"/>
        <w:spacing w:line="240" w:lineRule="auto"/>
        <w:ind w:firstLine="0"/>
        <w:rPr>
          <w:b/>
          <w:bCs/>
          <w:sz w:val="20"/>
          <w:szCs w:val="20"/>
        </w:rPr>
        <w:sectPr w:rsidR="00B55277" w:rsidRPr="00786832" w:rsidSect="00497778">
          <w:footnotePr>
            <w:numRestart w:val="eachSect"/>
          </w:footnotePr>
          <w:pgSz w:w="11906" w:h="16838"/>
          <w:pgMar w:top="1134" w:right="567" w:bottom="1134" w:left="1134" w:header="709" w:footer="709" w:gutter="0"/>
          <w:cols w:space="708"/>
          <w:titlePg/>
          <w:docGrid w:linePitch="360"/>
        </w:sectPr>
      </w:pPr>
    </w:p>
    <w:p w:rsidR="00726C1E" w:rsidRPr="00786832" w:rsidRDefault="00726C1E" w:rsidP="00726C1E">
      <w:pPr>
        <w:pStyle w:val="aa"/>
        <w:spacing w:line="240" w:lineRule="auto"/>
        <w:ind w:firstLine="0"/>
        <w:rPr>
          <w:b/>
          <w:bCs/>
        </w:rPr>
      </w:pPr>
      <w:r w:rsidRPr="00786832">
        <w:rPr>
          <w:b/>
          <w:bCs/>
        </w:rPr>
        <w:lastRenderedPageBreak/>
        <w:t>2.3. Ка</w:t>
      </w:r>
      <w:r w:rsidR="009545C6" w:rsidRPr="00786832">
        <w:rPr>
          <w:b/>
          <w:bCs/>
        </w:rPr>
        <w:softHyphen/>
      </w:r>
      <w:r w:rsidRPr="00786832">
        <w:rPr>
          <w:b/>
          <w:bCs/>
        </w:rPr>
        <w:t>лен</w:t>
      </w:r>
      <w:r w:rsidR="009545C6" w:rsidRPr="00786832">
        <w:rPr>
          <w:b/>
          <w:bCs/>
        </w:rPr>
        <w:softHyphen/>
      </w:r>
      <w:r w:rsidRPr="00786832">
        <w:rPr>
          <w:b/>
          <w:bCs/>
        </w:rPr>
        <w:t>дар</w:t>
      </w:r>
      <w:r w:rsidR="009545C6" w:rsidRPr="00786832">
        <w:rPr>
          <w:b/>
          <w:bCs/>
        </w:rPr>
        <w:softHyphen/>
      </w:r>
      <w:r w:rsidRPr="00786832">
        <w:rPr>
          <w:b/>
          <w:bCs/>
        </w:rPr>
        <w:t>ный учеб</w:t>
      </w:r>
      <w:r w:rsidR="009545C6" w:rsidRPr="00786832">
        <w:rPr>
          <w:b/>
          <w:bCs/>
        </w:rPr>
        <w:softHyphen/>
      </w:r>
      <w:r w:rsidRPr="00786832">
        <w:rPr>
          <w:b/>
          <w:bCs/>
        </w:rPr>
        <w:t>ный гра</w:t>
      </w:r>
      <w:r w:rsidR="009545C6" w:rsidRPr="00786832">
        <w:rPr>
          <w:b/>
          <w:bCs/>
        </w:rPr>
        <w:softHyphen/>
      </w:r>
      <w:r w:rsidRPr="00786832">
        <w:rPr>
          <w:b/>
          <w:bCs/>
        </w:rPr>
        <w:t>фик</w:t>
      </w:r>
    </w:p>
    <w:p w:rsidR="00726C1E" w:rsidRPr="00786832" w:rsidRDefault="00726C1E" w:rsidP="00726C1E">
      <w:pPr>
        <w:rPr>
          <w:sz w:val="20"/>
          <w:szCs w:val="20"/>
        </w:rPr>
      </w:pPr>
    </w:p>
    <w:p w:rsidR="00B55277" w:rsidRPr="00786832" w:rsidRDefault="00B55277" w:rsidP="00B55277">
      <w:pPr>
        <w:rPr>
          <w:sz w:val="28"/>
          <w:szCs w:val="28"/>
        </w:rPr>
      </w:pPr>
      <w:r w:rsidRPr="00786832">
        <w:t xml:space="preserve">            </w:t>
      </w:r>
    </w:p>
    <w:p w:rsidR="00B55277" w:rsidRPr="00786832" w:rsidRDefault="00B55277" w:rsidP="00B55277">
      <w:pPr>
        <w:rPr>
          <w:sz w:val="28"/>
          <w:szCs w:val="28"/>
        </w:rPr>
      </w:pPr>
    </w:p>
    <w:p w:rsidR="00B55277" w:rsidRPr="00786832" w:rsidRDefault="00753DD2" w:rsidP="00B55277">
      <w:pPr>
        <w:jc w:val="center"/>
        <w:rPr>
          <w:sz w:val="28"/>
          <w:szCs w:val="28"/>
        </w:rPr>
      </w:pPr>
      <w:r w:rsidRPr="00786832">
        <w:rPr>
          <w:sz w:val="28"/>
          <w:szCs w:val="28"/>
        </w:rPr>
        <w:t>Календарный у</w:t>
      </w:r>
      <w:r w:rsidR="00B55277" w:rsidRPr="00786832">
        <w:rPr>
          <w:sz w:val="28"/>
          <w:szCs w:val="28"/>
        </w:rPr>
        <w:t xml:space="preserve">чебный </w:t>
      </w:r>
      <w:r w:rsidRPr="00786832">
        <w:rPr>
          <w:sz w:val="28"/>
          <w:szCs w:val="28"/>
        </w:rPr>
        <w:t>график</w:t>
      </w:r>
    </w:p>
    <w:p w:rsidR="00B55277" w:rsidRPr="00786832" w:rsidRDefault="00B55277" w:rsidP="00B55277">
      <w:pPr>
        <w:jc w:val="center"/>
        <w:rPr>
          <w:sz w:val="28"/>
          <w:szCs w:val="28"/>
        </w:rPr>
      </w:pPr>
      <w:r w:rsidRPr="00786832">
        <w:rPr>
          <w:sz w:val="28"/>
          <w:szCs w:val="28"/>
        </w:rPr>
        <w:t>переподготовки специалиста по направлению «Информационная безопасность»</w:t>
      </w:r>
    </w:p>
    <w:p w:rsidR="00B55277" w:rsidRPr="00786832" w:rsidRDefault="00B55277" w:rsidP="00B55277">
      <w:pPr>
        <w:jc w:val="center"/>
        <w:rPr>
          <w:sz w:val="28"/>
          <w:szCs w:val="28"/>
        </w:rPr>
      </w:pPr>
      <w:r w:rsidRPr="00786832">
        <w:rPr>
          <w:sz w:val="28"/>
          <w:szCs w:val="28"/>
        </w:rPr>
        <w:t>Срок подготовки – 16 недель</w:t>
      </w:r>
    </w:p>
    <w:p w:rsidR="00B55277" w:rsidRPr="00786832" w:rsidRDefault="00B55277" w:rsidP="00B55277">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6"/>
        <w:gridCol w:w="906"/>
        <w:gridCol w:w="906"/>
        <w:gridCol w:w="906"/>
        <w:gridCol w:w="906"/>
        <w:gridCol w:w="906"/>
        <w:gridCol w:w="916"/>
        <w:gridCol w:w="894"/>
        <w:gridCol w:w="906"/>
        <w:gridCol w:w="930"/>
        <w:gridCol w:w="953"/>
        <w:gridCol w:w="953"/>
        <w:gridCol w:w="956"/>
        <w:gridCol w:w="933"/>
        <w:gridCol w:w="966"/>
        <w:gridCol w:w="943"/>
      </w:tblGrid>
      <w:tr w:rsidR="00B55277" w:rsidRPr="00786832" w:rsidTr="00CE31ED">
        <w:tc>
          <w:tcPr>
            <w:tcW w:w="15353" w:type="dxa"/>
            <w:gridSpan w:val="16"/>
          </w:tcPr>
          <w:p w:rsidR="00B55277" w:rsidRPr="00786832" w:rsidRDefault="00B55277" w:rsidP="00CE31ED">
            <w:pPr>
              <w:jc w:val="center"/>
              <w:rPr>
                <w:b/>
                <w:sz w:val="28"/>
                <w:szCs w:val="28"/>
              </w:rPr>
            </w:pPr>
            <w:r w:rsidRPr="00786832">
              <w:rPr>
                <w:b/>
                <w:sz w:val="28"/>
                <w:szCs w:val="28"/>
              </w:rPr>
              <w:t>Недели</w:t>
            </w:r>
          </w:p>
        </w:tc>
      </w:tr>
      <w:tr w:rsidR="00B55277" w:rsidRPr="00786832" w:rsidTr="00CE31ED">
        <w:tc>
          <w:tcPr>
            <w:tcW w:w="945" w:type="dxa"/>
          </w:tcPr>
          <w:p w:rsidR="00B55277" w:rsidRPr="00786832" w:rsidRDefault="00B55277" w:rsidP="00CE31ED">
            <w:pPr>
              <w:jc w:val="center"/>
              <w:rPr>
                <w:sz w:val="28"/>
                <w:szCs w:val="28"/>
              </w:rPr>
            </w:pPr>
            <w:r w:rsidRPr="00786832">
              <w:rPr>
                <w:sz w:val="28"/>
                <w:szCs w:val="28"/>
              </w:rPr>
              <w:t>1</w:t>
            </w:r>
          </w:p>
        </w:tc>
        <w:tc>
          <w:tcPr>
            <w:tcW w:w="945" w:type="dxa"/>
          </w:tcPr>
          <w:p w:rsidR="00B55277" w:rsidRPr="00786832" w:rsidRDefault="00B55277" w:rsidP="00CE31ED">
            <w:pPr>
              <w:jc w:val="center"/>
              <w:rPr>
                <w:sz w:val="28"/>
                <w:szCs w:val="28"/>
              </w:rPr>
            </w:pPr>
            <w:r w:rsidRPr="00786832">
              <w:rPr>
                <w:sz w:val="28"/>
                <w:szCs w:val="28"/>
              </w:rPr>
              <w:t>2</w:t>
            </w:r>
          </w:p>
        </w:tc>
        <w:tc>
          <w:tcPr>
            <w:tcW w:w="945" w:type="dxa"/>
          </w:tcPr>
          <w:p w:rsidR="00B55277" w:rsidRPr="00786832" w:rsidRDefault="00B55277" w:rsidP="00CE31ED">
            <w:pPr>
              <w:jc w:val="center"/>
              <w:rPr>
                <w:sz w:val="28"/>
                <w:szCs w:val="28"/>
              </w:rPr>
            </w:pPr>
            <w:r w:rsidRPr="00786832">
              <w:rPr>
                <w:sz w:val="28"/>
                <w:szCs w:val="28"/>
              </w:rPr>
              <w:t>3</w:t>
            </w:r>
          </w:p>
        </w:tc>
        <w:tc>
          <w:tcPr>
            <w:tcW w:w="946" w:type="dxa"/>
          </w:tcPr>
          <w:p w:rsidR="00B55277" w:rsidRPr="00786832" w:rsidRDefault="00B55277" w:rsidP="00CE31ED">
            <w:pPr>
              <w:jc w:val="center"/>
              <w:rPr>
                <w:sz w:val="28"/>
                <w:szCs w:val="28"/>
              </w:rPr>
            </w:pPr>
            <w:r w:rsidRPr="00786832">
              <w:rPr>
                <w:sz w:val="28"/>
                <w:szCs w:val="28"/>
              </w:rPr>
              <w:t>4</w:t>
            </w:r>
          </w:p>
        </w:tc>
        <w:tc>
          <w:tcPr>
            <w:tcW w:w="946" w:type="dxa"/>
          </w:tcPr>
          <w:p w:rsidR="00B55277" w:rsidRPr="00786832" w:rsidRDefault="00B55277" w:rsidP="00CE31ED">
            <w:pPr>
              <w:jc w:val="center"/>
              <w:rPr>
                <w:sz w:val="28"/>
                <w:szCs w:val="28"/>
              </w:rPr>
            </w:pPr>
            <w:r w:rsidRPr="00786832">
              <w:rPr>
                <w:sz w:val="28"/>
                <w:szCs w:val="28"/>
              </w:rPr>
              <w:t>5</w:t>
            </w:r>
          </w:p>
        </w:tc>
        <w:tc>
          <w:tcPr>
            <w:tcW w:w="946" w:type="dxa"/>
          </w:tcPr>
          <w:p w:rsidR="00B55277" w:rsidRPr="00786832" w:rsidRDefault="00B55277" w:rsidP="00CE31ED">
            <w:pPr>
              <w:jc w:val="center"/>
              <w:rPr>
                <w:sz w:val="28"/>
                <w:szCs w:val="28"/>
              </w:rPr>
            </w:pPr>
            <w:r w:rsidRPr="00786832">
              <w:rPr>
                <w:sz w:val="28"/>
                <w:szCs w:val="28"/>
              </w:rPr>
              <w:t>6</w:t>
            </w:r>
          </w:p>
        </w:tc>
        <w:tc>
          <w:tcPr>
            <w:tcW w:w="946" w:type="dxa"/>
          </w:tcPr>
          <w:p w:rsidR="00B55277" w:rsidRPr="00786832" w:rsidRDefault="00B55277" w:rsidP="00CE31ED">
            <w:pPr>
              <w:jc w:val="center"/>
              <w:rPr>
                <w:sz w:val="28"/>
                <w:szCs w:val="28"/>
              </w:rPr>
            </w:pPr>
            <w:r w:rsidRPr="00786832">
              <w:rPr>
                <w:sz w:val="28"/>
                <w:szCs w:val="28"/>
              </w:rPr>
              <w:t>7</w:t>
            </w:r>
          </w:p>
        </w:tc>
        <w:tc>
          <w:tcPr>
            <w:tcW w:w="933" w:type="dxa"/>
          </w:tcPr>
          <w:p w:rsidR="00B55277" w:rsidRPr="00786832" w:rsidRDefault="00B55277" w:rsidP="00CE31ED">
            <w:pPr>
              <w:jc w:val="center"/>
              <w:rPr>
                <w:sz w:val="28"/>
                <w:szCs w:val="28"/>
              </w:rPr>
            </w:pPr>
            <w:r w:rsidRPr="00786832">
              <w:rPr>
                <w:sz w:val="28"/>
                <w:szCs w:val="28"/>
              </w:rPr>
              <w:t>8</w:t>
            </w:r>
          </w:p>
        </w:tc>
        <w:tc>
          <w:tcPr>
            <w:tcW w:w="946" w:type="dxa"/>
          </w:tcPr>
          <w:p w:rsidR="00B55277" w:rsidRPr="00786832" w:rsidRDefault="00B55277" w:rsidP="00CE31ED">
            <w:pPr>
              <w:jc w:val="center"/>
              <w:rPr>
                <w:sz w:val="28"/>
                <w:szCs w:val="28"/>
              </w:rPr>
            </w:pPr>
            <w:r w:rsidRPr="00786832">
              <w:rPr>
                <w:sz w:val="28"/>
                <w:szCs w:val="28"/>
              </w:rPr>
              <w:t>9</w:t>
            </w:r>
          </w:p>
        </w:tc>
        <w:tc>
          <w:tcPr>
            <w:tcW w:w="961" w:type="dxa"/>
          </w:tcPr>
          <w:p w:rsidR="00B55277" w:rsidRPr="00786832" w:rsidRDefault="00B55277" w:rsidP="00CE31ED">
            <w:pPr>
              <w:jc w:val="center"/>
              <w:rPr>
                <w:sz w:val="28"/>
                <w:szCs w:val="28"/>
              </w:rPr>
            </w:pPr>
            <w:r w:rsidRPr="00786832">
              <w:rPr>
                <w:sz w:val="28"/>
                <w:szCs w:val="28"/>
              </w:rPr>
              <w:t>10</w:t>
            </w:r>
          </w:p>
        </w:tc>
        <w:tc>
          <w:tcPr>
            <w:tcW w:w="986" w:type="dxa"/>
          </w:tcPr>
          <w:p w:rsidR="00B55277" w:rsidRPr="00786832" w:rsidRDefault="00B55277" w:rsidP="00CE31ED">
            <w:pPr>
              <w:jc w:val="center"/>
              <w:rPr>
                <w:sz w:val="28"/>
                <w:szCs w:val="28"/>
              </w:rPr>
            </w:pPr>
            <w:r w:rsidRPr="00786832">
              <w:rPr>
                <w:sz w:val="28"/>
                <w:szCs w:val="28"/>
              </w:rPr>
              <w:t>11</w:t>
            </w:r>
          </w:p>
        </w:tc>
        <w:tc>
          <w:tcPr>
            <w:tcW w:w="986" w:type="dxa"/>
          </w:tcPr>
          <w:p w:rsidR="00B55277" w:rsidRPr="00786832" w:rsidRDefault="00B55277" w:rsidP="00CE31ED">
            <w:pPr>
              <w:jc w:val="center"/>
              <w:rPr>
                <w:sz w:val="28"/>
                <w:szCs w:val="28"/>
              </w:rPr>
            </w:pPr>
            <w:r w:rsidRPr="00786832">
              <w:rPr>
                <w:sz w:val="28"/>
                <w:szCs w:val="28"/>
              </w:rPr>
              <w:t>12</w:t>
            </w:r>
          </w:p>
        </w:tc>
        <w:tc>
          <w:tcPr>
            <w:tcW w:w="989" w:type="dxa"/>
          </w:tcPr>
          <w:p w:rsidR="00B55277" w:rsidRPr="00786832" w:rsidRDefault="00B55277" w:rsidP="00CE31ED">
            <w:pPr>
              <w:jc w:val="center"/>
              <w:rPr>
                <w:sz w:val="28"/>
                <w:szCs w:val="28"/>
              </w:rPr>
            </w:pPr>
            <w:r w:rsidRPr="00786832">
              <w:rPr>
                <w:sz w:val="28"/>
                <w:szCs w:val="28"/>
              </w:rPr>
              <w:t>13</w:t>
            </w:r>
          </w:p>
        </w:tc>
        <w:tc>
          <w:tcPr>
            <w:tcW w:w="964" w:type="dxa"/>
          </w:tcPr>
          <w:p w:rsidR="00B55277" w:rsidRPr="00786832" w:rsidRDefault="00B55277" w:rsidP="00CE31ED">
            <w:pPr>
              <w:jc w:val="center"/>
              <w:rPr>
                <w:sz w:val="28"/>
                <w:szCs w:val="28"/>
              </w:rPr>
            </w:pPr>
            <w:r w:rsidRPr="00786832">
              <w:rPr>
                <w:sz w:val="28"/>
                <w:szCs w:val="28"/>
              </w:rPr>
              <w:t>14</w:t>
            </w:r>
          </w:p>
        </w:tc>
        <w:tc>
          <w:tcPr>
            <w:tcW w:w="997" w:type="dxa"/>
          </w:tcPr>
          <w:p w:rsidR="00B55277" w:rsidRPr="00786832" w:rsidRDefault="00B55277" w:rsidP="00CE31ED">
            <w:pPr>
              <w:jc w:val="center"/>
              <w:rPr>
                <w:sz w:val="28"/>
                <w:szCs w:val="28"/>
              </w:rPr>
            </w:pPr>
            <w:r w:rsidRPr="00786832">
              <w:rPr>
                <w:sz w:val="28"/>
                <w:szCs w:val="28"/>
                <w:lang w:val="en-US"/>
              </w:rPr>
              <w:t>1</w:t>
            </w:r>
            <w:r w:rsidRPr="00786832">
              <w:rPr>
                <w:sz w:val="28"/>
                <w:szCs w:val="28"/>
              </w:rPr>
              <w:t>5</w:t>
            </w:r>
          </w:p>
        </w:tc>
        <w:tc>
          <w:tcPr>
            <w:tcW w:w="972" w:type="dxa"/>
          </w:tcPr>
          <w:p w:rsidR="00B55277" w:rsidRPr="00786832" w:rsidRDefault="00B55277" w:rsidP="00CE31ED">
            <w:pPr>
              <w:jc w:val="center"/>
              <w:rPr>
                <w:sz w:val="28"/>
                <w:szCs w:val="28"/>
              </w:rPr>
            </w:pPr>
            <w:r w:rsidRPr="00786832">
              <w:rPr>
                <w:sz w:val="28"/>
                <w:szCs w:val="28"/>
              </w:rPr>
              <w:t>16</w:t>
            </w:r>
          </w:p>
        </w:tc>
      </w:tr>
      <w:tr w:rsidR="00B55277" w:rsidRPr="00786832" w:rsidTr="00CE31ED">
        <w:tc>
          <w:tcPr>
            <w:tcW w:w="945" w:type="dxa"/>
          </w:tcPr>
          <w:p w:rsidR="00B55277" w:rsidRPr="00786832" w:rsidRDefault="00B55277" w:rsidP="00CE31ED">
            <w:pPr>
              <w:jc w:val="center"/>
              <w:rPr>
                <w:sz w:val="28"/>
                <w:szCs w:val="28"/>
              </w:rPr>
            </w:pPr>
            <w:r w:rsidRPr="00786832">
              <w:rPr>
                <w:sz w:val="28"/>
                <w:szCs w:val="28"/>
              </w:rPr>
              <w:t>т</w:t>
            </w:r>
          </w:p>
        </w:tc>
        <w:tc>
          <w:tcPr>
            <w:tcW w:w="945" w:type="dxa"/>
          </w:tcPr>
          <w:p w:rsidR="00B55277" w:rsidRPr="00786832" w:rsidRDefault="00B55277" w:rsidP="00CE31ED">
            <w:pPr>
              <w:jc w:val="center"/>
              <w:rPr>
                <w:sz w:val="28"/>
                <w:szCs w:val="28"/>
              </w:rPr>
            </w:pPr>
            <w:r w:rsidRPr="00786832">
              <w:rPr>
                <w:sz w:val="28"/>
                <w:szCs w:val="28"/>
              </w:rPr>
              <w:t>т</w:t>
            </w:r>
          </w:p>
        </w:tc>
        <w:tc>
          <w:tcPr>
            <w:tcW w:w="945" w:type="dxa"/>
          </w:tcPr>
          <w:p w:rsidR="00B55277" w:rsidRPr="00786832" w:rsidRDefault="00B55277" w:rsidP="00CE31ED">
            <w:pPr>
              <w:jc w:val="center"/>
              <w:rPr>
                <w:sz w:val="28"/>
                <w:szCs w:val="28"/>
              </w:rPr>
            </w:pPr>
            <w:r w:rsidRPr="00786832">
              <w:rPr>
                <w:sz w:val="28"/>
                <w:szCs w:val="28"/>
              </w:rPr>
              <w:t>т</w:t>
            </w:r>
          </w:p>
        </w:tc>
        <w:tc>
          <w:tcPr>
            <w:tcW w:w="946" w:type="dxa"/>
          </w:tcPr>
          <w:p w:rsidR="00B55277" w:rsidRPr="00786832" w:rsidRDefault="00B55277" w:rsidP="00CE31ED">
            <w:pPr>
              <w:jc w:val="center"/>
              <w:rPr>
                <w:sz w:val="28"/>
                <w:szCs w:val="28"/>
              </w:rPr>
            </w:pPr>
            <w:r w:rsidRPr="00786832">
              <w:rPr>
                <w:sz w:val="28"/>
                <w:szCs w:val="28"/>
              </w:rPr>
              <w:t>т</w:t>
            </w:r>
          </w:p>
        </w:tc>
        <w:tc>
          <w:tcPr>
            <w:tcW w:w="946" w:type="dxa"/>
          </w:tcPr>
          <w:p w:rsidR="00B55277" w:rsidRPr="00786832" w:rsidRDefault="00B55277" w:rsidP="00CE31ED">
            <w:pPr>
              <w:jc w:val="center"/>
              <w:rPr>
                <w:sz w:val="28"/>
                <w:szCs w:val="28"/>
              </w:rPr>
            </w:pPr>
            <w:r w:rsidRPr="00786832">
              <w:rPr>
                <w:sz w:val="28"/>
                <w:szCs w:val="28"/>
              </w:rPr>
              <w:t>т</w:t>
            </w:r>
          </w:p>
        </w:tc>
        <w:tc>
          <w:tcPr>
            <w:tcW w:w="946" w:type="dxa"/>
          </w:tcPr>
          <w:p w:rsidR="00B55277" w:rsidRPr="00786832" w:rsidRDefault="00B55277" w:rsidP="00CE31ED">
            <w:pPr>
              <w:jc w:val="center"/>
              <w:rPr>
                <w:sz w:val="28"/>
                <w:szCs w:val="28"/>
              </w:rPr>
            </w:pPr>
            <w:r w:rsidRPr="00786832">
              <w:rPr>
                <w:sz w:val="28"/>
                <w:szCs w:val="28"/>
              </w:rPr>
              <w:t>т</w:t>
            </w:r>
          </w:p>
        </w:tc>
        <w:tc>
          <w:tcPr>
            <w:tcW w:w="946" w:type="dxa"/>
          </w:tcPr>
          <w:p w:rsidR="00B55277" w:rsidRPr="00786832" w:rsidRDefault="00B55277" w:rsidP="00CE31ED">
            <w:pPr>
              <w:jc w:val="center"/>
              <w:rPr>
                <w:sz w:val="28"/>
                <w:szCs w:val="28"/>
              </w:rPr>
            </w:pPr>
            <w:proofErr w:type="spellStart"/>
            <w:proofErr w:type="gramStart"/>
            <w:r w:rsidRPr="00786832">
              <w:rPr>
                <w:sz w:val="28"/>
                <w:szCs w:val="28"/>
              </w:rPr>
              <w:t>пр</w:t>
            </w:r>
            <w:proofErr w:type="spellEnd"/>
            <w:proofErr w:type="gramEnd"/>
          </w:p>
        </w:tc>
        <w:tc>
          <w:tcPr>
            <w:tcW w:w="933" w:type="dxa"/>
          </w:tcPr>
          <w:p w:rsidR="00B55277" w:rsidRPr="00786832" w:rsidRDefault="00B55277" w:rsidP="00CE31ED">
            <w:pPr>
              <w:jc w:val="center"/>
              <w:rPr>
                <w:sz w:val="28"/>
                <w:szCs w:val="28"/>
              </w:rPr>
            </w:pPr>
            <w:r w:rsidRPr="00786832">
              <w:rPr>
                <w:sz w:val="28"/>
                <w:szCs w:val="28"/>
              </w:rPr>
              <w:t>а</w:t>
            </w:r>
          </w:p>
        </w:tc>
        <w:tc>
          <w:tcPr>
            <w:tcW w:w="946" w:type="dxa"/>
          </w:tcPr>
          <w:p w:rsidR="00B55277" w:rsidRPr="00786832" w:rsidRDefault="00B55277" w:rsidP="00CE31ED">
            <w:pPr>
              <w:jc w:val="center"/>
              <w:rPr>
                <w:sz w:val="28"/>
                <w:szCs w:val="28"/>
              </w:rPr>
            </w:pPr>
            <w:r w:rsidRPr="00786832">
              <w:rPr>
                <w:sz w:val="28"/>
                <w:szCs w:val="28"/>
              </w:rPr>
              <w:t>т</w:t>
            </w:r>
          </w:p>
        </w:tc>
        <w:tc>
          <w:tcPr>
            <w:tcW w:w="961" w:type="dxa"/>
          </w:tcPr>
          <w:p w:rsidR="00B55277" w:rsidRPr="00786832" w:rsidRDefault="00B55277" w:rsidP="00CE31ED">
            <w:pPr>
              <w:jc w:val="center"/>
              <w:rPr>
                <w:sz w:val="28"/>
                <w:szCs w:val="28"/>
              </w:rPr>
            </w:pPr>
            <w:r w:rsidRPr="00786832">
              <w:rPr>
                <w:sz w:val="28"/>
                <w:szCs w:val="28"/>
              </w:rPr>
              <w:t>т</w:t>
            </w:r>
          </w:p>
        </w:tc>
        <w:tc>
          <w:tcPr>
            <w:tcW w:w="986" w:type="dxa"/>
          </w:tcPr>
          <w:p w:rsidR="00B55277" w:rsidRPr="00786832" w:rsidRDefault="00B55277" w:rsidP="00CE31ED">
            <w:pPr>
              <w:jc w:val="center"/>
              <w:rPr>
                <w:sz w:val="28"/>
                <w:szCs w:val="28"/>
              </w:rPr>
            </w:pPr>
            <w:r w:rsidRPr="00786832">
              <w:rPr>
                <w:sz w:val="28"/>
                <w:szCs w:val="28"/>
              </w:rPr>
              <w:t>т</w:t>
            </w:r>
          </w:p>
        </w:tc>
        <w:tc>
          <w:tcPr>
            <w:tcW w:w="986" w:type="dxa"/>
          </w:tcPr>
          <w:p w:rsidR="00B55277" w:rsidRPr="00786832" w:rsidRDefault="00B55277" w:rsidP="00CE31ED">
            <w:pPr>
              <w:jc w:val="center"/>
              <w:rPr>
                <w:sz w:val="28"/>
                <w:szCs w:val="28"/>
              </w:rPr>
            </w:pPr>
            <w:r w:rsidRPr="00786832">
              <w:rPr>
                <w:sz w:val="28"/>
                <w:szCs w:val="28"/>
              </w:rPr>
              <w:t>т</w:t>
            </w:r>
          </w:p>
        </w:tc>
        <w:tc>
          <w:tcPr>
            <w:tcW w:w="989" w:type="dxa"/>
          </w:tcPr>
          <w:p w:rsidR="00B55277" w:rsidRPr="00786832" w:rsidRDefault="00B55277" w:rsidP="00CE31ED">
            <w:pPr>
              <w:jc w:val="center"/>
              <w:rPr>
                <w:sz w:val="28"/>
                <w:szCs w:val="28"/>
              </w:rPr>
            </w:pPr>
            <w:r w:rsidRPr="00786832">
              <w:rPr>
                <w:sz w:val="28"/>
                <w:szCs w:val="28"/>
              </w:rPr>
              <w:t>т</w:t>
            </w:r>
          </w:p>
        </w:tc>
        <w:tc>
          <w:tcPr>
            <w:tcW w:w="964" w:type="dxa"/>
          </w:tcPr>
          <w:p w:rsidR="00B55277" w:rsidRPr="00786832" w:rsidRDefault="00B55277" w:rsidP="00CE31ED">
            <w:pPr>
              <w:jc w:val="center"/>
              <w:rPr>
                <w:sz w:val="28"/>
                <w:szCs w:val="28"/>
              </w:rPr>
            </w:pPr>
            <w:proofErr w:type="spellStart"/>
            <w:proofErr w:type="gramStart"/>
            <w:r w:rsidRPr="00786832">
              <w:rPr>
                <w:sz w:val="28"/>
                <w:szCs w:val="28"/>
              </w:rPr>
              <w:t>пр</w:t>
            </w:r>
            <w:proofErr w:type="spellEnd"/>
            <w:proofErr w:type="gramEnd"/>
          </w:p>
        </w:tc>
        <w:tc>
          <w:tcPr>
            <w:tcW w:w="997" w:type="dxa"/>
          </w:tcPr>
          <w:p w:rsidR="00B55277" w:rsidRPr="00786832" w:rsidRDefault="00B55277" w:rsidP="00CE31ED">
            <w:pPr>
              <w:jc w:val="center"/>
              <w:rPr>
                <w:sz w:val="28"/>
                <w:szCs w:val="28"/>
              </w:rPr>
            </w:pPr>
            <w:proofErr w:type="spellStart"/>
            <w:r w:rsidRPr="00786832">
              <w:rPr>
                <w:sz w:val="28"/>
                <w:szCs w:val="28"/>
              </w:rPr>
              <w:t>т</w:t>
            </w:r>
            <w:proofErr w:type="gramStart"/>
            <w:r w:rsidRPr="00786832">
              <w:rPr>
                <w:sz w:val="28"/>
                <w:szCs w:val="28"/>
              </w:rPr>
              <w:t>,а</w:t>
            </w:r>
            <w:proofErr w:type="spellEnd"/>
            <w:proofErr w:type="gramEnd"/>
            <w:r w:rsidRPr="00786832">
              <w:rPr>
                <w:sz w:val="28"/>
                <w:szCs w:val="28"/>
              </w:rPr>
              <w:t xml:space="preserve"> </w:t>
            </w:r>
          </w:p>
        </w:tc>
        <w:tc>
          <w:tcPr>
            <w:tcW w:w="972" w:type="dxa"/>
          </w:tcPr>
          <w:p w:rsidR="00B55277" w:rsidRPr="00786832" w:rsidRDefault="00B55277" w:rsidP="00CE31ED">
            <w:pPr>
              <w:jc w:val="center"/>
              <w:rPr>
                <w:sz w:val="28"/>
                <w:szCs w:val="28"/>
              </w:rPr>
            </w:pPr>
            <w:proofErr w:type="spellStart"/>
            <w:r w:rsidRPr="00786832">
              <w:rPr>
                <w:sz w:val="28"/>
                <w:szCs w:val="28"/>
              </w:rPr>
              <w:t>п</w:t>
            </w:r>
            <w:proofErr w:type="gramStart"/>
            <w:r w:rsidRPr="00786832">
              <w:rPr>
                <w:sz w:val="28"/>
                <w:szCs w:val="28"/>
              </w:rPr>
              <w:t>,з</w:t>
            </w:r>
            <w:proofErr w:type="spellEnd"/>
            <w:proofErr w:type="gramEnd"/>
          </w:p>
        </w:tc>
      </w:tr>
    </w:tbl>
    <w:p w:rsidR="00B55277" w:rsidRPr="00786832" w:rsidRDefault="00B55277" w:rsidP="00B55277">
      <w:pPr>
        <w:rPr>
          <w:sz w:val="28"/>
          <w:szCs w:val="28"/>
        </w:rPr>
      </w:pPr>
      <w:r w:rsidRPr="00786832">
        <w:rPr>
          <w:sz w:val="28"/>
          <w:szCs w:val="28"/>
        </w:rPr>
        <w:t xml:space="preserve">т – теоретическое обучение; </w:t>
      </w:r>
      <w:proofErr w:type="spellStart"/>
      <w:proofErr w:type="gramStart"/>
      <w:r w:rsidRPr="00786832">
        <w:rPr>
          <w:sz w:val="28"/>
          <w:szCs w:val="28"/>
        </w:rPr>
        <w:t>пр</w:t>
      </w:r>
      <w:proofErr w:type="spellEnd"/>
      <w:proofErr w:type="gramEnd"/>
      <w:r w:rsidRPr="00786832">
        <w:rPr>
          <w:sz w:val="28"/>
          <w:szCs w:val="28"/>
        </w:rPr>
        <w:t xml:space="preserve"> – промежуточная аттестация, а – итоговая аттестация; </w:t>
      </w:r>
      <w:proofErr w:type="spellStart"/>
      <w:r w:rsidRPr="00786832">
        <w:rPr>
          <w:sz w:val="28"/>
          <w:szCs w:val="28"/>
        </w:rPr>
        <w:t>п</w:t>
      </w:r>
      <w:proofErr w:type="spellEnd"/>
      <w:r w:rsidRPr="00786832">
        <w:rPr>
          <w:sz w:val="28"/>
          <w:szCs w:val="28"/>
        </w:rPr>
        <w:t xml:space="preserve"> – подготовка выпускной квалификационной работы; </w:t>
      </w:r>
      <w:proofErr w:type="spellStart"/>
      <w:r w:rsidRPr="00786832">
        <w:rPr>
          <w:sz w:val="28"/>
          <w:szCs w:val="28"/>
        </w:rPr>
        <w:t>з</w:t>
      </w:r>
      <w:proofErr w:type="spellEnd"/>
      <w:r w:rsidRPr="00786832">
        <w:rPr>
          <w:sz w:val="28"/>
          <w:szCs w:val="28"/>
        </w:rPr>
        <w:t xml:space="preserve"> – защита выпускной квалификационной работы</w:t>
      </w:r>
    </w:p>
    <w:p w:rsidR="00B55277" w:rsidRPr="00786832" w:rsidRDefault="00B55277" w:rsidP="00B55277">
      <w:pPr>
        <w:jc w:val="center"/>
        <w:rPr>
          <w:sz w:val="28"/>
          <w:szCs w:val="28"/>
        </w:rPr>
      </w:pPr>
    </w:p>
    <w:tbl>
      <w:tblPr>
        <w:tblW w:w="50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1"/>
        <w:gridCol w:w="91"/>
        <w:gridCol w:w="899"/>
        <w:gridCol w:w="55"/>
        <w:gridCol w:w="1775"/>
        <w:gridCol w:w="744"/>
        <w:gridCol w:w="950"/>
        <w:gridCol w:w="677"/>
        <w:gridCol w:w="546"/>
        <w:gridCol w:w="677"/>
        <w:gridCol w:w="39"/>
        <w:gridCol w:w="502"/>
        <w:gridCol w:w="42"/>
        <w:gridCol w:w="463"/>
        <w:gridCol w:w="440"/>
        <w:gridCol w:w="27"/>
        <w:gridCol w:w="431"/>
        <w:gridCol w:w="33"/>
        <w:gridCol w:w="9"/>
        <w:gridCol w:w="440"/>
        <w:gridCol w:w="12"/>
        <w:gridCol w:w="434"/>
        <w:gridCol w:w="39"/>
        <w:gridCol w:w="431"/>
        <w:gridCol w:w="24"/>
        <w:gridCol w:w="9"/>
        <w:gridCol w:w="434"/>
        <w:gridCol w:w="36"/>
        <w:gridCol w:w="434"/>
        <w:gridCol w:w="36"/>
        <w:gridCol w:w="463"/>
        <w:gridCol w:w="437"/>
        <w:gridCol w:w="30"/>
        <w:gridCol w:w="437"/>
        <w:gridCol w:w="27"/>
        <w:gridCol w:w="442"/>
        <w:gridCol w:w="27"/>
        <w:gridCol w:w="469"/>
        <w:gridCol w:w="457"/>
        <w:gridCol w:w="9"/>
        <w:gridCol w:w="454"/>
        <w:gridCol w:w="18"/>
        <w:gridCol w:w="42"/>
        <w:gridCol w:w="416"/>
      </w:tblGrid>
      <w:tr w:rsidR="00B55277" w:rsidRPr="000D58D2" w:rsidTr="000D58D2">
        <w:trPr>
          <w:trHeight w:val="240"/>
          <w:tblHeader/>
        </w:trPr>
        <w:tc>
          <w:tcPr>
            <w:tcW w:w="132" w:type="pct"/>
            <w:vMerge w:val="restart"/>
          </w:tcPr>
          <w:p w:rsidR="00B55277" w:rsidRPr="000D58D2" w:rsidRDefault="00B55277" w:rsidP="00CE31ED">
            <w:pPr>
              <w:jc w:val="center"/>
              <w:rPr>
                <w:b/>
                <w:sz w:val="20"/>
                <w:szCs w:val="20"/>
              </w:rPr>
            </w:pPr>
            <w:r w:rsidRPr="000D58D2">
              <w:rPr>
                <w:b/>
                <w:sz w:val="20"/>
                <w:szCs w:val="20"/>
              </w:rPr>
              <w:t>№</w:t>
            </w:r>
          </w:p>
          <w:p w:rsidR="00B55277" w:rsidRPr="000D58D2" w:rsidRDefault="00B55277" w:rsidP="00CE31ED">
            <w:pPr>
              <w:jc w:val="center"/>
              <w:rPr>
                <w:b/>
                <w:sz w:val="20"/>
                <w:szCs w:val="20"/>
              </w:rPr>
            </w:pPr>
            <w:proofErr w:type="spellStart"/>
            <w:proofErr w:type="gramStart"/>
            <w:r w:rsidRPr="000D58D2">
              <w:rPr>
                <w:b/>
                <w:sz w:val="20"/>
                <w:szCs w:val="20"/>
              </w:rPr>
              <w:t>п</w:t>
            </w:r>
            <w:proofErr w:type="spellEnd"/>
            <w:proofErr w:type="gramEnd"/>
            <w:r w:rsidRPr="000D58D2">
              <w:rPr>
                <w:b/>
                <w:sz w:val="20"/>
                <w:szCs w:val="20"/>
              </w:rPr>
              <w:t>/</w:t>
            </w:r>
            <w:proofErr w:type="spellStart"/>
            <w:r w:rsidRPr="000D58D2">
              <w:rPr>
                <w:b/>
                <w:sz w:val="20"/>
                <w:szCs w:val="20"/>
              </w:rPr>
              <w:t>п</w:t>
            </w:r>
            <w:proofErr w:type="spellEnd"/>
          </w:p>
        </w:tc>
        <w:tc>
          <w:tcPr>
            <w:tcW w:w="334" w:type="pct"/>
            <w:gridSpan w:val="2"/>
            <w:vMerge w:val="restart"/>
          </w:tcPr>
          <w:p w:rsidR="00B55277" w:rsidRPr="000D58D2" w:rsidRDefault="00B55277" w:rsidP="00CE31ED">
            <w:pPr>
              <w:jc w:val="center"/>
              <w:rPr>
                <w:b/>
                <w:sz w:val="20"/>
                <w:szCs w:val="20"/>
              </w:rPr>
            </w:pPr>
            <w:r w:rsidRPr="000D58D2">
              <w:rPr>
                <w:b/>
                <w:sz w:val="20"/>
                <w:szCs w:val="20"/>
              </w:rPr>
              <w:t>Код УЦ ООП</w:t>
            </w:r>
          </w:p>
        </w:tc>
        <w:tc>
          <w:tcPr>
            <w:tcW w:w="617" w:type="pct"/>
            <w:gridSpan w:val="2"/>
            <w:vMerge w:val="restart"/>
          </w:tcPr>
          <w:p w:rsidR="00B55277" w:rsidRPr="000D58D2" w:rsidRDefault="00B55277" w:rsidP="00CE31ED">
            <w:pPr>
              <w:jc w:val="center"/>
              <w:rPr>
                <w:b/>
                <w:sz w:val="20"/>
                <w:szCs w:val="20"/>
              </w:rPr>
            </w:pPr>
            <w:r w:rsidRPr="000D58D2">
              <w:rPr>
                <w:b/>
                <w:sz w:val="20"/>
                <w:szCs w:val="20"/>
              </w:rPr>
              <w:t>Наименование дисциплин</w:t>
            </w:r>
          </w:p>
        </w:tc>
        <w:tc>
          <w:tcPr>
            <w:tcW w:w="982" w:type="pct"/>
            <w:gridSpan w:val="4"/>
          </w:tcPr>
          <w:p w:rsidR="00B55277" w:rsidRPr="000D58D2" w:rsidRDefault="00B55277" w:rsidP="00CE31ED">
            <w:pPr>
              <w:jc w:val="center"/>
              <w:rPr>
                <w:b/>
                <w:sz w:val="20"/>
                <w:szCs w:val="20"/>
              </w:rPr>
            </w:pPr>
            <w:r w:rsidRPr="000D58D2">
              <w:rPr>
                <w:b/>
                <w:sz w:val="20"/>
                <w:szCs w:val="20"/>
              </w:rPr>
              <w:t>Аудиторные занятия (час)</w:t>
            </w:r>
          </w:p>
        </w:tc>
        <w:tc>
          <w:tcPr>
            <w:tcW w:w="241" w:type="pct"/>
            <w:gridSpan w:val="2"/>
            <w:vMerge w:val="restart"/>
          </w:tcPr>
          <w:p w:rsidR="00B55277" w:rsidRPr="000D58D2" w:rsidRDefault="00B55277" w:rsidP="00CE31ED">
            <w:pPr>
              <w:jc w:val="center"/>
              <w:rPr>
                <w:b/>
                <w:sz w:val="20"/>
                <w:szCs w:val="20"/>
              </w:rPr>
            </w:pPr>
            <w:r w:rsidRPr="000D58D2">
              <w:rPr>
                <w:b/>
                <w:sz w:val="20"/>
                <w:szCs w:val="20"/>
              </w:rPr>
              <w:t>С.р.</w:t>
            </w:r>
          </w:p>
          <w:p w:rsidR="00B55277" w:rsidRPr="000D58D2" w:rsidRDefault="00B55277" w:rsidP="00CE31ED">
            <w:pPr>
              <w:jc w:val="center"/>
              <w:rPr>
                <w:b/>
                <w:sz w:val="20"/>
                <w:szCs w:val="20"/>
              </w:rPr>
            </w:pPr>
            <w:r w:rsidRPr="000D58D2">
              <w:rPr>
                <w:b/>
                <w:sz w:val="20"/>
                <w:szCs w:val="20"/>
              </w:rPr>
              <w:t xml:space="preserve"> (час)</w:t>
            </w:r>
          </w:p>
        </w:tc>
        <w:tc>
          <w:tcPr>
            <w:tcW w:w="169" w:type="pct"/>
            <w:vMerge w:val="restart"/>
          </w:tcPr>
          <w:p w:rsidR="00B55277" w:rsidRPr="000D58D2" w:rsidRDefault="00B55277" w:rsidP="00CE31ED">
            <w:pPr>
              <w:jc w:val="center"/>
              <w:rPr>
                <w:b/>
                <w:sz w:val="20"/>
                <w:szCs w:val="20"/>
              </w:rPr>
            </w:pPr>
            <w:r w:rsidRPr="000D58D2">
              <w:rPr>
                <w:b/>
                <w:sz w:val="20"/>
                <w:szCs w:val="20"/>
              </w:rPr>
              <w:t>КР</w:t>
            </w:r>
          </w:p>
        </w:tc>
        <w:tc>
          <w:tcPr>
            <w:tcW w:w="2524" w:type="pct"/>
            <w:gridSpan w:val="32"/>
          </w:tcPr>
          <w:p w:rsidR="00B55277" w:rsidRPr="000D58D2" w:rsidRDefault="00B55277" w:rsidP="00CE31ED">
            <w:pPr>
              <w:jc w:val="center"/>
              <w:rPr>
                <w:b/>
                <w:sz w:val="20"/>
                <w:szCs w:val="20"/>
              </w:rPr>
            </w:pPr>
            <w:r w:rsidRPr="000D58D2">
              <w:rPr>
                <w:b/>
                <w:sz w:val="20"/>
                <w:szCs w:val="20"/>
              </w:rPr>
              <w:t>Недельная нагрузка</w:t>
            </w:r>
          </w:p>
        </w:tc>
      </w:tr>
      <w:tr w:rsidR="00B55277" w:rsidRPr="000D58D2" w:rsidTr="000D58D2">
        <w:trPr>
          <w:trHeight w:val="390"/>
          <w:tblHeader/>
        </w:trPr>
        <w:tc>
          <w:tcPr>
            <w:tcW w:w="132" w:type="pct"/>
            <w:vMerge/>
          </w:tcPr>
          <w:p w:rsidR="00B55277" w:rsidRPr="000D58D2" w:rsidRDefault="00B55277" w:rsidP="00CE31ED">
            <w:pPr>
              <w:jc w:val="center"/>
              <w:rPr>
                <w:b/>
                <w:sz w:val="20"/>
                <w:szCs w:val="20"/>
              </w:rPr>
            </w:pPr>
          </w:p>
        </w:tc>
        <w:tc>
          <w:tcPr>
            <w:tcW w:w="334" w:type="pct"/>
            <w:gridSpan w:val="2"/>
            <w:vMerge/>
          </w:tcPr>
          <w:p w:rsidR="00B55277" w:rsidRPr="000D58D2" w:rsidRDefault="00B55277" w:rsidP="00CE31ED">
            <w:pPr>
              <w:jc w:val="center"/>
              <w:rPr>
                <w:b/>
                <w:sz w:val="20"/>
                <w:szCs w:val="20"/>
              </w:rPr>
            </w:pPr>
          </w:p>
        </w:tc>
        <w:tc>
          <w:tcPr>
            <w:tcW w:w="617" w:type="pct"/>
            <w:gridSpan w:val="2"/>
            <w:vMerge/>
          </w:tcPr>
          <w:p w:rsidR="00B55277" w:rsidRPr="000D58D2" w:rsidRDefault="00B55277" w:rsidP="00CE31ED">
            <w:pPr>
              <w:jc w:val="center"/>
              <w:rPr>
                <w:b/>
                <w:sz w:val="20"/>
                <w:szCs w:val="20"/>
              </w:rPr>
            </w:pPr>
          </w:p>
        </w:tc>
        <w:tc>
          <w:tcPr>
            <w:tcW w:w="251" w:type="pct"/>
          </w:tcPr>
          <w:p w:rsidR="00B55277" w:rsidRPr="000D58D2" w:rsidRDefault="00B55277" w:rsidP="00CE31ED">
            <w:pPr>
              <w:jc w:val="center"/>
              <w:rPr>
                <w:b/>
                <w:sz w:val="20"/>
                <w:szCs w:val="20"/>
              </w:rPr>
            </w:pPr>
            <w:r w:rsidRPr="000D58D2">
              <w:rPr>
                <w:b/>
                <w:sz w:val="20"/>
                <w:szCs w:val="20"/>
              </w:rPr>
              <w:t>Всего</w:t>
            </w:r>
          </w:p>
        </w:tc>
        <w:tc>
          <w:tcPr>
            <w:tcW w:w="320" w:type="pct"/>
          </w:tcPr>
          <w:p w:rsidR="00B55277" w:rsidRPr="000D58D2" w:rsidRDefault="00B55277" w:rsidP="00CE31ED">
            <w:pPr>
              <w:jc w:val="center"/>
              <w:rPr>
                <w:b/>
                <w:sz w:val="20"/>
                <w:szCs w:val="20"/>
              </w:rPr>
            </w:pPr>
            <w:r w:rsidRPr="000D58D2">
              <w:rPr>
                <w:b/>
                <w:sz w:val="20"/>
                <w:szCs w:val="20"/>
              </w:rPr>
              <w:t>лекции</w:t>
            </w:r>
          </w:p>
        </w:tc>
        <w:tc>
          <w:tcPr>
            <w:tcW w:w="228" w:type="pct"/>
          </w:tcPr>
          <w:p w:rsidR="00B55277" w:rsidRPr="000D58D2" w:rsidRDefault="00B55277" w:rsidP="00CE31ED">
            <w:pPr>
              <w:jc w:val="center"/>
              <w:rPr>
                <w:b/>
                <w:sz w:val="20"/>
                <w:szCs w:val="20"/>
              </w:rPr>
            </w:pPr>
            <w:proofErr w:type="spellStart"/>
            <w:r w:rsidRPr="000D58D2">
              <w:rPr>
                <w:b/>
                <w:sz w:val="20"/>
                <w:szCs w:val="20"/>
              </w:rPr>
              <w:t>П.з</w:t>
            </w:r>
            <w:proofErr w:type="spellEnd"/>
            <w:r w:rsidRPr="000D58D2">
              <w:rPr>
                <w:b/>
                <w:sz w:val="20"/>
                <w:szCs w:val="20"/>
              </w:rPr>
              <w:t>.</w:t>
            </w:r>
          </w:p>
        </w:tc>
        <w:tc>
          <w:tcPr>
            <w:tcW w:w="184" w:type="pct"/>
          </w:tcPr>
          <w:p w:rsidR="00B55277" w:rsidRPr="000D58D2" w:rsidRDefault="00B55277" w:rsidP="00CE31ED">
            <w:pPr>
              <w:jc w:val="center"/>
              <w:rPr>
                <w:b/>
                <w:sz w:val="20"/>
                <w:szCs w:val="20"/>
              </w:rPr>
            </w:pPr>
            <w:proofErr w:type="spellStart"/>
            <w:r w:rsidRPr="000D58D2">
              <w:rPr>
                <w:b/>
                <w:sz w:val="20"/>
                <w:szCs w:val="20"/>
              </w:rPr>
              <w:t>Лр</w:t>
            </w:r>
            <w:proofErr w:type="spellEnd"/>
            <w:r w:rsidRPr="000D58D2">
              <w:rPr>
                <w:b/>
                <w:sz w:val="20"/>
                <w:szCs w:val="20"/>
              </w:rPr>
              <w:t>.</w:t>
            </w:r>
          </w:p>
        </w:tc>
        <w:tc>
          <w:tcPr>
            <w:tcW w:w="241" w:type="pct"/>
            <w:gridSpan w:val="2"/>
            <w:vMerge/>
          </w:tcPr>
          <w:p w:rsidR="00B55277" w:rsidRPr="000D58D2" w:rsidRDefault="00B55277" w:rsidP="00CE31ED">
            <w:pPr>
              <w:jc w:val="center"/>
              <w:rPr>
                <w:b/>
                <w:sz w:val="20"/>
                <w:szCs w:val="20"/>
              </w:rPr>
            </w:pPr>
          </w:p>
        </w:tc>
        <w:tc>
          <w:tcPr>
            <w:tcW w:w="169" w:type="pct"/>
            <w:vMerge/>
          </w:tcPr>
          <w:p w:rsidR="00B55277" w:rsidRPr="000D58D2" w:rsidRDefault="00B55277" w:rsidP="00CE31ED">
            <w:pPr>
              <w:jc w:val="center"/>
              <w:rPr>
                <w:b/>
                <w:sz w:val="20"/>
                <w:szCs w:val="20"/>
              </w:rPr>
            </w:pPr>
          </w:p>
        </w:tc>
        <w:tc>
          <w:tcPr>
            <w:tcW w:w="170" w:type="pct"/>
            <w:gridSpan w:val="2"/>
          </w:tcPr>
          <w:p w:rsidR="00B55277" w:rsidRPr="000D58D2" w:rsidRDefault="00B55277" w:rsidP="00CE31ED">
            <w:pPr>
              <w:jc w:val="center"/>
              <w:rPr>
                <w:b/>
                <w:sz w:val="20"/>
                <w:szCs w:val="20"/>
              </w:rPr>
            </w:pPr>
            <w:r w:rsidRPr="000D58D2">
              <w:rPr>
                <w:b/>
                <w:sz w:val="20"/>
                <w:szCs w:val="20"/>
              </w:rPr>
              <w:t>1</w:t>
            </w:r>
          </w:p>
        </w:tc>
        <w:tc>
          <w:tcPr>
            <w:tcW w:w="157" w:type="pct"/>
            <w:gridSpan w:val="2"/>
          </w:tcPr>
          <w:p w:rsidR="00B55277" w:rsidRPr="000D58D2" w:rsidRDefault="00B55277" w:rsidP="00CE31ED">
            <w:pPr>
              <w:jc w:val="center"/>
              <w:rPr>
                <w:b/>
                <w:sz w:val="20"/>
                <w:szCs w:val="20"/>
              </w:rPr>
            </w:pPr>
            <w:r w:rsidRPr="000D58D2">
              <w:rPr>
                <w:b/>
                <w:sz w:val="20"/>
                <w:szCs w:val="20"/>
              </w:rPr>
              <w:t>2</w:t>
            </w:r>
          </w:p>
        </w:tc>
        <w:tc>
          <w:tcPr>
            <w:tcW w:w="156" w:type="pct"/>
            <w:gridSpan w:val="2"/>
          </w:tcPr>
          <w:p w:rsidR="00B55277" w:rsidRPr="000D58D2" w:rsidRDefault="00B55277" w:rsidP="00CE31ED">
            <w:pPr>
              <w:jc w:val="center"/>
              <w:rPr>
                <w:b/>
                <w:sz w:val="20"/>
                <w:szCs w:val="20"/>
              </w:rPr>
            </w:pPr>
            <w:r w:rsidRPr="000D58D2">
              <w:rPr>
                <w:b/>
                <w:sz w:val="20"/>
                <w:szCs w:val="20"/>
              </w:rPr>
              <w:t>3</w:t>
            </w:r>
          </w:p>
        </w:tc>
        <w:tc>
          <w:tcPr>
            <w:tcW w:w="155" w:type="pct"/>
            <w:gridSpan w:val="3"/>
          </w:tcPr>
          <w:p w:rsidR="00B55277" w:rsidRPr="000D58D2" w:rsidRDefault="00B55277" w:rsidP="00CE31ED">
            <w:pPr>
              <w:jc w:val="center"/>
              <w:rPr>
                <w:b/>
                <w:sz w:val="20"/>
                <w:szCs w:val="20"/>
              </w:rPr>
            </w:pPr>
            <w:r w:rsidRPr="000D58D2">
              <w:rPr>
                <w:b/>
                <w:sz w:val="20"/>
                <w:szCs w:val="20"/>
              </w:rPr>
              <w:t>4</w:t>
            </w:r>
          </w:p>
        </w:tc>
        <w:tc>
          <w:tcPr>
            <w:tcW w:w="159" w:type="pct"/>
            <w:gridSpan w:val="2"/>
          </w:tcPr>
          <w:p w:rsidR="00B55277" w:rsidRPr="000D58D2" w:rsidRDefault="00B55277" w:rsidP="00CE31ED">
            <w:pPr>
              <w:jc w:val="center"/>
              <w:rPr>
                <w:b/>
                <w:sz w:val="20"/>
                <w:szCs w:val="20"/>
              </w:rPr>
            </w:pPr>
            <w:r w:rsidRPr="000D58D2">
              <w:rPr>
                <w:b/>
                <w:sz w:val="20"/>
                <w:szCs w:val="20"/>
              </w:rPr>
              <w:t>5</w:t>
            </w:r>
          </w:p>
        </w:tc>
        <w:tc>
          <w:tcPr>
            <w:tcW w:w="156" w:type="pct"/>
            <w:gridSpan w:val="3"/>
          </w:tcPr>
          <w:p w:rsidR="00B55277" w:rsidRPr="000D58D2" w:rsidRDefault="00B55277" w:rsidP="00CE31ED">
            <w:pPr>
              <w:jc w:val="center"/>
              <w:rPr>
                <w:b/>
                <w:sz w:val="20"/>
                <w:szCs w:val="20"/>
              </w:rPr>
            </w:pPr>
            <w:r w:rsidRPr="000D58D2">
              <w:rPr>
                <w:b/>
                <w:sz w:val="20"/>
                <w:szCs w:val="20"/>
              </w:rPr>
              <w:t>6</w:t>
            </w:r>
          </w:p>
        </w:tc>
        <w:tc>
          <w:tcPr>
            <w:tcW w:w="158" w:type="pct"/>
            <w:gridSpan w:val="2"/>
          </w:tcPr>
          <w:p w:rsidR="00B55277" w:rsidRPr="000D58D2" w:rsidRDefault="00B55277" w:rsidP="00CE31ED">
            <w:pPr>
              <w:jc w:val="center"/>
              <w:rPr>
                <w:b/>
                <w:sz w:val="20"/>
                <w:szCs w:val="20"/>
              </w:rPr>
            </w:pPr>
            <w:r w:rsidRPr="000D58D2">
              <w:rPr>
                <w:b/>
                <w:sz w:val="20"/>
                <w:szCs w:val="20"/>
              </w:rPr>
              <w:t>7</w:t>
            </w:r>
          </w:p>
        </w:tc>
        <w:tc>
          <w:tcPr>
            <w:tcW w:w="158" w:type="pct"/>
            <w:gridSpan w:val="2"/>
          </w:tcPr>
          <w:p w:rsidR="00B55277" w:rsidRPr="000D58D2" w:rsidRDefault="00B55277" w:rsidP="00CE31ED">
            <w:pPr>
              <w:jc w:val="center"/>
              <w:rPr>
                <w:b/>
                <w:sz w:val="20"/>
                <w:szCs w:val="20"/>
              </w:rPr>
            </w:pPr>
            <w:r w:rsidRPr="000D58D2">
              <w:rPr>
                <w:b/>
                <w:sz w:val="20"/>
                <w:szCs w:val="20"/>
              </w:rPr>
              <w:t>8</w:t>
            </w:r>
          </w:p>
        </w:tc>
        <w:tc>
          <w:tcPr>
            <w:tcW w:w="156" w:type="pct"/>
          </w:tcPr>
          <w:p w:rsidR="00B55277" w:rsidRPr="000D58D2" w:rsidRDefault="00B55277" w:rsidP="00CE31ED">
            <w:pPr>
              <w:jc w:val="center"/>
              <w:rPr>
                <w:b/>
                <w:sz w:val="20"/>
                <w:szCs w:val="20"/>
              </w:rPr>
            </w:pPr>
            <w:r w:rsidRPr="000D58D2">
              <w:rPr>
                <w:b/>
                <w:sz w:val="20"/>
                <w:szCs w:val="20"/>
              </w:rPr>
              <w:t>9</w:t>
            </w:r>
          </w:p>
        </w:tc>
        <w:tc>
          <w:tcPr>
            <w:tcW w:w="157" w:type="pct"/>
            <w:gridSpan w:val="2"/>
          </w:tcPr>
          <w:p w:rsidR="00B55277" w:rsidRPr="000D58D2" w:rsidRDefault="00B55277" w:rsidP="00CE31ED">
            <w:pPr>
              <w:jc w:val="center"/>
              <w:rPr>
                <w:b/>
                <w:sz w:val="20"/>
                <w:szCs w:val="20"/>
              </w:rPr>
            </w:pPr>
            <w:r w:rsidRPr="000D58D2">
              <w:rPr>
                <w:b/>
                <w:sz w:val="20"/>
                <w:szCs w:val="20"/>
              </w:rPr>
              <w:t>10</w:t>
            </w:r>
          </w:p>
        </w:tc>
        <w:tc>
          <w:tcPr>
            <w:tcW w:w="156" w:type="pct"/>
            <w:gridSpan w:val="2"/>
          </w:tcPr>
          <w:p w:rsidR="00B55277" w:rsidRPr="000D58D2" w:rsidRDefault="00B55277" w:rsidP="00CE31ED">
            <w:pPr>
              <w:jc w:val="center"/>
              <w:rPr>
                <w:b/>
                <w:sz w:val="20"/>
                <w:szCs w:val="20"/>
              </w:rPr>
            </w:pPr>
            <w:r w:rsidRPr="000D58D2">
              <w:rPr>
                <w:b/>
                <w:sz w:val="20"/>
                <w:szCs w:val="20"/>
              </w:rPr>
              <w:t>11</w:t>
            </w:r>
          </w:p>
        </w:tc>
        <w:tc>
          <w:tcPr>
            <w:tcW w:w="158" w:type="pct"/>
            <w:gridSpan w:val="2"/>
          </w:tcPr>
          <w:p w:rsidR="00B55277" w:rsidRPr="000D58D2" w:rsidRDefault="00B55277" w:rsidP="00CE31ED">
            <w:pPr>
              <w:jc w:val="center"/>
              <w:rPr>
                <w:b/>
                <w:sz w:val="20"/>
                <w:szCs w:val="20"/>
              </w:rPr>
            </w:pPr>
            <w:r w:rsidRPr="000D58D2">
              <w:rPr>
                <w:b/>
                <w:sz w:val="20"/>
                <w:szCs w:val="20"/>
              </w:rPr>
              <w:t>12</w:t>
            </w:r>
          </w:p>
        </w:tc>
        <w:tc>
          <w:tcPr>
            <w:tcW w:w="158" w:type="pct"/>
          </w:tcPr>
          <w:p w:rsidR="00B55277" w:rsidRPr="000D58D2" w:rsidRDefault="00B55277" w:rsidP="00CE31ED">
            <w:pPr>
              <w:jc w:val="center"/>
              <w:rPr>
                <w:b/>
                <w:sz w:val="20"/>
                <w:szCs w:val="20"/>
              </w:rPr>
            </w:pPr>
            <w:r w:rsidRPr="000D58D2">
              <w:rPr>
                <w:b/>
                <w:sz w:val="20"/>
                <w:szCs w:val="20"/>
              </w:rPr>
              <w:t>13</w:t>
            </w:r>
          </w:p>
        </w:tc>
        <w:tc>
          <w:tcPr>
            <w:tcW w:w="154" w:type="pct"/>
          </w:tcPr>
          <w:p w:rsidR="00B55277" w:rsidRPr="000D58D2" w:rsidRDefault="00B55277" w:rsidP="00CE31ED">
            <w:pPr>
              <w:jc w:val="center"/>
              <w:rPr>
                <w:b/>
                <w:sz w:val="20"/>
                <w:szCs w:val="20"/>
              </w:rPr>
            </w:pPr>
            <w:r w:rsidRPr="000D58D2">
              <w:rPr>
                <w:b/>
                <w:sz w:val="20"/>
                <w:szCs w:val="20"/>
              </w:rPr>
              <w:t>14</w:t>
            </w:r>
          </w:p>
        </w:tc>
        <w:tc>
          <w:tcPr>
            <w:tcW w:w="156" w:type="pct"/>
            <w:gridSpan w:val="2"/>
          </w:tcPr>
          <w:p w:rsidR="00B55277" w:rsidRPr="000D58D2" w:rsidRDefault="00B55277" w:rsidP="00CE31ED">
            <w:pPr>
              <w:jc w:val="center"/>
              <w:rPr>
                <w:b/>
                <w:sz w:val="20"/>
                <w:szCs w:val="20"/>
              </w:rPr>
            </w:pPr>
            <w:r w:rsidRPr="000D58D2">
              <w:rPr>
                <w:b/>
                <w:sz w:val="20"/>
                <w:szCs w:val="20"/>
              </w:rPr>
              <w:t>15</w:t>
            </w:r>
          </w:p>
        </w:tc>
        <w:tc>
          <w:tcPr>
            <w:tcW w:w="158" w:type="pct"/>
            <w:gridSpan w:val="3"/>
          </w:tcPr>
          <w:p w:rsidR="00B55277" w:rsidRPr="000D58D2" w:rsidRDefault="00B55277" w:rsidP="00CE31ED">
            <w:pPr>
              <w:jc w:val="center"/>
              <w:rPr>
                <w:b/>
                <w:sz w:val="20"/>
                <w:szCs w:val="20"/>
              </w:rPr>
            </w:pPr>
            <w:r w:rsidRPr="000D58D2">
              <w:rPr>
                <w:b/>
                <w:sz w:val="20"/>
                <w:szCs w:val="20"/>
              </w:rPr>
              <w:t>16</w:t>
            </w:r>
          </w:p>
        </w:tc>
      </w:tr>
      <w:tr w:rsidR="00B55277" w:rsidRPr="000D58D2" w:rsidTr="000D58D2">
        <w:tc>
          <w:tcPr>
            <w:tcW w:w="132" w:type="pct"/>
          </w:tcPr>
          <w:p w:rsidR="00B55277" w:rsidRPr="000D58D2" w:rsidRDefault="00B55277" w:rsidP="00CE31ED">
            <w:pPr>
              <w:jc w:val="center"/>
              <w:rPr>
                <w:sz w:val="20"/>
                <w:szCs w:val="20"/>
                <w:lang w:val="en-US"/>
              </w:rPr>
            </w:pPr>
          </w:p>
        </w:tc>
        <w:tc>
          <w:tcPr>
            <w:tcW w:w="334" w:type="pct"/>
            <w:gridSpan w:val="2"/>
          </w:tcPr>
          <w:p w:rsidR="00B55277" w:rsidRPr="000D58D2" w:rsidRDefault="00B55277" w:rsidP="00CE31ED">
            <w:pPr>
              <w:jc w:val="center"/>
              <w:rPr>
                <w:sz w:val="20"/>
                <w:szCs w:val="20"/>
              </w:rPr>
            </w:pPr>
            <w:r w:rsidRPr="000D58D2">
              <w:rPr>
                <w:sz w:val="20"/>
                <w:szCs w:val="20"/>
              </w:rPr>
              <w:t>С</w:t>
            </w:r>
            <w:r w:rsidRPr="000D58D2">
              <w:rPr>
                <w:sz w:val="20"/>
                <w:szCs w:val="20"/>
                <w:lang w:val="en-US"/>
              </w:rPr>
              <w:t>.</w:t>
            </w:r>
            <w:r w:rsidRPr="000D58D2">
              <w:rPr>
                <w:sz w:val="20"/>
                <w:szCs w:val="20"/>
              </w:rPr>
              <w:t>2</w:t>
            </w:r>
          </w:p>
        </w:tc>
        <w:tc>
          <w:tcPr>
            <w:tcW w:w="4534" w:type="pct"/>
            <w:gridSpan w:val="41"/>
          </w:tcPr>
          <w:p w:rsidR="00B55277" w:rsidRPr="000D58D2" w:rsidRDefault="00B55277" w:rsidP="00CE31ED">
            <w:pPr>
              <w:jc w:val="center"/>
              <w:rPr>
                <w:sz w:val="20"/>
                <w:szCs w:val="20"/>
              </w:rPr>
            </w:pPr>
            <w:r w:rsidRPr="000D58D2">
              <w:rPr>
                <w:sz w:val="20"/>
                <w:szCs w:val="20"/>
              </w:rPr>
              <w:t>Математический и естественнонаучный цикл</w:t>
            </w:r>
          </w:p>
        </w:tc>
      </w:tr>
      <w:tr w:rsidR="00B55277" w:rsidRPr="000D58D2" w:rsidTr="000D58D2">
        <w:tc>
          <w:tcPr>
            <w:tcW w:w="132" w:type="pct"/>
          </w:tcPr>
          <w:p w:rsidR="00B55277" w:rsidRPr="000D58D2" w:rsidRDefault="00B55277" w:rsidP="00F02C6A">
            <w:pPr>
              <w:numPr>
                <w:ilvl w:val="0"/>
                <w:numId w:val="15"/>
              </w:numPr>
              <w:ind w:left="0" w:hanging="45"/>
              <w:jc w:val="center"/>
              <w:rPr>
                <w:sz w:val="20"/>
                <w:szCs w:val="20"/>
              </w:rPr>
            </w:pPr>
          </w:p>
        </w:tc>
        <w:tc>
          <w:tcPr>
            <w:tcW w:w="334" w:type="pct"/>
            <w:gridSpan w:val="2"/>
          </w:tcPr>
          <w:p w:rsidR="00B55277" w:rsidRPr="000D58D2" w:rsidRDefault="00B55277" w:rsidP="00CE31ED">
            <w:pPr>
              <w:jc w:val="center"/>
              <w:rPr>
                <w:sz w:val="20"/>
                <w:szCs w:val="20"/>
              </w:rPr>
            </w:pPr>
            <w:r w:rsidRPr="000D58D2">
              <w:rPr>
                <w:sz w:val="20"/>
                <w:szCs w:val="20"/>
              </w:rPr>
              <w:t>С.2.Б.01</w:t>
            </w:r>
          </w:p>
        </w:tc>
        <w:tc>
          <w:tcPr>
            <w:tcW w:w="617" w:type="pct"/>
            <w:gridSpan w:val="2"/>
          </w:tcPr>
          <w:p w:rsidR="00B55277" w:rsidRPr="000D58D2" w:rsidRDefault="00B55277" w:rsidP="000D58D2">
            <w:pPr>
              <w:jc w:val="both"/>
              <w:rPr>
                <w:sz w:val="20"/>
                <w:szCs w:val="20"/>
              </w:rPr>
            </w:pPr>
            <w:r w:rsidRPr="000D58D2">
              <w:rPr>
                <w:sz w:val="20"/>
                <w:szCs w:val="20"/>
              </w:rPr>
              <w:t xml:space="preserve">Физические </w:t>
            </w:r>
            <w:proofErr w:type="spellStart"/>
            <w:r w:rsidRPr="000D58D2">
              <w:rPr>
                <w:sz w:val="20"/>
                <w:szCs w:val="20"/>
              </w:rPr>
              <w:t>осно</w:t>
            </w:r>
            <w:r w:rsidR="000D58D2">
              <w:rPr>
                <w:sz w:val="20"/>
                <w:szCs w:val="20"/>
              </w:rPr>
              <w:t>-</w:t>
            </w:r>
            <w:r w:rsidRPr="000D58D2">
              <w:rPr>
                <w:sz w:val="20"/>
                <w:szCs w:val="20"/>
              </w:rPr>
              <w:t>вы</w:t>
            </w:r>
            <w:proofErr w:type="spellEnd"/>
            <w:r w:rsidRPr="000D58D2">
              <w:rPr>
                <w:sz w:val="20"/>
                <w:szCs w:val="20"/>
              </w:rPr>
              <w:t xml:space="preserve"> возникновения </w:t>
            </w:r>
            <w:proofErr w:type="gramStart"/>
            <w:r w:rsidRPr="000D58D2">
              <w:rPr>
                <w:sz w:val="20"/>
                <w:szCs w:val="20"/>
              </w:rPr>
              <w:t>технических</w:t>
            </w:r>
            <w:proofErr w:type="gramEnd"/>
            <w:r w:rsidRPr="000D58D2">
              <w:rPr>
                <w:sz w:val="20"/>
                <w:szCs w:val="20"/>
              </w:rPr>
              <w:t xml:space="preserve"> </w:t>
            </w:r>
            <w:proofErr w:type="spellStart"/>
            <w:r w:rsidR="000D58D2">
              <w:rPr>
                <w:sz w:val="20"/>
                <w:szCs w:val="20"/>
              </w:rPr>
              <w:t>кана-</w:t>
            </w:r>
            <w:r w:rsidRPr="000D58D2">
              <w:rPr>
                <w:sz w:val="20"/>
                <w:szCs w:val="20"/>
              </w:rPr>
              <w:t>лов</w:t>
            </w:r>
            <w:proofErr w:type="spellEnd"/>
            <w:r w:rsidRPr="000D58D2">
              <w:rPr>
                <w:sz w:val="20"/>
                <w:szCs w:val="20"/>
              </w:rPr>
              <w:t xml:space="preserve"> утечки</w:t>
            </w:r>
          </w:p>
        </w:tc>
        <w:tc>
          <w:tcPr>
            <w:tcW w:w="251" w:type="pct"/>
          </w:tcPr>
          <w:p w:rsidR="00B55277" w:rsidRPr="000D58D2" w:rsidRDefault="00B55277" w:rsidP="00CE31ED">
            <w:pPr>
              <w:jc w:val="center"/>
              <w:rPr>
                <w:sz w:val="20"/>
                <w:szCs w:val="20"/>
              </w:rPr>
            </w:pPr>
            <w:r w:rsidRPr="000D58D2">
              <w:rPr>
                <w:sz w:val="20"/>
                <w:szCs w:val="20"/>
              </w:rPr>
              <w:t>36</w:t>
            </w:r>
          </w:p>
        </w:tc>
        <w:tc>
          <w:tcPr>
            <w:tcW w:w="320" w:type="pct"/>
          </w:tcPr>
          <w:p w:rsidR="00B55277" w:rsidRPr="000D58D2" w:rsidRDefault="00B55277" w:rsidP="00CE31ED">
            <w:pPr>
              <w:jc w:val="center"/>
              <w:rPr>
                <w:sz w:val="20"/>
                <w:szCs w:val="20"/>
              </w:rPr>
            </w:pPr>
            <w:r w:rsidRPr="000D58D2">
              <w:rPr>
                <w:sz w:val="20"/>
                <w:szCs w:val="20"/>
              </w:rPr>
              <w:t>18</w:t>
            </w: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8</w:t>
            </w:r>
          </w:p>
        </w:tc>
        <w:tc>
          <w:tcPr>
            <w:tcW w:w="184" w:type="pct"/>
          </w:tcPr>
          <w:p w:rsidR="00B55277" w:rsidRPr="000D58D2" w:rsidRDefault="00B55277" w:rsidP="00CE31ED">
            <w:pPr>
              <w:jc w:val="center"/>
              <w:rPr>
                <w:sz w:val="20"/>
                <w:szCs w:val="20"/>
              </w:rPr>
            </w:pPr>
          </w:p>
        </w:tc>
        <w:tc>
          <w:tcPr>
            <w:tcW w:w="241" w:type="pct"/>
            <w:gridSpan w:val="2"/>
          </w:tcPr>
          <w:p w:rsidR="00B55277" w:rsidRPr="000D58D2" w:rsidRDefault="00B55277" w:rsidP="00ED090E">
            <w:pPr>
              <w:jc w:val="center"/>
              <w:rPr>
                <w:sz w:val="20"/>
                <w:szCs w:val="20"/>
              </w:rPr>
            </w:pPr>
            <w:r w:rsidRPr="000D58D2">
              <w:rPr>
                <w:sz w:val="20"/>
                <w:szCs w:val="20"/>
              </w:rPr>
              <w:t>1</w:t>
            </w:r>
            <w:r w:rsidR="00ED090E" w:rsidRPr="000D58D2">
              <w:rPr>
                <w:sz w:val="20"/>
                <w:szCs w:val="20"/>
              </w:rPr>
              <w:t>0</w:t>
            </w:r>
          </w:p>
        </w:tc>
        <w:tc>
          <w:tcPr>
            <w:tcW w:w="183" w:type="pct"/>
            <w:gridSpan w:val="2"/>
          </w:tcPr>
          <w:p w:rsidR="00B55277" w:rsidRPr="000D58D2" w:rsidRDefault="00B55277" w:rsidP="00CE31ED">
            <w:pPr>
              <w:jc w:val="center"/>
              <w:rPr>
                <w:sz w:val="20"/>
                <w:szCs w:val="20"/>
              </w:rPr>
            </w:pPr>
          </w:p>
        </w:tc>
        <w:tc>
          <w:tcPr>
            <w:tcW w:w="156" w:type="pct"/>
          </w:tcPr>
          <w:p w:rsidR="00B55277" w:rsidRPr="000D58D2" w:rsidRDefault="00B55277" w:rsidP="00CE31ED">
            <w:pPr>
              <w:jc w:val="center"/>
              <w:rPr>
                <w:sz w:val="20"/>
                <w:szCs w:val="20"/>
              </w:rPr>
            </w:pPr>
            <w:r w:rsidRPr="000D58D2">
              <w:rPr>
                <w:sz w:val="20"/>
                <w:szCs w:val="20"/>
              </w:rPr>
              <w:t>6</w:t>
            </w:r>
          </w:p>
        </w:tc>
        <w:tc>
          <w:tcPr>
            <w:tcW w:w="157" w:type="pct"/>
            <w:gridSpan w:val="2"/>
          </w:tcPr>
          <w:p w:rsidR="00B55277" w:rsidRPr="000D58D2" w:rsidRDefault="00B55277" w:rsidP="00CE31ED">
            <w:pPr>
              <w:jc w:val="center"/>
              <w:rPr>
                <w:sz w:val="20"/>
                <w:szCs w:val="20"/>
              </w:rPr>
            </w:pPr>
            <w:r w:rsidRPr="000D58D2">
              <w:rPr>
                <w:sz w:val="20"/>
                <w:szCs w:val="20"/>
              </w:rPr>
              <w:t>6</w:t>
            </w:r>
          </w:p>
        </w:tc>
        <w:tc>
          <w:tcPr>
            <w:tcW w:w="156" w:type="pct"/>
            <w:gridSpan w:val="2"/>
          </w:tcPr>
          <w:p w:rsidR="00B55277" w:rsidRPr="000D58D2" w:rsidRDefault="00B55277" w:rsidP="00CE31ED">
            <w:pPr>
              <w:jc w:val="center"/>
              <w:rPr>
                <w:sz w:val="20"/>
                <w:szCs w:val="20"/>
              </w:rPr>
            </w:pPr>
            <w:r w:rsidRPr="000D58D2">
              <w:rPr>
                <w:sz w:val="20"/>
                <w:szCs w:val="20"/>
              </w:rPr>
              <w:t>6</w:t>
            </w:r>
          </w:p>
        </w:tc>
        <w:tc>
          <w:tcPr>
            <w:tcW w:w="155" w:type="pct"/>
            <w:gridSpan w:val="3"/>
          </w:tcPr>
          <w:p w:rsidR="00B55277" w:rsidRPr="000D58D2" w:rsidRDefault="00B55277" w:rsidP="00CE31ED">
            <w:pPr>
              <w:jc w:val="center"/>
              <w:rPr>
                <w:sz w:val="20"/>
                <w:szCs w:val="20"/>
              </w:rPr>
            </w:pPr>
            <w:r w:rsidRPr="000D58D2">
              <w:rPr>
                <w:sz w:val="20"/>
                <w:szCs w:val="20"/>
              </w:rPr>
              <w:t>6</w:t>
            </w:r>
          </w:p>
        </w:tc>
        <w:tc>
          <w:tcPr>
            <w:tcW w:w="159" w:type="pct"/>
            <w:gridSpan w:val="2"/>
          </w:tcPr>
          <w:p w:rsidR="00B55277" w:rsidRPr="000D58D2" w:rsidRDefault="00B55277" w:rsidP="00CE31ED">
            <w:pPr>
              <w:jc w:val="center"/>
              <w:rPr>
                <w:sz w:val="20"/>
                <w:szCs w:val="20"/>
              </w:rPr>
            </w:pPr>
            <w:r w:rsidRPr="000D58D2">
              <w:rPr>
                <w:sz w:val="20"/>
                <w:szCs w:val="20"/>
              </w:rPr>
              <w:t>6</w:t>
            </w:r>
          </w:p>
        </w:tc>
        <w:tc>
          <w:tcPr>
            <w:tcW w:w="156" w:type="pct"/>
            <w:gridSpan w:val="3"/>
          </w:tcPr>
          <w:p w:rsidR="00B55277" w:rsidRPr="000D58D2" w:rsidRDefault="00B55277" w:rsidP="00CE31ED">
            <w:pPr>
              <w:jc w:val="center"/>
              <w:rPr>
                <w:sz w:val="20"/>
                <w:szCs w:val="20"/>
              </w:rPr>
            </w:pPr>
            <w:r w:rsidRPr="000D58D2">
              <w:rPr>
                <w:sz w:val="20"/>
                <w:szCs w:val="20"/>
              </w:rPr>
              <w:t>6</w:t>
            </w:r>
          </w:p>
        </w:tc>
        <w:tc>
          <w:tcPr>
            <w:tcW w:w="158" w:type="pct"/>
            <w:gridSpan w:val="2"/>
          </w:tcPr>
          <w:p w:rsidR="00B55277" w:rsidRPr="000D58D2" w:rsidRDefault="00B55277" w:rsidP="00CE31ED">
            <w:pPr>
              <w:jc w:val="center"/>
              <w:rPr>
                <w:sz w:val="20"/>
                <w:szCs w:val="20"/>
              </w:rPr>
            </w:pPr>
            <w:r w:rsidRPr="000D58D2">
              <w:rPr>
                <w:sz w:val="20"/>
                <w:szCs w:val="20"/>
              </w:rPr>
              <w:t>Э</w:t>
            </w:r>
          </w:p>
        </w:tc>
        <w:tc>
          <w:tcPr>
            <w:tcW w:w="158" w:type="pct"/>
            <w:gridSpan w:val="2"/>
          </w:tcPr>
          <w:p w:rsidR="00B55277" w:rsidRPr="000D58D2" w:rsidRDefault="00B55277" w:rsidP="00CE31ED">
            <w:pPr>
              <w:jc w:val="center"/>
              <w:rPr>
                <w:sz w:val="20"/>
                <w:szCs w:val="20"/>
              </w:rPr>
            </w:pPr>
            <w:r w:rsidRPr="000D58D2">
              <w:rPr>
                <w:sz w:val="20"/>
                <w:szCs w:val="20"/>
              </w:rPr>
              <w:t xml:space="preserve"> </w:t>
            </w:r>
          </w:p>
        </w:tc>
        <w:tc>
          <w:tcPr>
            <w:tcW w:w="156" w:type="pct"/>
          </w:tcPr>
          <w:p w:rsidR="00B55277" w:rsidRPr="000D58D2" w:rsidRDefault="00B55277" w:rsidP="00CE31ED">
            <w:pPr>
              <w:jc w:val="center"/>
              <w:rPr>
                <w:sz w:val="20"/>
                <w:szCs w:val="20"/>
              </w:rPr>
            </w:pPr>
          </w:p>
        </w:tc>
        <w:tc>
          <w:tcPr>
            <w:tcW w:w="157" w:type="pct"/>
            <w:gridSpan w:val="2"/>
          </w:tcPr>
          <w:p w:rsidR="00B55277" w:rsidRPr="000D58D2" w:rsidRDefault="00B55277" w:rsidP="00CE31ED">
            <w:pPr>
              <w:jc w:val="center"/>
              <w:rPr>
                <w:sz w:val="20"/>
                <w:szCs w:val="20"/>
              </w:rPr>
            </w:pPr>
          </w:p>
        </w:tc>
        <w:tc>
          <w:tcPr>
            <w:tcW w:w="156" w:type="pct"/>
            <w:gridSpan w:val="2"/>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58" w:type="pct"/>
          </w:tcPr>
          <w:p w:rsidR="00B55277" w:rsidRPr="000D58D2" w:rsidRDefault="00B55277" w:rsidP="00CE31ED">
            <w:pPr>
              <w:jc w:val="center"/>
              <w:rPr>
                <w:sz w:val="20"/>
                <w:szCs w:val="20"/>
              </w:rPr>
            </w:pPr>
          </w:p>
        </w:tc>
        <w:tc>
          <w:tcPr>
            <w:tcW w:w="154" w:type="pct"/>
          </w:tcPr>
          <w:p w:rsidR="00B55277" w:rsidRPr="000D58D2" w:rsidRDefault="00B55277" w:rsidP="00CE31ED">
            <w:pPr>
              <w:jc w:val="center"/>
              <w:rPr>
                <w:sz w:val="20"/>
                <w:szCs w:val="20"/>
              </w:rPr>
            </w:pPr>
          </w:p>
        </w:tc>
        <w:tc>
          <w:tcPr>
            <w:tcW w:w="156" w:type="pct"/>
            <w:gridSpan w:val="2"/>
          </w:tcPr>
          <w:p w:rsidR="00B55277" w:rsidRPr="000D58D2" w:rsidRDefault="00B55277" w:rsidP="00CE31ED">
            <w:pPr>
              <w:jc w:val="center"/>
              <w:rPr>
                <w:sz w:val="20"/>
                <w:szCs w:val="20"/>
              </w:rPr>
            </w:pPr>
          </w:p>
        </w:tc>
        <w:tc>
          <w:tcPr>
            <w:tcW w:w="158" w:type="pct"/>
            <w:gridSpan w:val="3"/>
          </w:tcPr>
          <w:p w:rsidR="00B55277" w:rsidRPr="000D58D2" w:rsidRDefault="00B55277" w:rsidP="00CE31ED">
            <w:pPr>
              <w:jc w:val="center"/>
              <w:rPr>
                <w:sz w:val="20"/>
                <w:szCs w:val="20"/>
              </w:rPr>
            </w:pPr>
          </w:p>
        </w:tc>
      </w:tr>
      <w:tr w:rsidR="00B55277" w:rsidRPr="000D58D2" w:rsidTr="000D58D2">
        <w:tc>
          <w:tcPr>
            <w:tcW w:w="132" w:type="pct"/>
          </w:tcPr>
          <w:p w:rsidR="00B55277" w:rsidRPr="000D58D2" w:rsidRDefault="00B55277" w:rsidP="00F02C6A">
            <w:pPr>
              <w:numPr>
                <w:ilvl w:val="0"/>
                <w:numId w:val="15"/>
              </w:numPr>
              <w:ind w:left="0" w:hanging="45"/>
              <w:jc w:val="center"/>
              <w:rPr>
                <w:sz w:val="20"/>
                <w:szCs w:val="20"/>
              </w:rPr>
            </w:pPr>
          </w:p>
        </w:tc>
        <w:tc>
          <w:tcPr>
            <w:tcW w:w="334" w:type="pct"/>
            <w:gridSpan w:val="2"/>
          </w:tcPr>
          <w:p w:rsidR="00B55277" w:rsidRPr="000D58D2" w:rsidRDefault="00B55277" w:rsidP="00CE31ED">
            <w:pPr>
              <w:jc w:val="center"/>
              <w:rPr>
                <w:sz w:val="20"/>
                <w:szCs w:val="20"/>
              </w:rPr>
            </w:pPr>
            <w:r w:rsidRPr="000D58D2">
              <w:rPr>
                <w:sz w:val="20"/>
                <w:szCs w:val="20"/>
              </w:rPr>
              <w:t>С.2.Б.02</w:t>
            </w:r>
          </w:p>
        </w:tc>
        <w:tc>
          <w:tcPr>
            <w:tcW w:w="617" w:type="pct"/>
            <w:gridSpan w:val="2"/>
          </w:tcPr>
          <w:p w:rsidR="000D58D2" w:rsidRDefault="00B55277" w:rsidP="000D58D2">
            <w:pPr>
              <w:jc w:val="both"/>
              <w:rPr>
                <w:sz w:val="20"/>
                <w:szCs w:val="20"/>
              </w:rPr>
            </w:pPr>
            <w:proofErr w:type="spellStart"/>
            <w:r w:rsidRPr="000D58D2">
              <w:rPr>
                <w:sz w:val="20"/>
                <w:szCs w:val="20"/>
              </w:rPr>
              <w:t>Теоретико-число</w:t>
            </w:r>
            <w:r w:rsidR="000D58D2">
              <w:rPr>
                <w:sz w:val="20"/>
                <w:szCs w:val="20"/>
              </w:rPr>
              <w:t>-</w:t>
            </w:r>
            <w:r w:rsidRPr="000D58D2">
              <w:rPr>
                <w:sz w:val="20"/>
                <w:szCs w:val="20"/>
              </w:rPr>
              <w:t>вые</w:t>
            </w:r>
            <w:proofErr w:type="spellEnd"/>
            <w:r w:rsidRPr="000D58D2">
              <w:rPr>
                <w:sz w:val="20"/>
                <w:szCs w:val="20"/>
              </w:rPr>
              <w:t xml:space="preserve"> методы в </w:t>
            </w:r>
            <w:proofErr w:type="spellStart"/>
            <w:r w:rsidRPr="000D58D2">
              <w:rPr>
                <w:sz w:val="20"/>
                <w:szCs w:val="20"/>
              </w:rPr>
              <w:t>кри</w:t>
            </w:r>
            <w:proofErr w:type="spellEnd"/>
            <w:r w:rsidR="000D58D2">
              <w:rPr>
                <w:sz w:val="20"/>
                <w:szCs w:val="20"/>
              </w:rPr>
              <w:t>-</w:t>
            </w:r>
          </w:p>
          <w:p w:rsidR="00B55277" w:rsidRPr="000D58D2" w:rsidRDefault="00B55277" w:rsidP="000D58D2">
            <w:pPr>
              <w:jc w:val="both"/>
              <w:rPr>
                <w:sz w:val="20"/>
                <w:szCs w:val="20"/>
              </w:rPr>
            </w:pPr>
            <w:proofErr w:type="spellStart"/>
            <w:r w:rsidRPr="000D58D2">
              <w:rPr>
                <w:sz w:val="20"/>
                <w:szCs w:val="20"/>
              </w:rPr>
              <w:t>птографии</w:t>
            </w:r>
            <w:proofErr w:type="spellEnd"/>
          </w:p>
        </w:tc>
        <w:tc>
          <w:tcPr>
            <w:tcW w:w="251" w:type="pct"/>
          </w:tcPr>
          <w:p w:rsidR="00B55277" w:rsidRPr="000D58D2" w:rsidRDefault="00B55277" w:rsidP="00CE31ED">
            <w:pPr>
              <w:jc w:val="center"/>
              <w:rPr>
                <w:sz w:val="20"/>
                <w:szCs w:val="20"/>
              </w:rPr>
            </w:pPr>
            <w:r w:rsidRPr="000D58D2">
              <w:rPr>
                <w:sz w:val="20"/>
                <w:szCs w:val="20"/>
              </w:rPr>
              <w:t>36</w:t>
            </w:r>
          </w:p>
        </w:tc>
        <w:tc>
          <w:tcPr>
            <w:tcW w:w="320" w:type="pct"/>
          </w:tcPr>
          <w:p w:rsidR="00B55277" w:rsidRPr="000D58D2" w:rsidRDefault="00B55277" w:rsidP="00CE31ED">
            <w:pPr>
              <w:jc w:val="center"/>
              <w:rPr>
                <w:sz w:val="20"/>
                <w:szCs w:val="20"/>
              </w:rPr>
            </w:pPr>
            <w:r w:rsidRPr="000D58D2">
              <w:rPr>
                <w:sz w:val="20"/>
                <w:szCs w:val="20"/>
              </w:rPr>
              <w:t>18</w:t>
            </w: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8</w:t>
            </w:r>
          </w:p>
        </w:tc>
        <w:tc>
          <w:tcPr>
            <w:tcW w:w="184" w:type="pct"/>
          </w:tcPr>
          <w:p w:rsidR="00B55277" w:rsidRPr="000D58D2" w:rsidRDefault="00B55277" w:rsidP="00CE31ED">
            <w:pPr>
              <w:jc w:val="center"/>
              <w:rPr>
                <w:sz w:val="20"/>
                <w:szCs w:val="20"/>
              </w:rPr>
            </w:pPr>
          </w:p>
        </w:tc>
        <w:tc>
          <w:tcPr>
            <w:tcW w:w="241" w:type="pct"/>
            <w:gridSpan w:val="2"/>
          </w:tcPr>
          <w:p w:rsidR="00B55277" w:rsidRPr="000D58D2" w:rsidRDefault="00B55277" w:rsidP="00ED090E">
            <w:pPr>
              <w:jc w:val="center"/>
              <w:rPr>
                <w:sz w:val="20"/>
                <w:szCs w:val="20"/>
              </w:rPr>
            </w:pPr>
            <w:r w:rsidRPr="000D58D2">
              <w:rPr>
                <w:sz w:val="20"/>
                <w:szCs w:val="20"/>
              </w:rPr>
              <w:t>1</w:t>
            </w:r>
            <w:r w:rsidR="00ED090E" w:rsidRPr="000D58D2">
              <w:rPr>
                <w:sz w:val="20"/>
                <w:szCs w:val="20"/>
              </w:rPr>
              <w:t>0</w:t>
            </w:r>
          </w:p>
        </w:tc>
        <w:tc>
          <w:tcPr>
            <w:tcW w:w="183" w:type="pct"/>
            <w:gridSpan w:val="2"/>
          </w:tcPr>
          <w:p w:rsidR="00B55277" w:rsidRPr="000D58D2" w:rsidRDefault="00B55277" w:rsidP="00CE31ED">
            <w:pPr>
              <w:jc w:val="center"/>
              <w:rPr>
                <w:sz w:val="20"/>
                <w:szCs w:val="20"/>
              </w:rPr>
            </w:pPr>
          </w:p>
        </w:tc>
        <w:tc>
          <w:tcPr>
            <w:tcW w:w="156" w:type="pct"/>
          </w:tcPr>
          <w:p w:rsidR="00B55277" w:rsidRPr="000D58D2" w:rsidRDefault="00B55277" w:rsidP="00CE31ED">
            <w:pPr>
              <w:jc w:val="center"/>
              <w:rPr>
                <w:sz w:val="20"/>
                <w:szCs w:val="20"/>
              </w:rPr>
            </w:pPr>
            <w:r w:rsidRPr="000D58D2">
              <w:rPr>
                <w:sz w:val="20"/>
                <w:szCs w:val="20"/>
              </w:rPr>
              <w:t>6</w:t>
            </w:r>
          </w:p>
        </w:tc>
        <w:tc>
          <w:tcPr>
            <w:tcW w:w="157" w:type="pct"/>
            <w:gridSpan w:val="2"/>
          </w:tcPr>
          <w:p w:rsidR="00B55277" w:rsidRPr="000D58D2" w:rsidRDefault="00B55277" w:rsidP="00CE31ED">
            <w:pPr>
              <w:jc w:val="center"/>
              <w:rPr>
                <w:sz w:val="20"/>
                <w:szCs w:val="20"/>
              </w:rPr>
            </w:pPr>
            <w:r w:rsidRPr="000D58D2">
              <w:rPr>
                <w:sz w:val="20"/>
                <w:szCs w:val="20"/>
              </w:rPr>
              <w:t>6</w:t>
            </w:r>
          </w:p>
        </w:tc>
        <w:tc>
          <w:tcPr>
            <w:tcW w:w="156" w:type="pct"/>
            <w:gridSpan w:val="2"/>
          </w:tcPr>
          <w:p w:rsidR="00B55277" w:rsidRPr="000D58D2" w:rsidRDefault="00B55277" w:rsidP="00CE31ED">
            <w:pPr>
              <w:jc w:val="center"/>
              <w:rPr>
                <w:sz w:val="20"/>
                <w:szCs w:val="20"/>
              </w:rPr>
            </w:pPr>
            <w:r w:rsidRPr="000D58D2">
              <w:rPr>
                <w:sz w:val="20"/>
                <w:szCs w:val="20"/>
              </w:rPr>
              <w:t>6</w:t>
            </w:r>
          </w:p>
        </w:tc>
        <w:tc>
          <w:tcPr>
            <w:tcW w:w="155" w:type="pct"/>
            <w:gridSpan w:val="3"/>
          </w:tcPr>
          <w:p w:rsidR="00B55277" w:rsidRPr="000D58D2" w:rsidRDefault="00B55277" w:rsidP="00CE31ED">
            <w:pPr>
              <w:jc w:val="center"/>
              <w:rPr>
                <w:sz w:val="20"/>
                <w:szCs w:val="20"/>
              </w:rPr>
            </w:pPr>
            <w:r w:rsidRPr="000D58D2">
              <w:rPr>
                <w:sz w:val="20"/>
                <w:szCs w:val="20"/>
              </w:rPr>
              <w:t>6</w:t>
            </w:r>
          </w:p>
        </w:tc>
        <w:tc>
          <w:tcPr>
            <w:tcW w:w="159" w:type="pct"/>
            <w:gridSpan w:val="2"/>
          </w:tcPr>
          <w:p w:rsidR="00B55277" w:rsidRPr="000D58D2" w:rsidRDefault="00B55277" w:rsidP="00CE31ED">
            <w:pPr>
              <w:jc w:val="center"/>
              <w:rPr>
                <w:sz w:val="20"/>
                <w:szCs w:val="20"/>
              </w:rPr>
            </w:pPr>
            <w:r w:rsidRPr="000D58D2">
              <w:rPr>
                <w:sz w:val="20"/>
                <w:szCs w:val="20"/>
              </w:rPr>
              <w:t>6</w:t>
            </w:r>
          </w:p>
        </w:tc>
        <w:tc>
          <w:tcPr>
            <w:tcW w:w="156" w:type="pct"/>
            <w:gridSpan w:val="3"/>
          </w:tcPr>
          <w:p w:rsidR="00B55277" w:rsidRPr="000D58D2" w:rsidRDefault="00B55277" w:rsidP="00CE31ED">
            <w:pPr>
              <w:jc w:val="center"/>
              <w:rPr>
                <w:sz w:val="20"/>
                <w:szCs w:val="20"/>
              </w:rPr>
            </w:pPr>
            <w:r w:rsidRPr="000D58D2">
              <w:rPr>
                <w:sz w:val="20"/>
                <w:szCs w:val="20"/>
              </w:rPr>
              <w:t>6</w:t>
            </w:r>
          </w:p>
        </w:tc>
        <w:tc>
          <w:tcPr>
            <w:tcW w:w="158" w:type="pct"/>
            <w:gridSpan w:val="2"/>
          </w:tcPr>
          <w:p w:rsidR="00B55277" w:rsidRPr="000D58D2" w:rsidRDefault="00B55277" w:rsidP="00CE31ED">
            <w:pPr>
              <w:jc w:val="center"/>
              <w:rPr>
                <w:sz w:val="20"/>
                <w:szCs w:val="20"/>
              </w:rPr>
            </w:pPr>
            <w:proofErr w:type="gramStart"/>
            <w:r w:rsidRPr="000D58D2">
              <w:rPr>
                <w:sz w:val="20"/>
                <w:szCs w:val="20"/>
              </w:rPr>
              <w:t>З</w:t>
            </w:r>
            <w:proofErr w:type="gramEnd"/>
          </w:p>
        </w:tc>
        <w:tc>
          <w:tcPr>
            <w:tcW w:w="158" w:type="pct"/>
            <w:gridSpan w:val="2"/>
          </w:tcPr>
          <w:p w:rsidR="00B55277" w:rsidRPr="000D58D2" w:rsidRDefault="00B55277" w:rsidP="00CE31ED">
            <w:pPr>
              <w:jc w:val="center"/>
              <w:rPr>
                <w:sz w:val="20"/>
                <w:szCs w:val="20"/>
              </w:rPr>
            </w:pPr>
            <w:r w:rsidRPr="000D58D2">
              <w:rPr>
                <w:sz w:val="20"/>
                <w:szCs w:val="20"/>
              </w:rPr>
              <w:t xml:space="preserve"> </w:t>
            </w:r>
          </w:p>
        </w:tc>
        <w:tc>
          <w:tcPr>
            <w:tcW w:w="156" w:type="pct"/>
          </w:tcPr>
          <w:p w:rsidR="00B55277" w:rsidRPr="000D58D2" w:rsidRDefault="00B55277" w:rsidP="00CE31ED">
            <w:pPr>
              <w:jc w:val="center"/>
              <w:rPr>
                <w:sz w:val="20"/>
                <w:szCs w:val="20"/>
              </w:rPr>
            </w:pPr>
          </w:p>
        </w:tc>
        <w:tc>
          <w:tcPr>
            <w:tcW w:w="157" w:type="pct"/>
            <w:gridSpan w:val="2"/>
          </w:tcPr>
          <w:p w:rsidR="00B55277" w:rsidRPr="000D58D2" w:rsidRDefault="00B55277" w:rsidP="00CE31ED">
            <w:pPr>
              <w:jc w:val="center"/>
              <w:rPr>
                <w:sz w:val="20"/>
                <w:szCs w:val="20"/>
              </w:rPr>
            </w:pPr>
          </w:p>
        </w:tc>
        <w:tc>
          <w:tcPr>
            <w:tcW w:w="156" w:type="pct"/>
            <w:gridSpan w:val="2"/>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58" w:type="pct"/>
          </w:tcPr>
          <w:p w:rsidR="00B55277" w:rsidRPr="000D58D2" w:rsidRDefault="00B55277" w:rsidP="00CE31ED">
            <w:pPr>
              <w:jc w:val="center"/>
              <w:rPr>
                <w:sz w:val="20"/>
                <w:szCs w:val="20"/>
              </w:rPr>
            </w:pPr>
          </w:p>
        </w:tc>
        <w:tc>
          <w:tcPr>
            <w:tcW w:w="154" w:type="pct"/>
          </w:tcPr>
          <w:p w:rsidR="00B55277" w:rsidRPr="000D58D2" w:rsidRDefault="00B55277" w:rsidP="00CE31ED">
            <w:pPr>
              <w:jc w:val="center"/>
              <w:rPr>
                <w:sz w:val="20"/>
                <w:szCs w:val="20"/>
              </w:rPr>
            </w:pPr>
          </w:p>
        </w:tc>
        <w:tc>
          <w:tcPr>
            <w:tcW w:w="156" w:type="pct"/>
            <w:gridSpan w:val="2"/>
          </w:tcPr>
          <w:p w:rsidR="00B55277" w:rsidRPr="000D58D2" w:rsidRDefault="00B55277" w:rsidP="00CE31ED">
            <w:pPr>
              <w:jc w:val="center"/>
              <w:rPr>
                <w:sz w:val="20"/>
                <w:szCs w:val="20"/>
              </w:rPr>
            </w:pPr>
          </w:p>
        </w:tc>
        <w:tc>
          <w:tcPr>
            <w:tcW w:w="158" w:type="pct"/>
            <w:gridSpan w:val="3"/>
          </w:tcPr>
          <w:p w:rsidR="00B55277" w:rsidRPr="000D58D2" w:rsidRDefault="00B55277" w:rsidP="00CE31ED">
            <w:pPr>
              <w:jc w:val="center"/>
              <w:rPr>
                <w:sz w:val="20"/>
                <w:szCs w:val="20"/>
              </w:rPr>
            </w:pPr>
          </w:p>
        </w:tc>
      </w:tr>
      <w:tr w:rsidR="00B55277" w:rsidRPr="000D58D2" w:rsidTr="000D58D2">
        <w:tc>
          <w:tcPr>
            <w:tcW w:w="132" w:type="pct"/>
          </w:tcPr>
          <w:p w:rsidR="00B55277" w:rsidRPr="000D58D2" w:rsidRDefault="00B55277" w:rsidP="00CE31ED">
            <w:pPr>
              <w:jc w:val="center"/>
              <w:rPr>
                <w:sz w:val="20"/>
                <w:szCs w:val="20"/>
              </w:rPr>
            </w:pPr>
          </w:p>
        </w:tc>
        <w:tc>
          <w:tcPr>
            <w:tcW w:w="334" w:type="pct"/>
            <w:gridSpan w:val="2"/>
          </w:tcPr>
          <w:p w:rsidR="00B55277" w:rsidRPr="000D58D2" w:rsidRDefault="00B55277" w:rsidP="00CE31ED">
            <w:pPr>
              <w:jc w:val="center"/>
              <w:rPr>
                <w:sz w:val="20"/>
                <w:szCs w:val="20"/>
              </w:rPr>
            </w:pPr>
            <w:r w:rsidRPr="000D58D2">
              <w:rPr>
                <w:sz w:val="20"/>
                <w:szCs w:val="20"/>
              </w:rPr>
              <w:t>С.3</w:t>
            </w:r>
          </w:p>
        </w:tc>
        <w:tc>
          <w:tcPr>
            <w:tcW w:w="4534" w:type="pct"/>
            <w:gridSpan w:val="41"/>
          </w:tcPr>
          <w:p w:rsidR="00B55277" w:rsidRPr="000D58D2" w:rsidRDefault="00B55277" w:rsidP="00CE31ED">
            <w:pPr>
              <w:jc w:val="center"/>
              <w:rPr>
                <w:sz w:val="20"/>
                <w:szCs w:val="20"/>
              </w:rPr>
            </w:pPr>
            <w:r w:rsidRPr="000D58D2">
              <w:rPr>
                <w:sz w:val="20"/>
                <w:szCs w:val="20"/>
              </w:rPr>
              <w:t>Профессиональный цикл</w:t>
            </w:r>
          </w:p>
        </w:tc>
      </w:tr>
      <w:tr w:rsidR="00B55277" w:rsidRPr="000D58D2" w:rsidTr="000D58D2">
        <w:tc>
          <w:tcPr>
            <w:tcW w:w="132" w:type="pct"/>
          </w:tcPr>
          <w:p w:rsidR="00B55277" w:rsidRPr="000D58D2" w:rsidRDefault="00B55277" w:rsidP="00F02C6A">
            <w:pPr>
              <w:numPr>
                <w:ilvl w:val="0"/>
                <w:numId w:val="15"/>
              </w:numPr>
              <w:ind w:left="0" w:hanging="45"/>
              <w:jc w:val="center"/>
              <w:rPr>
                <w:sz w:val="20"/>
                <w:szCs w:val="20"/>
              </w:rPr>
            </w:pPr>
          </w:p>
        </w:tc>
        <w:tc>
          <w:tcPr>
            <w:tcW w:w="334" w:type="pct"/>
            <w:gridSpan w:val="2"/>
          </w:tcPr>
          <w:p w:rsidR="00B55277" w:rsidRPr="000D58D2" w:rsidRDefault="00B55277" w:rsidP="00CE31ED">
            <w:pPr>
              <w:jc w:val="center"/>
              <w:rPr>
                <w:sz w:val="20"/>
                <w:szCs w:val="20"/>
              </w:rPr>
            </w:pPr>
            <w:r w:rsidRPr="000D58D2">
              <w:rPr>
                <w:sz w:val="20"/>
                <w:szCs w:val="20"/>
              </w:rPr>
              <w:t>С.3.Б.01</w:t>
            </w:r>
          </w:p>
        </w:tc>
        <w:tc>
          <w:tcPr>
            <w:tcW w:w="617" w:type="pct"/>
            <w:gridSpan w:val="2"/>
          </w:tcPr>
          <w:p w:rsidR="00B55277" w:rsidRPr="000D58D2" w:rsidRDefault="00B55277" w:rsidP="000D58D2">
            <w:pPr>
              <w:jc w:val="both"/>
              <w:rPr>
                <w:sz w:val="20"/>
                <w:szCs w:val="20"/>
              </w:rPr>
            </w:pPr>
            <w:r w:rsidRPr="000D58D2">
              <w:rPr>
                <w:sz w:val="20"/>
                <w:szCs w:val="20"/>
              </w:rPr>
              <w:t xml:space="preserve">Основы </w:t>
            </w:r>
            <w:proofErr w:type="spellStart"/>
            <w:proofErr w:type="gramStart"/>
            <w:r w:rsidRPr="000D58D2">
              <w:rPr>
                <w:sz w:val="20"/>
                <w:szCs w:val="20"/>
              </w:rPr>
              <w:t>информа</w:t>
            </w:r>
            <w:r w:rsidR="000D58D2">
              <w:rPr>
                <w:sz w:val="20"/>
                <w:szCs w:val="20"/>
              </w:rPr>
              <w:t>-цион</w:t>
            </w:r>
            <w:r w:rsidRPr="000D58D2">
              <w:rPr>
                <w:sz w:val="20"/>
                <w:szCs w:val="20"/>
              </w:rPr>
              <w:t>ной</w:t>
            </w:r>
            <w:proofErr w:type="spellEnd"/>
            <w:proofErr w:type="gramEnd"/>
            <w:r w:rsidRPr="000D58D2">
              <w:rPr>
                <w:sz w:val="20"/>
                <w:szCs w:val="20"/>
              </w:rPr>
              <w:t xml:space="preserve"> </w:t>
            </w:r>
            <w:proofErr w:type="spellStart"/>
            <w:r w:rsidRPr="000D58D2">
              <w:rPr>
                <w:sz w:val="20"/>
                <w:szCs w:val="20"/>
              </w:rPr>
              <w:t>безопас</w:t>
            </w:r>
            <w:r w:rsidR="000D58D2">
              <w:rPr>
                <w:sz w:val="20"/>
                <w:szCs w:val="20"/>
              </w:rPr>
              <w:t>-</w:t>
            </w:r>
            <w:r w:rsidRPr="000D58D2">
              <w:rPr>
                <w:sz w:val="20"/>
                <w:szCs w:val="20"/>
              </w:rPr>
              <w:t>ности</w:t>
            </w:r>
            <w:proofErr w:type="spellEnd"/>
          </w:p>
        </w:tc>
        <w:tc>
          <w:tcPr>
            <w:tcW w:w="251" w:type="pct"/>
          </w:tcPr>
          <w:p w:rsidR="00B55277" w:rsidRPr="000D58D2" w:rsidRDefault="00B55277" w:rsidP="00CE31ED">
            <w:pPr>
              <w:jc w:val="center"/>
              <w:rPr>
                <w:sz w:val="20"/>
                <w:szCs w:val="20"/>
              </w:rPr>
            </w:pPr>
            <w:r w:rsidRPr="000D58D2">
              <w:rPr>
                <w:sz w:val="20"/>
                <w:szCs w:val="20"/>
              </w:rPr>
              <w:t>36</w:t>
            </w:r>
          </w:p>
        </w:tc>
        <w:tc>
          <w:tcPr>
            <w:tcW w:w="320" w:type="pct"/>
          </w:tcPr>
          <w:p w:rsidR="00B55277" w:rsidRPr="000D58D2" w:rsidRDefault="00B55277" w:rsidP="00CE31ED">
            <w:pPr>
              <w:jc w:val="center"/>
              <w:rPr>
                <w:sz w:val="20"/>
                <w:szCs w:val="20"/>
              </w:rPr>
            </w:pPr>
            <w:r w:rsidRPr="000D58D2">
              <w:rPr>
                <w:sz w:val="20"/>
                <w:szCs w:val="20"/>
              </w:rPr>
              <w:t>18</w:t>
            </w: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8</w:t>
            </w:r>
          </w:p>
        </w:tc>
        <w:tc>
          <w:tcPr>
            <w:tcW w:w="184" w:type="pct"/>
          </w:tcPr>
          <w:p w:rsidR="00B55277" w:rsidRPr="000D58D2" w:rsidRDefault="00B55277" w:rsidP="00CE31ED">
            <w:pPr>
              <w:jc w:val="center"/>
              <w:rPr>
                <w:sz w:val="20"/>
                <w:szCs w:val="20"/>
              </w:rPr>
            </w:pP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0</w:t>
            </w:r>
          </w:p>
        </w:tc>
        <w:tc>
          <w:tcPr>
            <w:tcW w:w="182" w:type="pct"/>
            <w:gridSpan w:val="2"/>
          </w:tcPr>
          <w:p w:rsidR="00B55277" w:rsidRPr="000D58D2" w:rsidRDefault="00B55277" w:rsidP="00CE31ED">
            <w:pPr>
              <w:jc w:val="center"/>
              <w:rPr>
                <w:sz w:val="20"/>
                <w:szCs w:val="20"/>
              </w:rPr>
            </w:pPr>
          </w:p>
        </w:tc>
        <w:tc>
          <w:tcPr>
            <w:tcW w:w="170" w:type="pct"/>
            <w:gridSpan w:val="2"/>
          </w:tcPr>
          <w:p w:rsidR="00B55277" w:rsidRPr="000D58D2" w:rsidRDefault="00B55277" w:rsidP="00CE31ED">
            <w:pPr>
              <w:jc w:val="center"/>
              <w:rPr>
                <w:sz w:val="20"/>
                <w:szCs w:val="20"/>
              </w:rPr>
            </w:pPr>
            <w:r w:rsidRPr="000D58D2">
              <w:rPr>
                <w:sz w:val="20"/>
                <w:szCs w:val="20"/>
              </w:rPr>
              <w:t>6</w:t>
            </w:r>
          </w:p>
        </w:tc>
        <w:tc>
          <w:tcPr>
            <w:tcW w:w="148" w:type="pct"/>
          </w:tcPr>
          <w:p w:rsidR="00B55277" w:rsidRPr="000D58D2" w:rsidRDefault="00B55277" w:rsidP="00CE31ED">
            <w:pPr>
              <w:jc w:val="center"/>
              <w:rPr>
                <w:sz w:val="20"/>
                <w:szCs w:val="20"/>
              </w:rPr>
            </w:pPr>
            <w:r w:rsidRPr="000D58D2">
              <w:rPr>
                <w:sz w:val="20"/>
                <w:szCs w:val="20"/>
              </w:rPr>
              <w:t>6</w:t>
            </w:r>
          </w:p>
        </w:tc>
        <w:tc>
          <w:tcPr>
            <w:tcW w:w="165" w:type="pct"/>
            <w:gridSpan w:val="3"/>
          </w:tcPr>
          <w:p w:rsidR="00B55277" w:rsidRPr="000D58D2" w:rsidRDefault="00B55277" w:rsidP="00CE31ED">
            <w:pPr>
              <w:jc w:val="center"/>
              <w:rPr>
                <w:sz w:val="20"/>
                <w:szCs w:val="20"/>
              </w:rPr>
            </w:pPr>
            <w:r w:rsidRPr="000D58D2">
              <w:rPr>
                <w:sz w:val="20"/>
                <w:szCs w:val="20"/>
              </w:rPr>
              <w:t>6</w:t>
            </w:r>
          </w:p>
        </w:tc>
        <w:tc>
          <w:tcPr>
            <w:tcW w:w="155" w:type="pct"/>
            <w:gridSpan w:val="3"/>
          </w:tcPr>
          <w:p w:rsidR="00B55277" w:rsidRPr="000D58D2" w:rsidRDefault="00B55277" w:rsidP="00CE31ED">
            <w:pPr>
              <w:jc w:val="center"/>
              <w:rPr>
                <w:sz w:val="20"/>
                <w:szCs w:val="20"/>
              </w:rPr>
            </w:pPr>
            <w:r w:rsidRPr="000D58D2">
              <w:rPr>
                <w:sz w:val="20"/>
                <w:szCs w:val="20"/>
              </w:rPr>
              <w:t>6</w:t>
            </w:r>
          </w:p>
        </w:tc>
        <w:tc>
          <w:tcPr>
            <w:tcW w:w="159" w:type="pct"/>
            <w:gridSpan w:val="2"/>
          </w:tcPr>
          <w:p w:rsidR="00B55277" w:rsidRPr="000D58D2" w:rsidRDefault="00B55277" w:rsidP="00CE31ED">
            <w:pPr>
              <w:jc w:val="center"/>
              <w:rPr>
                <w:sz w:val="20"/>
                <w:szCs w:val="20"/>
              </w:rPr>
            </w:pPr>
            <w:r w:rsidRPr="000D58D2">
              <w:rPr>
                <w:sz w:val="20"/>
                <w:szCs w:val="20"/>
              </w:rPr>
              <w:t>6</w:t>
            </w:r>
          </w:p>
        </w:tc>
        <w:tc>
          <w:tcPr>
            <w:tcW w:w="156" w:type="pct"/>
            <w:gridSpan w:val="3"/>
          </w:tcPr>
          <w:p w:rsidR="00B55277" w:rsidRPr="000D58D2" w:rsidRDefault="00B55277" w:rsidP="00CE31ED">
            <w:pPr>
              <w:jc w:val="center"/>
              <w:rPr>
                <w:sz w:val="20"/>
                <w:szCs w:val="20"/>
              </w:rPr>
            </w:pPr>
            <w:r w:rsidRPr="000D58D2">
              <w:rPr>
                <w:sz w:val="20"/>
                <w:szCs w:val="20"/>
              </w:rPr>
              <w:t>6</w:t>
            </w:r>
          </w:p>
        </w:tc>
        <w:tc>
          <w:tcPr>
            <w:tcW w:w="158" w:type="pct"/>
            <w:gridSpan w:val="2"/>
          </w:tcPr>
          <w:p w:rsidR="00B55277" w:rsidRPr="000D58D2" w:rsidRDefault="00B55277" w:rsidP="00CE31ED">
            <w:pPr>
              <w:jc w:val="center"/>
              <w:rPr>
                <w:sz w:val="20"/>
                <w:szCs w:val="20"/>
              </w:rPr>
            </w:pPr>
            <w:proofErr w:type="gramStart"/>
            <w:r w:rsidRPr="000D58D2">
              <w:rPr>
                <w:sz w:val="20"/>
                <w:szCs w:val="20"/>
              </w:rPr>
              <w:t>З</w:t>
            </w:r>
            <w:proofErr w:type="gramEnd"/>
          </w:p>
        </w:tc>
        <w:tc>
          <w:tcPr>
            <w:tcW w:w="158" w:type="pct"/>
            <w:gridSpan w:val="2"/>
          </w:tcPr>
          <w:p w:rsidR="00B55277" w:rsidRPr="000D58D2" w:rsidRDefault="00B55277" w:rsidP="00CE31ED">
            <w:pPr>
              <w:jc w:val="center"/>
              <w:rPr>
                <w:sz w:val="20"/>
                <w:szCs w:val="20"/>
              </w:rPr>
            </w:pPr>
          </w:p>
        </w:tc>
        <w:tc>
          <w:tcPr>
            <w:tcW w:w="156" w:type="pct"/>
          </w:tcPr>
          <w:p w:rsidR="00B55277" w:rsidRPr="000D58D2" w:rsidRDefault="00B55277" w:rsidP="00CE31ED">
            <w:pPr>
              <w:jc w:val="center"/>
              <w:rPr>
                <w:sz w:val="20"/>
                <w:szCs w:val="20"/>
              </w:rPr>
            </w:pPr>
          </w:p>
        </w:tc>
        <w:tc>
          <w:tcPr>
            <w:tcW w:w="157" w:type="pct"/>
            <w:gridSpan w:val="2"/>
          </w:tcPr>
          <w:p w:rsidR="00B55277" w:rsidRPr="000D58D2" w:rsidRDefault="00B55277" w:rsidP="00CE31ED">
            <w:pPr>
              <w:jc w:val="center"/>
              <w:rPr>
                <w:sz w:val="20"/>
                <w:szCs w:val="20"/>
              </w:rPr>
            </w:pPr>
          </w:p>
        </w:tc>
        <w:tc>
          <w:tcPr>
            <w:tcW w:w="156" w:type="pct"/>
            <w:gridSpan w:val="2"/>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58" w:type="pct"/>
          </w:tcPr>
          <w:p w:rsidR="00B55277" w:rsidRPr="000D58D2" w:rsidRDefault="00B55277" w:rsidP="00CE31ED">
            <w:pPr>
              <w:jc w:val="center"/>
              <w:rPr>
                <w:sz w:val="20"/>
                <w:szCs w:val="20"/>
              </w:rPr>
            </w:pPr>
          </w:p>
        </w:tc>
        <w:tc>
          <w:tcPr>
            <w:tcW w:w="154" w:type="pct"/>
          </w:tcPr>
          <w:p w:rsidR="00B55277" w:rsidRPr="000D58D2" w:rsidRDefault="00B55277" w:rsidP="00CE31ED">
            <w:pPr>
              <w:jc w:val="center"/>
              <w:rPr>
                <w:sz w:val="20"/>
                <w:szCs w:val="20"/>
              </w:rPr>
            </w:pPr>
          </w:p>
        </w:tc>
        <w:tc>
          <w:tcPr>
            <w:tcW w:w="162" w:type="pct"/>
            <w:gridSpan w:val="3"/>
          </w:tcPr>
          <w:p w:rsidR="00B55277" w:rsidRPr="000D58D2" w:rsidRDefault="00B55277" w:rsidP="00CE31ED">
            <w:pPr>
              <w:jc w:val="center"/>
              <w:rPr>
                <w:sz w:val="20"/>
                <w:szCs w:val="20"/>
              </w:rPr>
            </w:pPr>
          </w:p>
        </w:tc>
        <w:tc>
          <w:tcPr>
            <w:tcW w:w="152" w:type="pct"/>
            <w:gridSpan w:val="2"/>
          </w:tcPr>
          <w:p w:rsidR="00B55277" w:rsidRPr="000D58D2" w:rsidRDefault="00B55277" w:rsidP="00CE31ED">
            <w:pPr>
              <w:jc w:val="center"/>
              <w:rPr>
                <w:sz w:val="20"/>
                <w:szCs w:val="20"/>
              </w:rPr>
            </w:pPr>
          </w:p>
        </w:tc>
      </w:tr>
      <w:tr w:rsidR="00B55277" w:rsidRPr="000D58D2" w:rsidTr="000D58D2">
        <w:tc>
          <w:tcPr>
            <w:tcW w:w="132" w:type="pct"/>
          </w:tcPr>
          <w:p w:rsidR="00B55277" w:rsidRPr="000D58D2" w:rsidRDefault="00B55277" w:rsidP="00F02C6A">
            <w:pPr>
              <w:numPr>
                <w:ilvl w:val="0"/>
                <w:numId w:val="15"/>
              </w:numPr>
              <w:ind w:left="0" w:hanging="45"/>
              <w:jc w:val="center"/>
              <w:rPr>
                <w:sz w:val="20"/>
                <w:szCs w:val="20"/>
              </w:rPr>
            </w:pPr>
          </w:p>
        </w:tc>
        <w:tc>
          <w:tcPr>
            <w:tcW w:w="334" w:type="pct"/>
            <w:gridSpan w:val="2"/>
          </w:tcPr>
          <w:p w:rsidR="00B55277" w:rsidRPr="000D58D2" w:rsidRDefault="00B55277" w:rsidP="00CE31ED">
            <w:pPr>
              <w:jc w:val="center"/>
              <w:rPr>
                <w:sz w:val="20"/>
                <w:szCs w:val="20"/>
              </w:rPr>
            </w:pPr>
            <w:r w:rsidRPr="000D58D2">
              <w:rPr>
                <w:sz w:val="20"/>
                <w:szCs w:val="20"/>
              </w:rPr>
              <w:t>С.3.Б.02</w:t>
            </w:r>
          </w:p>
        </w:tc>
        <w:tc>
          <w:tcPr>
            <w:tcW w:w="617" w:type="pct"/>
            <w:gridSpan w:val="2"/>
          </w:tcPr>
          <w:p w:rsidR="00B55277" w:rsidRPr="000D58D2" w:rsidRDefault="00B55277" w:rsidP="000D58D2">
            <w:pPr>
              <w:jc w:val="both"/>
              <w:rPr>
                <w:sz w:val="20"/>
                <w:szCs w:val="20"/>
              </w:rPr>
            </w:pPr>
            <w:r w:rsidRPr="000D58D2">
              <w:rPr>
                <w:sz w:val="20"/>
                <w:szCs w:val="20"/>
              </w:rPr>
              <w:t xml:space="preserve">Организационное и правовое </w:t>
            </w:r>
            <w:proofErr w:type="spellStart"/>
            <w:proofErr w:type="gramStart"/>
            <w:r w:rsidRPr="000D58D2">
              <w:rPr>
                <w:sz w:val="20"/>
                <w:szCs w:val="20"/>
              </w:rPr>
              <w:t>обес</w:t>
            </w:r>
            <w:r w:rsidR="000D58D2">
              <w:rPr>
                <w:sz w:val="20"/>
                <w:szCs w:val="20"/>
              </w:rPr>
              <w:t>-</w:t>
            </w:r>
            <w:r w:rsidRPr="000D58D2">
              <w:rPr>
                <w:sz w:val="20"/>
                <w:szCs w:val="20"/>
              </w:rPr>
              <w:t>печение</w:t>
            </w:r>
            <w:proofErr w:type="spellEnd"/>
            <w:proofErr w:type="gramEnd"/>
            <w:r w:rsidRPr="000D58D2">
              <w:rPr>
                <w:sz w:val="20"/>
                <w:szCs w:val="20"/>
              </w:rPr>
              <w:t xml:space="preserve"> </w:t>
            </w:r>
            <w:proofErr w:type="spellStart"/>
            <w:r w:rsidRPr="000D58D2">
              <w:rPr>
                <w:sz w:val="20"/>
                <w:szCs w:val="20"/>
              </w:rPr>
              <w:t>информа</w:t>
            </w:r>
            <w:r w:rsidR="000D58D2">
              <w:rPr>
                <w:sz w:val="20"/>
                <w:szCs w:val="20"/>
              </w:rPr>
              <w:t>-</w:t>
            </w:r>
            <w:r w:rsidRPr="000D58D2">
              <w:rPr>
                <w:sz w:val="20"/>
                <w:szCs w:val="20"/>
              </w:rPr>
              <w:t>ционной</w:t>
            </w:r>
            <w:proofErr w:type="spellEnd"/>
            <w:r w:rsidRPr="000D58D2">
              <w:rPr>
                <w:sz w:val="20"/>
                <w:szCs w:val="20"/>
              </w:rPr>
              <w:t xml:space="preserve"> </w:t>
            </w:r>
            <w:proofErr w:type="spellStart"/>
            <w:r w:rsidRPr="000D58D2">
              <w:rPr>
                <w:sz w:val="20"/>
                <w:szCs w:val="20"/>
              </w:rPr>
              <w:t>безопас</w:t>
            </w:r>
            <w:r w:rsidR="000D58D2">
              <w:rPr>
                <w:sz w:val="20"/>
                <w:szCs w:val="20"/>
              </w:rPr>
              <w:t>-</w:t>
            </w:r>
            <w:r w:rsidRPr="000D58D2">
              <w:rPr>
                <w:sz w:val="20"/>
                <w:szCs w:val="20"/>
              </w:rPr>
              <w:t>ности</w:t>
            </w:r>
            <w:proofErr w:type="spellEnd"/>
          </w:p>
        </w:tc>
        <w:tc>
          <w:tcPr>
            <w:tcW w:w="251" w:type="pct"/>
          </w:tcPr>
          <w:p w:rsidR="00B55277" w:rsidRPr="000D58D2" w:rsidRDefault="00B55277" w:rsidP="00CE31ED">
            <w:pPr>
              <w:jc w:val="center"/>
              <w:rPr>
                <w:sz w:val="20"/>
                <w:szCs w:val="20"/>
              </w:rPr>
            </w:pPr>
            <w:r w:rsidRPr="000D58D2">
              <w:rPr>
                <w:sz w:val="20"/>
                <w:szCs w:val="20"/>
              </w:rPr>
              <w:t>36</w:t>
            </w:r>
          </w:p>
        </w:tc>
        <w:tc>
          <w:tcPr>
            <w:tcW w:w="320" w:type="pct"/>
          </w:tcPr>
          <w:p w:rsidR="00B55277" w:rsidRPr="000D58D2" w:rsidRDefault="00B55277" w:rsidP="00CE31ED">
            <w:pPr>
              <w:jc w:val="center"/>
              <w:rPr>
                <w:sz w:val="20"/>
                <w:szCs w:val="20"/>
              </w:rPr>
            </w:pPr>
            <w:r w:rsidRPr="000D58D2">
              <w:rPr>
                <w:sz w:val="20"/>
                <w:szCs w:val="20"/>
              </w:rPr>
              <w:t>18</w:t>
            </w: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8</w:t>
            </w:r>
          </w:p>
        </w:tc>
        <w:tc>
          <w:tcPr>
            <w:tcW w:w="184" w:type="pct"/>
          </w:tcPr>
          <w:p w:rsidR="00B55277" w:rsidRPr="000D58D2" w:rsidRDefault="00B55277" w:rsidP="00CE31ED">
            <w:pPr>
              <w:jc w:val="center"/>
              <w:rPr>
                <w:sz w:val="20"/>
                <w:szCs w:val="20"/>
              </w:rPr>
            </w:pP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0</w:t>
            </w:r>
          </w:p>
        </w:tc>
        <w:tc>
          <w:tcPr>
            <w:tcW w:w="182" w:type="pct"/>
            <w:gridSpan w:val="2"/>
          </w:tcPr>
          <w:p w:rsidR="00B55277" w:rsidRPr="000D58D2" w:rsidRDefault="00B55277" w:rsidP="00CE31ED">
            <w:pPr>
              <w:jc w:val="center"/>
              <w:rPr>
                <w:sz w:val="20"/>
                <w:szCs w:val="20"/>
              </w:rPr>
            </w:pPr>
          </w:p>
        </w:tc>
        <w:tc>
          <w:tcPr>
            <w:tcW w:w="170" w:type="pct"/>
            <w:gridSpan w:val="2"/>
          </w:tcPr>
          <w:p w:rsidR="00B55277" w:rsidRPr="000D58D2" w:rsidRDefault="00B55277" w:rsidP="00CE31ED">
            <w:pPr>
              <w:jc w:val="center"/>
              <w:rPr>
                <w:sz w:val="20"/>
                <w:szCs w:val="20"/>
              </w:rPr>
            </w:pPr>
            <w:r w:rsidRPr="000D58D2">
              <w:rPr>
                <w:sz w:val="20"/>
                <w:szCs w:val="20"/>
              </w:rPr>
              <w:t>6</w:t>
            </w:r>
          </w:p>
        </w:tc>
        <w:tc>
          <w:tcPr>
            <w:tcW w:w="148" w:type="pct"/>
          </w:tcPr>
          <w:p w:rsidR="00B55277" w:rsidRPr="000D58D2" w:rsidRDefault="00B55277" w:rsidP="00CE31ED">
            <w:pPr>
              <w:jc w:val="center"/>
              <w:rPr>
                <w:sz w:val="20"/>
                <w:szCs w:val="20"/>
              </w:rPr>
            </w:pPr>
            <w:r w:rsidRPr="000D58D2">
              <w:rPr>
                <w:sz w:val="20"/>
                <w:szCs w:val="20"/>
              </w:rPr>
              <w:t>6</w:t>
            </w:r>
          </w:p>
        </w:tc>
        <w:tc>
          <w:tcPr>
            <w:tcW w:w="165" w:type="pct"/>
            <w:gridSpan w:val="3"/>
          </w:tcPr>
          <w:p w:rsidR="00B55277" w:rsidRPr="000D58D2" w:rsidRDefault="00B55277" w:rsidP="00CE31ED">
            <w:pPr>
              <w:jc w:val="center"/>
              <w:rPr>
                <w:sz w:val="20"/>
                <w:szCs w:val="20"/>
              </w:rPr>
            </w:pPr>
            <w:r w:rsidRPr="000D58D2">
              <w:rPr>
                <w:sz w:val="20"/>
                <w:szCs w:val="20"/>
              </w:rPr>
              <w:t>6</w:t>
            </w:r>
          </w:p>
        </w:tc>
        <w:tc>
          <w:tcPr>
            <w:tcW w:w="155" w:type="pct"/>
            <w:gridSpan w:val="3"/>
          </w:tcPr>
          <w:p w:rsidR="00B55277" w:rsidRPr="000D58D2" w:rsidRDefault="00B55277" w:rsidP="00CE31ED">
            <w:pPr>
              <w:jc w:val="center"/>
              <w:rPr>
                <w:sz w:val="20"/>
                <w:szCs w:val="20"/>
              </w:rPr>
            </w:pPr>
            <w:r w:rsidRPr="000D58D2">
              <w:rPr>
                <w:sz w:val="20"/>
                <w:szCs w:val="20"/>
              </w:rPr>
              <w:t>6</w:t>
            </w:r>
          </w:p>
        </w:tc>
        <w:tc>
          <w:tcPr>
            <w:tcW w:w="159" w:type="pct"/>
            <w:gridSpan w:val="2"/>
          </w:tcPr>
          <w:p w:rsidR="00B55277" w:rsidRPr="000D58D2" w:rsidRDefault="00B55277" w:rsidP="00CE31ED">
            <w:pPr>
              <w:jc w:val="center"/>
              <w:rPr>
                <w:sz w:val="20"/>
                <w:szCs w:val="20"/>
              </w:rPr>
            </w:pPr>
            <w:r w:rsidRPr="000D58D2">
              <w:rPr>
                <w:sz w:val="20"/>
                <w:szCs w:val="20"/>
              </w:rPr>
              <w:t>6</w:t>
            </w:r>
          </w:p>
        </w:tc>
        <w:tc>
          <w:tcPr>
            <w:tcW w:w="156" w:type="pct"/>
            <w:gridSpan w:val="3"/>
          </w:tcPr>
          <w:p w:rsidR="00B55277" w:rsidRPr="000D58D2" w:rsidRDefault="00B55277" w:rsidP="00CE31ED">
            <w:pPr>
              <w:jc w:val="center"/>
              <w:rPr>
                <w:sz w:val="20"/>
                <w:szCs w:val="20"/>
              </w:rPr>
            </w:pPr>
            <w:r w:rsidRPr="000D58D2">
              <w:rPr>
                <w:sz w:val="20"/>
                <w:szCs w:val="20"/>
              </w:rPr>
              <w:t>6</w:t>
            </w:r>
          </w:p>
        </w:tc>
        <w:tc>
          <w:tcPr>
            <w:tcW w:w="158" w:type="pct"/>
            <w:gridSpan w:val="2"/>
          </w:tcPr>
          <w:p w:rsidR="00B55277" w:rsidRPr="000D58D2" w:rsidRDefault="00B55277" w:rsidP="00CE31ED">
            <w:pPr>
              <w:jc w:val="center"/>
              <w:rPr>
                <w:sz w:val="20"/>
                <w:szCs w:val="20"/>
              </w:rPr>
            </w:pPr>
            <w:proofErr w:type="gramStart"/>
            <w:r w:rsidRPr="000D58D2">
              <w:rPr>
                <w:sz w:val="20"/>
                <w:szCs w:val="20"/>
              </w:rPr>
              <w:t>З</w:t>
            </w:r>
            <w:proofErr w:type="gramEnd"/>
          </w:p>
        </w:tc>
        <w:tc>
          <w:tcPr>
            <w:tcW w:w="158" w:type="pct"/>
            <w:gridSpan w:val="2"/>
          </w:tcPr>
          <w:p w:rsidR="00B55277" w:rsidRPr="000D58D2" w:rsidRDefault="00B55277" w:rsidP="00CE31ED">
            <w:pPr>
              <w:jc w:val="center"/>
              <w:rPr>
                <w:sz w:val="20"/>
                <w:szCs w:val="20"/>
              </w:rPr>
            </w:pPr>
          </w:p>
        </w:tc>
        <w:tc>
          <w:tcPr>
            <w:tcW w:w="156" w:type="pct"/>
          </w:tcPr>
          <w:p w:rsidR="00B55277" w:rsidRPr="000D58D2" w:rsidRDefault="00B55277" w:rsidP="00CE31ED">
            <w:pPr>
              <w:jc w:val="center"/>
              <w:rPr>
                <w:sz w:val="20"/>
                <w:szCs w:val="20"/>
              </w:rPr>
            </w:pPr>
          </w:p>
        </w:tc>
        <w:tc>
          <w:tcPr>
            <w:tcW w:w="157" w:type="pct"/>
            <w:gridSpan w:val="2"/>
          </w:tcPr>
          <w:p w:rsidR="00B55277" w:rsidRPr="000D58D2" w:rsidRDefault="00B55277" w:rsidP="00CE31ED">
            <w:pPr>
              <w:jc w:val="center"/>
              <w:rPr>
                <w:sz w:val="20"/>
                <w:szCs w:val="20"/>
              </w:rPr>
            </w:pPr>
          </w:p>
        </w:tc>
        <w:tc>
          <w:tcPr>
            <w:tcW w:w="156" w:type="pct"/>
            <w:gridSpan w:val="2"/>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58" w:type="pct"/>
          </w:tcPr>
          <w:p w:rsidR="00B55277" w:rsidRPr="000D58D2" w:rsidRDefault="00B55277" w:rsidP="00CE31ED">
            <w:pPr>
              <w:jc w:val="center"/>
              <w:rPr>
                <w:sz w:val="20"/>
                <w:szCs w:val="20"/>
              </w:rPr>
            </w:pPr>
          </w:p>
        </w:tc>
        <w:tc>
          <w:tcPr>
            <w:tcW w:w="154" w:type="pct"/>
          </w:tcPr>
          <w:p w:rsidR="00B55277" w:rsidRPr="000D58D2" w:rsidRDefault="00B55277" w:rsidP="00CE31ED">
            <w:pPr>
              <w:jc w:val="center"/>
              <w:rPr>
                <w:sz w:val="20"/>
                <w:szCs w:val="20"/>
              </w:rPr>
            </w:pPr>
          </w:p>
        </w:tc>
        <w:tc>
          <w:tcPr>
            <w:tcW w:w="162" w:type="pct"/>
            <w:gridSpan w:val="3"/>
          </w:tcPr>
          <w:p w:rsidR="00B55277" w:rsidRPr="000D58D2" w:rsidRDefault="00B55277" w:rsidP="00CE31ED">
            <w:pPr>
              <w:jc w:val="center"/>
              <w:rPr>
                <w:sz w:val="20"/>
                <w:szCs w:val="20"/>
              </w:rPr>
            </w:pPr>
          </w:p>
        </w:tc>
        <w:tc>
          <w:tcPr>
            <w:tcW w:w="152" w:type="pct"/>
            <w:gridSpan w:val="2"/>
          </w:tcPr>
          <w:p w:rsidR="00B55277" w:rsidRPr="000D58D2" w:rsidRDefault="00B55277" w:rsidP="00CE31ED">
            <w:pPr>
              <w:jc w:val="center"/>
              <w:rPr>
                <w:sz w:val="20"/>
                <w:szCs w:val="20"/>
              </w:rPr>
            </w:pPr>
          </w:p>
        </w:tc>
      </w:tr>
      <w:tr w:rsidR="00B55277" w:rsidRPr="000D58D2" w:rsidTr="000D58D2">
        <w:tc>
          <w:tcPr>
            <w:tcW w:w="132" w:type="pct"/>
          </w:tcPr>
          <w:p w:rsidR="00B55277" w:rsidRPr="000D58D2" w:rsidRDefault="00B55277" w:rsidP="00F02C6A">
            <w:pPr>
              <w:numPr>
                <w:ilvl w:val="0"/>
                <w:numId w:val="15"/>
              </w:numPr>
              <w:ind w:left="0" w:hanging="45"/>
              <w:jc w:val="center"/>
              <w:rPr>
                <w:sz w:val="20"/>
                <w:szCs w:val="20"/>
              </w:rPr>
            </w:pPr>
          </w:p>
        </w:tc>
        <w:tc>
          <w:tcPr>
            <w:tcW w:w="334" w:type="pct"/>
            <w:gridSpan w:val="2"/>
          </w:tcPr>
          <w:p w:rsidR="00B55277" w:rsidRPr="000D58D2" w:rsidRDefault="00B55277" w:rsidP="00CE31ED">
            <w:pPr>
              <w:jc w:val="center"/>
              <w:rPr>
                <w:sz w:val="20"/>
                <w:szCs w:val="20"/>
              </w:rPr>
            </w:pPr>
            <w:r w:rsidRPr="000D58D2">
              <w:rPr>
                <w:sz w:val="20"/>
                <w:szCs w:val="20"/>
              </w:rPr>
              <w:t>С.3.Б.03</w:t>
            </w:r>
          </w:p>
        </w:tc>
        <w:tc>
          <w:tcPr>
            <w:tcW w:w="617" w:type="pct"/>
            <w:gridSpan w:val="2"/>
          </w:tcPr>
          <w:p w:rsidR="00B55277" w:rsidRPr="000D58D2" w:rsidRDefault="00B55277" w:rsidP="000D58D2">
            <w:pPr>
              <w:jc w:val="both"/>
              <w:rPr>
                <w:sz w:val="20"/>
                <w:szCs w:val="20"/>
              </w:rPr>
            </w:pPr>
            <w:r w:rsidRPr="000D58D2">
              <w:rPr>
                <w:sz w:val="20"/>
                <w:szCs w:val="20"/>
              </w:rPr>
              <w:t xml:space="preserve">Защита в </w:t>
            </w:r>
            <w:proofErr w:type="spellStart"/>
            <w:proofErr w:type="gramStart"/>
            <w:r w:rsidRPr="000D58D2">
              <w:rPr>
                <w:sz w:val="20"/>
                <w:szCs w:val="20"/>
              </w:rPr>
              <w:t>опера</w:t>
            </w:r>
            <w:r w:rsidR="000D58D2">
              <w:rPr>
                <w:sz w:val="20"/>
                <w:szCs w:val="20"/>
              </w:rPr>
              <w:t>-</w:t>
            </w:r>
            <w:r w:rsidRPr="000D58D2">
              <w:rPr>
                <w:sz w:val="20"/>
                <w:szCs w:val="20"/>
              </w:rPr>
              <w:t>ционных</w:t>
            </w:r>
            <w:proofErr w:type="spellEnd"/>
            <w:proofErr w:type="gramEnd"/>
            <w:r w:rsidRPr="000D58D2">
              <w:rPr>
                <w:sz w:val="20"/>
                <w:szCs w:val="20"/>
              </w:rPr>
              <w:t xml:space="preserve"> системах</w:t>
            </w:r>
          </w:p>
        </w:tc>
        <w:tc>
          <w:tcPr>
            <w:tcW w:w="251" w:type="pct"/>
          </w:tcPr>
          <w:p w:rsidR="00B55277" w:rsidRPr="000D58D2" w:rsidRDefault="00B55277" w:rsidP="00CE31ED">
            <w:pPr>
              <w:jc w:val="center"/>
              <w:rPr>
                <w:sz w:val="20"/>
                <w:szCs w:val="20"/>
                <w:lang w:val="en-US"/>
              </w:rPr>
            </w:pPr>
            <w:r w:rsidRPr="000D58D2">
              <w:rPr>
                <w:sz w:val="20"/>
                <w:szCs w:val="20"/>
              </w:rPr>
              <w:t>36</w:t>
            </w:r>
          </w:p>
        </w:tc>
        <w:tc>
          <w:tcPr>
            <w:tcW w:w="320" w:type="pct"/>
          </w:tcPr>
          <w:p w:rsidR="00B55277" w:rsidRPr="000D58D2" w:rsidRDefault="00B55277" w:rsidP="00CE31ED">
            <w:pPr>
              <w:jc w:val="center"/>
              <w:rPr>
                <w:sz w:val="20"/>
                <w:szCs w:val="20"/>
              </w:rPr>
            </w:pPr>
            <w:r w:rsidRPr="000D58D2">
              <w:rPr>
                <w:sz w:val="20"/>
                <w:szCs w:val="20"/>
              </w:rPr>
              <w:t>18</w:t>
            </w:r>
          </w:p>
        </w:tc>
        <w:tc>
          <w:tcPr>
            <w:tcW w:w="228" w:type="pct"/>
          </w:tcPr>
          <w:p w:rsidR="00B55277" w:rsidRPr="000D58D2" w:rsidRDefault="00ED090E" w:rsidP="00ED090E">
            <w:pPr>
              <w:jc w:val="center"/>
              <w:rPr>
                <w:sz w:val="20"/>
                <w:szCs w:val="20"/>
                <w:lang w:val="en-US"/>
              </w:rPr>
            </w:pPr>
            <w:r w:rsidRPr="000D58D2">
              <w:rPr>
                <w:sz w:val="20"/>
                <w:szCs w:val="20"/>
              </w:rPr>
              <w:t>8</w:t>
            </w:r>
          </w:p>
        </w:tc>
        <w:tc>
          <w:tcPr>
            <w:tcW w:w="184" w:type="pct"/>
          </w:tcPr>
          <w:p w:rsidR="00B55277" w:rsidRPr="000D58D2" w:rsidRDefault="000D58D2" w:rsidP="00CE31ED">
            <w:pPr>
              <w:jc w:val="center"/>
              <w:rPr>
                <w:sz w:val="20"/>
                <w:szCs w:val="20"/>
              </w:rPr>
            </w:pPr>
            <w:r>
              <w:rPr>
                <w:sz w:val="20"/>
                <w:szCs w:val="20"/>
              </w:rPr>
              <w:t>10</w:t>
            </w: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0</w:t>
            </w:r>
          </w:p>
        </w:tc>
        <w:tc>
          <w:tcPr>
            <w:tcW w:w="182" w:type="pct"/>
            <w:gridSpan w:val="2"/>
          </w:tcPr>
          <w:p w:rsidR="00B55277" w:rsidRPr="000D58D2" w:rsidRDefault="00B55277" w:rsidP="00CE31ED">
            <w:pPr>
              <w:jc w:val="center"/>
              <w:rPr>
                <w:sz w:val="20"/>
                <w:szCs w:val="20"/>
              </w:rPr>
            </w:pPr>
          </w:p>
        </w:tc>
        <w:tc>
          <w:tcPr>
            <w:tcW w:w="170" w:type="pct"/>
            <w:gridSpan w:val="2"/>
          </w:tcPr>
          <w:p w:rsidR="00B55277" w:rsidRPr="000D58D2" w:rsidRDefault="00B55277" w:rsidP="00CE31ED">
            <w:pPr>
              <w:jc w:val="center"/>
              <w:rPr>
                <w:sz w:val="20"/>
                <w:szCs w:val="20"/>
              </w:rPr>
            </w:pPr>
            <w:r w:rsidRPr="000D58D2">
              <w:rPr>
                <w:sz w:val="20"/>
                <w:szCs w:val="20"/>
              </w:rPr>
              <w:t>6</w:t>
            </w:r>
          </w:p>
        </w:tc>
        <w:tc>
          <w:tcPr>
            <w:tcW w:w="148" w:type="pct"/>
          </w:tcPr>
          <w:p w:rsidR="00B55277" w:rsidRPr="000D58D2" w:rsidRDefault="00B55277" w:rsidP="00CE31ED">
            <w:pPr>
              <w:jc w:val="center"/>
              <w:rPr>
                <w:sz w:val="20"/>
                <w:szCs w:val="20"/>
              </w:rPr>
            </w:pPr>
            <w:r w:rsidRPr="000D58D2">
              <w:rPr>
                <w:sz w:val="20"/>
                <w:szCs w:val="20"/>
              </w:rPr>
              <w:t>6</w:t>
            </w:r>
          </w:p>
        </w:tc>
        <w:tc>
          <w:tcPr>
            <w:tcW w:w="165" w:type="pct"/>
            <w:gridSpan w:val="3"/>
          </w:tcPr>
          <w:p w:rsidR="00B55277" w:rsidRPr="000D58D2" w:rsidRDefault="00B55277" w:rsidP="00CE31ED">
            <w:pPr>
              <w:jc w:val="center"/>
              <w:rPr>
                <w:sz w:val="20"/>
                <w:szCs w:val="20"/>
              </w:rPr>
            </w:pPr>
            <w:r w:rsidRPr="000D58D2">
              <w:rPr>
                <w:sz w:val="20"/>
                <w:szCs w:val="20"/>
              </w:rPr>
              <w:t>6</w:t>
            </w:r>
          </w:p>
        </w:tc>
        <w:tc>
          <w:tcPr>
            <w:tcW w:w="155" w:type="pct"/>
            <w:gridSpan w:val="3"/>
          </w:tcPr>
          <w:p w:rsidR="00B55277" w:rsidRPr="000D58D2" w:rsidRDefault="00B55277" w:rsidP="00CE31ED">
            <w:pPr>
              <w:jc w:val="center"/>
              <w:rPr>
                <w:sz w:val="20"/>
                <w:szCs w:val="20"/>
              </w:rPr>
            </w:pPr>
            <w:r w:rsidRPr="000D58D2">
              <w:rPr>
                <w:sz w:val="20"/>
                <w:szCs w:val="20"/>
              </w:rPr>
              <w:t>6</w:t>
            </w:r>
          </w:p>
        </w:tc>
        <w:tc>
          <w:tcPr>
            <w:tcW w:w="159" w:type="pct"/>
            <w:gridSpan w:val="2"/>
          </w:tcPr>
          <w:p w:rsidR="00B55277" w:rsidRPr="000D58D2" w:rsidRDefault="00B55277" w:rsidP="00CE31ED">
            <w:pPr>
              <w:jc w:val="center"/>
              <w:rPr>
                <w:sz w:val="20"/>
                <w:szCs w:val="20"/>
              </w:rPr>
            </w:pPr>
            <w:r w:rsidRPr="000D58D2">
              <w:rPr>
                <w:sz w:val="20"/>
                <w:szCs w:val="20"/>
              </w:rPr>
              <w:t>6</w:t>
            </w:r>
          </w:p>
        </w:tc>
        <w:tc>
          <w:tcPr>
            <w:tcW w:w="156" w:type="pct"/>
            <w:gridSpan w:val="3"/>
          </w:tcPr>
          <w:p w:rsidR="00B55277" w:rsidRPr="000D58D2" w:rsidRDefault="00B55277" w:rsidP="00CE31ED">
            <w:pPr>
              <w:jc w:val="center"/>
              <w:rPr>
                <w:sz w:val="20"/>
                <w:szCs w:val="20"/>
              </w:rPr>
            </w:pPr>
            <w:r w:rsidRPr="000D58D2">
              <w:rPr>
                <w:sz w:val="20"/>
                <w:szCs w:val="20"/>
              </w:rPr>
              <w:t>6</w:t>
            </w:r>
          </w:p>
        </w:tc>
        <w:tc>
          <w:tcPr>
            <w:tcW w:w="158" w:type="pct"/>
            <w:gridSpan w:val="2"/>
          </w:tcPr>
          <w:p w:rsidR="00B55277" w:rsidRPr="000D58D2" w:rsidRDefault="00B55277" w:rsidP="00CE31ED">
            <w:pPr>
              <w:jc w:val="center"/>
              <w:rPr>
                <w:sz w:val="20"/>
                <w:szCs w:val="20"/>
              </w:rPr>
            </w:pPr>
            <w:r w:rsidRPr="000D58D2">
              <w:rPr>
                <w:sz w:val="20"/>
                <w:szCs w:val="20"/>
              </w:rPr>
              <w:t>Э</w:t>
            </w:r>
          </w:p>
        </w:tc>
        <w:tc>
          <w:tcPr>
            <w:tcW w:w="158" w:type="pct"/>
            <w:gridSpan w:val="2"/>
          </w:tcPr>
          <w:p w:rsidR="00B55277" w:rsidRPr="000D58D2" w:rsidRDefault="00B55277" w:rsidP="00CE31ED">
            <w:pPr>
              <w:jc w:val="center"/>
              <w:rPr>
                <w:sz w:val="20"/>
                <w:szCs w:val="20"/>
              </w:rPr>
            </w:pPr>
          </w:p>
        </w:tc>
        <w:tc>
          <w:tcPr>
            <w:tcW w:w="156" w:type="pct"/>
          </w:tcPr>
          <w:p w:rsidR="00B55277" w:rsidRPr="000D58D2" w:rsidRDefault="00B55277" w:rsidP="00CE31ED">
            <w:pPr>
              <w:jc w:val="center"/>
              <w:rPr>
                <w:sz w:val="20"/>
                <w:szCs w:val="20"/>
              </w:rPr>
            </w:pPr>
          </w:p>
        </w:tc>
        <w:tc>
          <w:tcPr>
            <w:tcW w:w="157" w:type="pct"/>
            <w:gridSpan w:val="2"/>
          </w:tcPr>
          <w:p w:rsidR="00B55277" w:rsidRPr="000D58D2" w:rsidRDefault="00B55277" w:rsidP="00CE31ED">
            <w:pPr>
              <w:jc w:val="center"/>
              <w:rPr>
                <w:sz w:val="20"/>
                <w:szCs w:val="20"/>
              </w:rPr>
            </w:pPr>
          </w:p>
        </w:tc>
        <w:tc>
          <w:tcPr>
            <w:tcW w:w="156" w:type="pct"/>
            <w:gridSpan w:val="2"/>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58" w:type="pct"/>
          </w:tcPr>
          <w:p w:rsidR="00B55277" w:rsidRPr="000D58D2" w:rsidRDefault="00B55277" w:rsidP="00CE31ED">
            <w:pPr>
              <w:jc w:val="center"/>
              <w:rPr>
                <w:sz w:val="20"/>
                <w:szCs w:val="20"/>
              </w:rPr>
            </w:pPr>
          </w:p>
        </w:tc>
        <w:tc>
          <w:tcPr>
            <w:tcW w:w="154" w:type="pct"/>
          </w:tcPr>
          <w:p w:rsidR="00B55277" w:rsidRPr="000D58D2" w:rsidRDefault="00B55277" w:rsidP="00CE31ED">
            <w:pPr>
              <w:jc w:val="center"/>
              <w:rPr>
                <w:sz w:val="20"/>
                <w:szCs w:val="20"/>
              </w:rPr>
            </w:pPr>
          </w:p>
        </w:tc>
        <w:tc>
          <w:tcPr>
            <w:tcW w:w="156" w:type="pct"/>
            <w:gridSpan w:val="2"/>
          </w:tcPr>
          <w:p w:rsidR="00B55277" w:rsidRPr="000D58D2" w:rsidRDefault="00B55277" w:rsidP="00CE31ED">
            <w:pPr>
              <w:jc w:val="center"/>
              <w:rPr>
                <w:sz w:val="20"/>
                <w:szCs w:val="20"/>
              </w:rPr>
            </w:pPr>
          </w:p>
        </w:tc>
        <w:tc>
          <w:tcPr>
            <w:tcW w:w="158" w:type="pct"/>
            <w:gridSpan w:val="3"/>
          </w:tcPr>
          <w:p w:rsidR="00B55277" w:rsidRPr="000D58D2" w:rsidRDefault="00B55277" w:rsidP="00CE31ED">
            <w:pPr>
              <w:jc w:val="center"/>
              <w:rPr>
                <w:sz w:val="20"/>
                <w:szCs w:val="20"/>
              </w:rPr>
            </w:pPr>
          </w:p>
        </w:tc>
      </w:tr>
      <w:tr w:rsidR="00B55277" w:rsidRPr="000D58D2" w:rsidTr="000D58D2">
        <w:tc>
          <w:tcPr>
            <w:tcW w:w="132" w:type="pct"/>
          </w:tcPr>
          <w:p w:rsidR="00B55277" w:rsidRPr="000D58D2" w:rsidRDefault="00B55277" w:rsidP="00F02C6A">
            <w:pPr>
              <w:numPr>
                <w:ilvl w:val="0"/>
                <w:numId w:val="15"/>
              </w:numPr>
              <w:ind w:left="0" w:hanging="45"/>
              <w:jc w:val="center"/>
              <w:rPr>
                <w:sz w:val="20"/>
                <w:szCs w:val="20"/>
              </w:rPr>
            </w:pPr>
          </w:p>
        </w:tc>
        <w:tc>
          <w:tcPr>
            <w:tcW w:w="334" w:type="pct"/>
            <w:gridSpan w:val="2"/>
          </w:tcPr>
          <w:p w:rsidR="00B55277" w:rsidRPr="000D58D2" w:rsidRDefault="00B55277" w:rsidP="00CE31ED">
            <w:pPr>
              <w:jc w:val="center"/>
              <w:rPr>
                <w:sz w:val="20"/>
                <w:szCs w:val="20"/>
              </w:rPr>
            </w:pPr>
            <w:r w:rsidRPr="000D58D2">
              <w:rPr>
                <w:sz w:val="20"/>
                <w:szCs w:val="20"/>
              </w:rPr>
              <w:t>С.3.Б.04</w:t>
            </w:r>
          </w:p>
        </w:tc>
        <w:tc>
          <w:tcPr>
            <w:tcW w:w="617" w:type="pct"/>
            <w:gridSpan w:val="2"/>
          </w:tcPr>
          <w:p w:rsidR="00B55277" w:rsidRPr="000D58D2" w:rsidRDefault="00B55277" w:rsidP="000D58D2">
            <w:pPr>
              <w:jc w:val="both"/>
              <w:rPr>
                <w:sz w:val="20"/>
                <w:szCs w:val="20"/>
              </w:rPr>
            </w:pPr>
            <w:r w:rsidRPr="000D58D2">
              <w:rPr>
                <w:sz w:val="20"/>
                <w:szCs w:val="20"/>
              </w:rPr>
              <w:t>Сети и системы передачи данных</w:t>
            </w:r>
          </w:p>
        </w:tc>
        <w:tc>
          <w:tcPr>
            <w:tcW w:w="251" w:type="pct"/>
          </w:tcPr>
          <w:p w:rsidR="00B55277" w:rsidRPr="000D58D2" w:rsidRDefault="00B55277" w:rsidP="00CE31ED">
            <w:pPr>
              <w:jc w:val="center"/>
              <w:rPr>
                <w:sz w:val="20"/>
                <w:szCs w:val="20"/>
                <w:lang w:val="en-US"/>
              </w:rPr>
            </w:pPr>
            <w:r w:rsidRPr="000D58D2">
              <w:rPr>
                <w:sz w:val="20"/>
                <w:szCs w:val="20"/>
              </w:rPr>
              <w:t>36</w:t>
            </w:r>
          </w:p>
        </w:tc>
        <w:tc>
          <w:tcPr>
            <w:tcW w:w="320" w:type="pct"/>
          </w:tcPr>
          <w:p w:rsidR="00B55277" w:rsidRPr="000D58D2" w:rsidRDefault="00B55277" w:rsidP="00CE31ED">
            <w:pPr>
              <w:jc w:val="center"/>
              <w:rPr>
                <w:sz w:val="20"/>
                <w:szCs w:val="20"/>
              </w:rPr>
            </w:pPr>
            <w:r w:rsidRPr="000D58D2">
              <w:rPr>
                <w:sz w:val="20"/>
                <w:szCs w:val="20"/>
              </w:rPr>
              <w:t>18</w:t>
            </w:r>
          </w:p>
        </w:tc>
        <w:tc>
          <w:tcPr>
            <w:tcW w:w="228" w:type="pct"/>
          </w:tcPr>
          <w:p w:rsidR="00B55277" w:rsidRPr="000D58D2" w:rsidRDefault="00B55277" w:rsidP="00ED090E">
            <w:pPr>
              <w:jc w:val="center"/>
              <w:rPr>
                <w:sz w:val="20"/>
                <w:szCs w:val="20"/>
                <w:lang w:val="en-US"/>
              </w:rPr>
            </w:pPr>
          </w:p>
        </w:tc>
        <w:tc>
          <w:tcPr>
            <w:tcW w:w="184" w:type="pct"/>
          </w:tcPr>
          <w:p w:rsidR="00B55277" w:rsidRPr="000D58D2" w:rsidRDefault="000D58D2" w:rsidP="00CE31ED">
            <w:pPr>
              <w:jc w:val="center"/>
              <w:rPr>
                <w:sz w:val="20"/>
                <w:szCs w:val="20"/>
              </w:rPr>
            </w:pPr>
            <w:r w:rsidRPr="000D58D2">
              <w:rPr>
                <w:sz w:val="20"/>
                <w:szCs w:val="20"/>
              </w:rPr>
              <w:t>18</w:t>
            </w: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0</w:t>
            </w:r>
          </w:p>
        </w:tc>
        <w:tc>
          <w:tcPr>
            <w:tcW w:w="182" w:type="pct"/>
            <w:gridSpan w:val="2"/>
          </w:tcPr>
          <w:p w:rsidR="00B55277" w:rsidRPr="000D58D2" w:rsidRDefault="00B55277" w:rsidP="00CE31ED">
            <w:pPr>
              <w:jc w:val="center"/>
              <w:rPr>
                <w:sz w:val="20"/>
                <w:szCs w:val="20"/>
              </w:rPr>
            </w:pPr>
          </w:p>
        </w:tc>
        <w:tc>
          <w:tcPr>
            <w:tcW w:w="170" w:type="pct"/>
            <w:gridSpan w:val="2"/>
          </w:tcPr>
          <w:p w:rsidR="00B55277" w:rsidRPr="000D58D2" w:rsidRDefault="00B55277" w:rsidP="00CE31ED">
            <w:pPr>
              <w:jc w:val="center"/>
              <w:rPr>
                <w:sz w:val="20"/>
                <w:szCs w:val="20"/>
              </w:rPr>
            </w:pPr>
            <w:r w:rsidRPr="000D58D2">
              <w:rPr>
                <w:sz w:val="20"/>
                <w:szCs w:val="20"/>
              </w:rPr>
              <w:t>6</w:t>
            </w:r>
          </w:p>
        </w:tc>
        <w:tc>
          <w:tcPr>
            <w:tcW w:w="148" w:type="pct"/>
          </w:tcPr>
          <w:p w:rsidR="00B55277" w:rsidRPr="000D58D2" w:rsidRDefault="00B55277" w:rsidP="00CE31ED">
            <w:pPr>
              <w:jc w:val="center"/>
              <w:rPr>
                <w:sz w:val="20"/>
                <w:szCs w:val="20"/>
              </w:rPr>
            </w:pPr>
            <w:r w:rsidRPr="000D58D2">
              <w:rPr>
                <w:sz w:val="20"/>
                <w:szCs w:val="20"/>
              </w:rPr>
              <w:t>6</w:t>
            </w:r>
          </w:p>
        </w:tc>
        <w:tc>
          <w:tcPr>
            <w:tcW w:w="165" w:type="pct"/>
            <w:gridSpan w:val="3"/>
          </w:tcPr>
          <w:p w:rsidR="00B55277" w:rsidRPr="000D58D2" w:rsidRDefault="00B55277" w:rsidP="00CE31ED">
            <w:pPr>
              <w:jc w:val="center"/>
              <w:rPr>
                <w:sz w:val="20"/>
                <w:szCs w:val="20"/>
              </w:rPr>
            </w:pPr>
            <w:r w:rsidRPr="000D58D2">
              <w:rPr>
                <w:sz w:val="20"/>
                <w:szCs w:val="20"/>
              </w:rPr>
              <w:t>6</w:t>
            </w:r>
          </w:p>
        </w:tc>
        <w:tc>
          <w:tcPr>
            <w:tcW w:w="155" w:type="pct"/>
            <w:gridSpan w:val="3"/>
          </w:tcPr>
          <w:p w:rsidR="00B55277" w:rsidRPr="000D58D2" w:rsidRDefault="00B55277" w:rsidP="00CE31ED">
            <w:pPr>
              <w:jc w:val="center"/>
              <w:rPr>
                <w:sz w:val="20"/>
                <w:szCs w:val="20"/>
              </w:rPr>
            </w:pPr>
            <w:r w:rsidRPr="000D58D2">
              <w:rPr>
                <w:sz w:val="20"/>
                <w:szCs w:val="20"/>
              </w:rPr>
              <w:t>6</w:t>
            </w:r>
          </w:p>
        </w:tc>
        <w:tc>
          <w:tcPr>
            <w:tcW w:w="159" w:type="pct"/>
            <w:gridSpan w:val="2"/>
          </w:tcPr>
          <w:p w:rsidR="00B55277" w:rsidRPr="000D58D2" w:rsidRDefault="00B55277" w:rsidP="00CE31ED">
            <w:pPr>
              <w:jc w:val="center"/>
              <w:rPr>
                <w:sz w:val="20"/>
                <w:szCs w:val="20"/>
              </w:rPr>
            </w:pPr>
            <w:r w:rsidRPr="000D58D2">
              <w:rPr>
                <w:sz w:val="20"/>
                <w:szCs w:val="20"/>
              </w:rPr>
              <w:t>6</w:t>
            </w:r>
          </w:p>
        </w:tc>
        <w:tc>
          <w:tcPr>
            <w:tcW w:w="156" w:type="pct"/>
            <w:gridSpan w:val="3"/>
          </w:tcPr>
          <w:p w:rsidR="00B55277" w:rsidRPr="000D58D2" w:rsidRDefault="00B55277" w:rsidP="00CE31ED">
            <w:pPr>
              <w:jc w:val="center"/>
              <w:rPr>
                <w:sz w:val="20"/>
                <w:szCs w:val="20"/>
              </w:rPr>
            </w:pPr>
            <w:r w:rsidRPr="000D58D2">
              <w:rPr>
                <w:sz w:val="20"/>
                <w:szCs w:val="20"/>
              </w:rPr>
              <w:t>6</w:t>
            </w:r>
          </w:p>
        </w:tc>
        <w:tc>
          <w:tcPr>
            <w:tcW w:w="158" w:type="pct"/>
            <w:gridSpan w:val="2"/>
          </w:tcPr>
          <w:p w:rsidR="00B55277" w:rsidRPr="000D58D2" w:rsidRDefault="00B55277" w:rsidP="00CE31ED">
            <w:pPr>
              <w:jc w:val="center"/>
              <w:rPr>
                <w:sz w:val="20"/>
                <w:szCs w:val="20"/>
              </w:rPr>
            </w:pPr>
            <w:proofErr w:type="gramStart"/>
            <w:r w:rsidRPr="000D58D2">
              <w:rPr>
                <w:sz w:val="20"/>
                <w:szCs w:val="20"/>
              </w:rPr>
              <w:t>З</w:t>
            </w:r>
            <w:proofErr w:type="gramEnd"/>
          </w:p>
        </w:tc>
        <w:tc>
          <w:tcPr>
            <w:tcW w:w="158" w:type="pct"/>
            <w:gridSpan w:val="2"/>
          </w:tcPr>
          <w:p w:rsidR="00B55277" w:rsidRPr="000D58D2" w:rsidRDefault="00B55277" w:rsidP="00CE31ED">
            <w:pPr>
              <w:jc w:val="center"/>
              <w:rPr>
                <w:sz w:val="20"/>
                <w:szCs w:val="20"/>
              </w:rPr>
            </w:pPr>
          </w:p>
        </w:tc>
        <w:tc>
          <w:tcPr>
            <w:tcW w:w="156" w:type="pct"/>
          </w:tcPr>
          <w:p w:rsidR="00B55277" w:rsidRPr="000D58D2" w:rsidRDefault="00B55277" w:rsidP="00CE31ED">
            <w:pPr>
              <w:jc w:val="center"/>
              <w:rPr>
                <w:sz w:val="20"/>
                <w:szCs w:val="20"/>
              </w:rPr>
            </w:pPr>
          </w:p>
        </w:tc>
        <w:tc>
          <w:tcPr>
            <w:tcW w:w="157" w:type="pct"/>
            <w:gridSpan w:val="2"/>
          </w:tcPr>
          <w:p w:rsidR="00B55277" w:rsidRPr="000D58D2" w:rsidRDefault="00B55277" w:rsidP="00CE31ED">
            <w:pPr>
              <w:jc w:val="center"/>
              <w:rPr>
                <w:sz w:val="20"/>
                <w:szCs w:val="20"/>
              </w:rPr>
            </w:pPr>
          </w:p>
        </w:tc>
        <w:tc>
          <w:tcPr>
            <w:tcW w:w="156" w:type="pct"/>
            <w:gridSpan w:val="2"/>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58" w:type="pct"/>
          </w:tcPr>
          <w:p w:rsidR="00B55277" w:rsidRPr="000D58D2" w:rsidRDefault="00B55277" w:rsidP="00CE31ED">
            <w:pPr>
              <w:jc w:val="center"/>
              <w:rPr>
                <w:sz w:val="20"/>
                <w:szCs w:val="20"/>
              </w:rPr>
            </w:pPr>
          </w:p>
        </w:tc>
        <w:tc>
          <w:tcPr>
            <w:tcW w:w="154" w:type="pct"/>
          </w:tcPr>
          <w:p w:rsidR="00B55277" w:rsidRPr="000D58D2" w:rsidRDefault="00B55277" w:rsidP="00CE31ED">
            <w:pPr>
              <w:jc w:val="center"/>
              <w:rPr>
                <w:sz w:val="20"/>
                <w:szCs w:val="20"/>
              </w:rPr>
            </w:pPr>
          </w:p>
        </w:tc>
        <w:tc>
          <w:tcPr>
            <w:tcW w:w="156" w:type="pct"/>
            <w:gridSpan w:val="2"/>
          </w:tcPr>
          <w:p w:rsidR="00B55277" w:rsidRPr="000D58D2" w:rsidRDefault="00B55277" w:rsidP="00CE31ED">
            <w:pPr>
              <w:jc w:val="center"/>
              <w:rPr>
                <w:sz w:val="20"/>
                <w:szCs w:val="20"/>
              </w:rPr>
            </w:pPr>
          </w:p>
        </w:tc>
        <w:tc>
          <w:tcPr>
            <w:tcW w:w="158" w:type="pct"/>
            <w:gridSpan w:val="3"/>
          </w:tcPr>
          <w:p w:rsidR="00B55277" w:rsidRPr="000D58D2" w:rsidRDefault="00B55277" w:rsidP="00CE31ED">
            <w:pPr>
              <w:jc w:val="center"/>
              <w:rPr>
                <w:sz w:val="20"/>
                <w:szCs w:val="20"/>
              </w:rPr>
            </w:pPr>
          </w:p>
        </w:tc>
      </w:tr>
      <w:tr w:rsidR="00B55277" w:rsidRPr="000D58D2" w:rsidTr="000D58D2">
        <w:tc>
          <w:tcPr>
            <w:tcW w:w="132" w:type="pct"/>
          </w:tcPr>
          <w:p w:rsidR="00B55277" w:rsidRPr="000D58D2" w:rsidRDefault="00B55277" w:rsidP="00F02C6A">
            <w:pPr>
              <w:numPr>
                <w:ilvl w:val="0"/>
                <w:numId w:val="15"/>
              </w:numPr>
              <w:ind w:left="0" w:hanging="45"/>
              <w:jc w:val="center"/>
              <w:rPr>
                <w:sz w:val="20"/>
                <w:szCs w:val="20"/>
              </w:rPr>
            </w:pPr>
          </w:p>
        </w:tc>
        <w:tc>
          <w:tcPr>
            <w:tcW w:w="334" w:type="pct"/>
            <w:gridSpan w:val="2"/>
          </w:tcPr>
          <w:p w:rsidR="00B55277" w:rsidRPr="000D58D2" w:rsidRDefault="00B55277" w:rsidP="00CE31ED">
            <w:pPr>
              <w:jc w:val="center"/>
              <w:rPr>
                <w:sz w:val="20"/>
                <w:szCs w:val="20"/>
              </w:rPr>
            </w:pPr>
            <w:r w:rsidRPr="000D58D2">
              <w:rPr>
                <w:sz w:val="20"/>
                <w:szCs w:val="20"/>
              </w:rPr>
              <w:t>С.3.Б.05</w:t>
            </w:r>
          </w:p>
        </w:tc>
        <w:tc>
          <w:tcPr>
            <w:tcW w:w="617" w:type="pct"/>
            <w:gridSpan w:val="2"/>
          </w:tcPr>
          <w:p w:rsidR="00B55277" w:rsidRPr="000D58D2" w:rsidRDefault="00B55277" w:rsidP="000D58D2">
            <w:pPr>
              <w:jc w:val="both"/>
              <w:rPr>
                <w:sz w:val="20"/>
                <w:szCs w:val="20"/>
              </w:rPr>
            </w:pPr>
            <w:proofErr w:type="gramStart"/>
            <w:r w:rsidRPr="000D58D2">
              <w:rPr>
                <w:sz w:val="20"/>
                <w:szCs w:val="20"/>
              </w:rPr>
              <w:t>Техническая</w:t>
            </w:r>
            <w:proofErr w:type="gramEnd"/>
            <w:r w:rsidRPr="000D58D2">
              <w:rPr>
                <w:sz w:val="20"/>
                <w:szCs w:val="20"/>
              </w:rPr>
              <w:t xml:space="preserve"> </w:t>
            </w:r>
            <w:proofErr w:type="spellStart"/>
            <w:r w:rsidRPr="000D58D2">
              <w:rPr>
                <w:sz w:val="20"/>
                <w:szCs w:val="20"/>
              </w:rPr>
              <w:t>за</w:t>
            </w:r>
            <w:r w:rsidR="000D58D2">
              <w:rPr>
                <w:sz w:val="20"/>
                <w:szCs w:val="20"/>
              </w:rPr>
              <w:t>-</w:t>
            </w:r>
            <w:r w:rsidRPr="000D58D2">
              <w:rPr>
                <w:sz w:val="20"/>
                <w:szCs w:val="20"/>
              </w:rPr>
              <w:t>щита</w:t>
            </w:r>
            <w:proofErr w:type="spellEnd"/>
            <w:r w:rsidRPr="000D58D2">
              <w:rPr>
                <w:sz w:val="20"/>
                <w:szCs w:val="20"/>
              </w:rPr>
              <w:t xml:space="preserve"> информации</w:t>
            </w:r>
          </w:p>
        </w:tc>
        <w:tc>
          <w:tcPr>
            <w:tcW w:w="251" w:type="pct"/>
          </w:tcPr>
          <w:p w:rsidR="00B55277" w:rsidRPr="000D58D2" w:rsidRDefault="00B55277" w:rsidP="00CE31ED">
            <w:pPr>
              <w:jc w:val="center"/>
              <w:rPr>
                <w:color w:val="000000"/>
                <w:sz w:val="20"/>
                <w:szCs w:val="20"/>
              </w:rPr>
            </w:pPr>
            <w:r w:rsidRPr="000D58D2">
              <w:rPr>
                <w:color w:val="000000"/>
                <w:sz w:val="20"/>
                <w:szCs w:val="20"/>
              </w:rPr>
              <w:t>36</w:t>
            </w:r>
          </w:p>
        </w:tc>
        <w:tc>
          <w:tcPr>
            <w:tcW w:w="320" w:type="pct"/>
          </w:tcPr>
          <w:p w:rsidR="00B55277" w:rsidRPr="000D58D2" w:rsidRDefault="00B55277" w:rsidP="00CE31ED">
            <w:pPr>
              <w:jc w:val="center"/>
              <w:rPr>
                <w:color w:val="000000"/>
                <w:sz w:val="20"/>
                <w:szCs w:val="20"/>
              </w:rPr>
            </w:pPr>
            <w:r w:rsidRPr="000D58D2">
              <w:rPr>
                <w:color w:val="000000"/>
                <w:sz w:val="20"/>
                <w:szCs w:val="20"/>
              </w:rPr>
              <w:t>18</w:t>
            </w:r>
          </w:p>
        </w:tc>
        <w:tc>
          <w:tcPr>
            <w:tcW w:w="228" w:type="pct"/>
          </w:tcPr>
          <w:p w:rsidR="00B55277" w:rsidRPr="000D58D2" w:rsidRDefault="00B55277" w:rsidP="00CE31ED">
            <w:pPr>
              <w:jc w:val="center"/>
              <w:rPr>
                <w:color w:val="000000"/>
                <w:sz w:val="20"/>
                <w:szCs w:val="20"/>
              </w:rPr>
            </w:pPr>
          </w:p>
        </w:tc>
        <w:tc>
          <w:tcPr>
            <w:tcW w:w="184" w:type="pct"/>
          </w:tcPr>
          <w:p w:rsidR="00B55277" w:rsidRPr="000D58D2" w:rsidRDefault="00B55277" w:rsidP="00ED090E">
            <w:pPr>
              <w:jc w:val="center"/>
              <w:rPr>
                <w:color w:val="000000"/>
                <w:sz w:val="20"/>
                <w:szCs w:val="20"/>
              </w:rPr>
            </w:pPr>
            <w:r w:rsidRPr="000D58D2">
              <w:rPr>
                <w:color w:val="000000"/>
                <w:sz w:val="20"/>
                <w:szCs w:val="20"/>
              </w:rPr>
              <w:t>1</w:t>
            </w:r>
            <w:r w:rsidR="00ED090E" w:rsidRPr="000D58D2">
              <w:rPr>
                <w:color w:val="000000"/>
                <w:sz w:val="20"/>
                <w:szCs w:val="20"/>
              </w:rPr>
              <w:t>8</w:t>
            </w:r>
          </w:p>
        </w:tc>
        <w:tc>
          <w:tcPr>
            <w:tcW w:w="228" w:type="pct"/>
          </w:tcPr>
          <w:p w:rsidR="00B55277" w:rsidRPr="000D58D2" w:rsidRDefault="00B55277" w:rsidP="00ED090E">
            <w:pPr>
              <w:jc w:val="center"/>
              <w:rPr>
                <w:color w:val="000000"/>
                <w:sz w:val="20"/>
                <w:szCs w:val="20"/>
              </w:rPr>
            </w:pPr>
            <w:r w:rsidRPr="000D58D2">
              <w:rPr>
                <w:color w:val="000000"/>
                <w:sz w:val="20"/>
                <w:szCs w:val="20"/>
              </w:rPr>
              <w:t>1</w:t>
            </w:r>
            <w:r w:rsidR="00ED090E" w:rsidRPr="000D58D2">
              <w:rPr>
                <w:color w:val="000000"/>
                <w:sz w:val="20"/>
                <w:szCs w:val="20"/>
              </w:rPr>
              <w:t>0</w:t>
            </w:r>
          </w:p>
        </w:tc>
        <w:tc>
          <w:tcPr>
            <w:tcW w:w="182" w:type="pct"/>
            <w:gridSpan w:val="2"/>
          </w:tcPr>
          <w:p w:rsidR="00B55277" w:rsidRPr="000D58D2" w:rsidRDefault="00B55277" w:rsidP="00CE31ED">
            <w:pPr>
              <w:jc w:val="center"/>
              <w:rPr>
                <w:color w:val="000000"/>
                <w:sz w:val="20"/>
                <w:szCs w:val="20"/>
              </w:rPr>
            </w:pPr>
          </w:p>
        </w:tc>
        <w:tc>
          <w:tcPr>
            <w:tcW w:w="170" w:type="pct"/>
            <w:gridSpan w:val="2"/>
          </w:tcPr>
          <w:p w:rsidR="00B55277" w:rsidRPr="000D58D2" w:rsidRDefault="00B55277" w:rsidP="00CE31ED">
            <w:pPr>
              <w:jc w:val="center"/>
              <w:rPr>
                <w:color w:val="000000"/>
                <w:sz w:val="20"/>
                <w:szCs w:val="20"/>
              </w:rPr>
            </w:pPr>
          </w:p>
        </w:tc>
        <w:tc>
          <w:tcPr>
            <w:tcW w:w="148" w:type="pct"/>
          </w:tcPr>
          <w:p w:rsidR="00B55277" w:rsidRPr="000D58D2" w:rsidRDefault="00B55277" w:rsidP="00CE31ED">
            <w:pPr>
              <w:jc w:val="center"/>
              <w:rPr>
                <w:color w:val="000000"/>
                <w:sz w:val="20"/>
                <w:szCs w:val="20"/>
              </w:rPr>
            </w:pPr>
          </w:p>
        </w:tc>
        <w:tc>
          <w:tcPr>
            <w:tcW w:w="165" w:type="pct"/>
            <w:gridSpan w:val="3"/>
          </w:tcPr>
          <w:p w:rsidR="00B55277" w:rsidRPr="000D58D2" w:rsidRDefault="00B55277" w:rsidP="00CE31ED">
            <w:pPr>
              <w:jc w:val="center"/>
              <w:rPr>
                <w:color w:val="000000"/>
                <w:sz w:val="20"/>
                <w:szCs w:val="20"/>
              </w:rPr>
            </w:pPr>
          </w:p>
        </w:tc>
        <w:tc>
          <w:tcPr>
            <w:tcW w:w="155" w:type="pct"/>
            <w:gridSpan w:val="3"/>
          </w:tcPr>
          <w:p w:rsidR="00B55277" w:rsidRPr="000D58D2" w:rsidRDefault="00B55277" w:rsidP="00CE31ED">
            <w:pPr>
              <w:jc w:val="center"/>
              <w:rPr>
                <w:sz w:val="20"/>
                <w:szCs w:val="20"/>
              </w:rPr>
            </w:pPr>
          </w:p>
        </w:tc>
        <w:tc>
          <w:tcPr>
            <w:tcW w:w="159" w:type="pct"/>
            <w:gridSpan w:val="2"/>
          </w:tcPr>
          <w:p w:rsidR="00B55277" w:rsidRPr="000D58D2" w:rsidRDefault="00B55277" w:rsidP="00CE31ED">
            <w:pPr>
              <w:jc w:val="center"/>
              <w:rPr>
                <w:sz w:val="20"/>
                <w:szCs w:val="20"/>
              </w:rPr>
            </w:pPr>
          </w:p>
        </w:tc>
        <w:tc>
          <w:tcPr>
            <w:tcW w:w="156" w:type="pct"/>
            <w:gridSpan w:val="3"/>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r w:rsidRPr="000D58D2">
              <w:rPr>
                <w:sz w:val="20"/>
                <w:szCs w:val="20"/>
              </w:rPr>
              <w:t>6</w:t>
            </w:r>
          </w:p>
        </w:tc>
        <w:tc>
          <w:tcPr>
            <w:tcW w:w="156" w:type="pct"/>
          </w:tcPr>
          <w:p w:rsidR="00B55277" w:rsidRPr="000D58D2" w:rsidRDefault="00B55277" w:rsidP="00CE31ED">
            <w:pPr>
              <w:jc w:val="center"/>
              <w:rPr>
                <w:sz w:val="20"/>
                <w:szCs w:val="20"/>
              </w:rPr>
            </w:pPr>
            <w:r w:rsidRPr="000D58D2">
              <w:rPr>
                <w:sz w:val="20"/>
                <w:szCs w:val="20"/>
              </w:rPr>
              <w:t>6</w:t>
            </w:r>
          </w:p>
        </w:tc>
        <w:tc>
          <w:tcPr>
            <w:tcW w:w="157" w:type="pct"/>
            <w:gridSpan w:val="2"/>
          </w:tcPr>
          <w:p w:rsidR="00B55277" w:rsidRPr="000D58D2" w:rsidRDefault="00B55277" w:rsidP="00CE31ED">
            <w:pPr>
              <w:jc w:val="center"/>
              <w:rPr>
                <w:sz w:val="20"/>
                <w:szCs w:val="20"/>
              </w:rPr>
            </w:pPr>
            <w:r w:rsidRPr="000D58D2">
              <w:rPr>
                <w:sz w:val="20"/>
                <w:szCs w:val="20"/>
              </w:rPr>
              <w:t>6</w:t>
            </w:r>
          </w:p>
        </w:tc>
        <w:tc>
          <w:tcPr>
            <w:tcW w:w="156" w:type="pct"/>
            <w:gridSpan w:val="2"/>
          </w:tcPr>
          <w:p w:rsidR="00B55277" w:rsidRPr="000D58D2" w:rsidRDefault="00B55277" w:rsidP="00CE31ED">
            <w:pPr>
              <w:jc w:val="center"/>
              <w:rPr>
                <w:sz w:val="20"/>
                <w:szCs w:val="20"/>
              </w:rPr>
            </w:pPr>
            <w:r w:rsidRPr="000D58D2">
              <w:rPr>
                <w:sz w:val="20"/>
                <w:szCs w:val="20"/>
              </w:rPr>
              <w:t>6</w:t>
            </w:r>
          </w:p>
        </w:tc>
        <w:tc>
          <w:tcPr>
            <w:tcW w:w="158" w:type="pct"/>
            <w:gridSpan w:val="2"/>
          </w:tcPr>
          <w:p w:rsidR="00B55277" w:rsidRPr="000D58D2" w:rsidRDefault="00B55277" w:rsidP="00CE31ED">
            <w:pPr>
              <w:jc w:val="center"/>
              <w:rPr>
                <w:sz w:val="20"/>
                <w:szCs w:val="20"/>
              </w:rPr>
            </w:pPr>
            <w:r w:rsidRPr="000D58D2">
              <w:rPr>
                <w:sz w:val="20"/>
                <w:szCs w:val="20"/>
              </w:rPr>
              <w:t>6</w:t>
            </w:r>
          </w:p>
        </w:tc>
        <w:tc>
          <w:tcPr>
            <w:tcW w:w="158" w:type="pct"/>
          </w:tcPr>
          <w:p w:rsidR="00B55277" w:rsidRPr="000D58D2" w:rsidRDefault="00B55277" w:rsidP="00CE31ED">
            <w:pPr>
              <w:tabs>
                <w:tab w:val="center" w:pos="100"/>
              </w:tabs>
              <w:rPr>
                <w:sz w:val="20"/>
                <w:szCs w:val="20"/>
              </w:rPr>
            </w:pPr>
            <w:r w:rsidRPr="000D58D2">
              <w:rPr>
                <w:sz w:val="20"/>
                <w:szCs w:val="20"/>
              </w:rPr>
              <w:t>6</w:t>
            </w:r>
          </w:p>
        </w:tc>
        <w:tc>
          <w:tcPr>
            <w:tcW w:w="154" w:type="pct"/>
          </w:tcPr>
          <w:p w:rsidR="00B55277" w:rsidRPr="000D58D2" w:rsidRDefault="00B55277" w:rsidP="00CE31ED">
            <w:pPr>
              <w:tabs>
                <w:tab w:val="center" w:pos="100"/>
              </w:tabs>
              <w:rPr>
                <w:sz w:val="20"/>
                <w:szCs w:val="20"/>
              </w:rPr>
            </w:pPr>
            <w:r w:rsidRPr="000D58D2">
              <w:rPr>
                <w:sz w:val="20"/>
                <w:szCs w:val="20"/>
              </w:rPr>
              <w:t>Э</w:t>
            </w:r>
          </w:p>
        </w:tc>
        <w:tc>
          <w:tcPr>
            <w:tcW w:w="156" w:type="pct"/>
            <w:gridSpan w:val="2"/>
          </w:tcPr>
          <w:p w:rsidR="00B55277" w:rsidRPr="000D58D2" w:rsidRDefault="00B55277" w:rsidP="00CE31ED">
            <w:pPr>
              <w:tabs>
                <w:tab w:val="center" w:pos="100"/>
              </w:tabs>
              <w:rPr>
                <w:sz w:val="20"/>
                <w:szCs w:val="20"/>
              </w:rPr>
            </w:pPr>
          </w:p>
        </w:tc>
        <w:tc>
          <w:tcPr>
            <w:tcW w:w="158" w:type="pct"/>
            <w:gridSpan w:val="3"/>
          </w:tcPr>
          <w:p w:rsidR="00B55277" w:rsidRPr="000D58D2" w:rsidRDefault="00B55277" w:rsidP="00CE31ED">
            <w:pPr>
              <w:tabs>
                <w:tab w:val="center" w:pos="100"/>
              </w:tabs>
              <w:rPr>
                <w:sz w:val="20"/>
                <w:szCs w:val="20"/>
              </w:rPr>
            </w:pPr>
          </w:p>
        </w:tc>
      </w:tr>
      <w:tr w:rsidR="00B55277" w:rsidRPr="000D58D2" w:rsidTr="000D58D2">
        <w:tc>
          <w:tcPr>
            <w:tcW w:w="132" w:type="pct"/>
          </w:tcPr>
          <w:p w:rsidR="00B55277" w:rsidRPr="000D58D2" w:rsidRDefault="00B55277" w:rsidP="00F02C6A">
            <w:pPr>
              <w:numPr>
                <w:ilvl w:val="0"/>
                <w:numId w:val="15"/>
              </w:numPr>
              <w:ind w:left="0" w:hanging="45"/>
              <w:jc w:val="center"/>
              <w:rPr>
                <w:sz w:val="20"/>
                <w:szCs w:val="20"/>
              </w:rPr>
            </w:pPr>
          </w:p>
        </w:tc>
        <w:tc>
          <w:tcPr>
            <w:tcW w:w="334" w:type="pct"/>
            <w:gridSpan w:val="2"/>
          </w:tcPr>
          <w:p w:rsidR="00B55277" w:rsidRPr="000D58D2" w:rsidRDefault="00B55277" w:rsidP="00CE31ED">
            <w:pPr>
              <w:jc w:val="center"/>
              <w:rPr>
                <w:sz w:val="20"/>
                <w:szCs w:val="20"/>
              </w:rPr>
            </w:pPr>
            <w:r w:rsidRPr="000D58D2">
              <w:rPr>
                <w:sz w:val="20"/>
                <w:szCs w:val="20"/>
              </w:rPr>
              <w:t>С.3.Б.06</w:t>
            </w:r>
          </w:p>
        </w:tc>
        <w:tc>
          <w:tcPr>
            <w:tcW w:w="617" w:type="pct"/>
            <w:gridSpan w:val="2"/>
          </w:tcPr>
          <w:p w:rsidR="00B55277" w:rsidRPr="000D58D2" w:rsidRDefault="00B55277" w:rsidP="000D58D2">
            <w:pPr>
              <w:jc w:val="both"/>
              <w:rPr>
                <w:sz w:val="20"/>
                <w:szCs w:val="20"/>
              </w:rPr>
            </w:pPr>
            <w:proofErr w:type="spellStart"/>
            <w:proofErr w:type="gramStart"/>
            <w:r w:rsidRPr="000D58D2">
              <w:rPr>
                <w:sz w:val="20"/>
                <w:szCs w:val="20"/>
              </w:rPr>
              <w:t>Криптографичес</w:t>
            </w:r>
            <w:r w:rsidR="000D58D2">
              <w:rPr>
                <w:sz w:val="20"/>
                <w:szCs w:val="20"/>
              </w:rPr>
              <w:t>-</w:t>
            </w:r>
            <w:r w:rsidRPr="000D58D2">
              <w:rPr>
                <w:sz w:val="20"/>
                <w:szCs w:val="20"/>
              </w:rPr>
              <w:t>кие</w:t>
            </w:r>
            <w:proofErr w:type="spellEnd"/>
            <w:proofErr w:type="gramEnd"/>
            <w:r w:rsidRPr="000D58D2">
              <w:rPr>
                <w:sz w:val="20"/>
                <w:szCs w:val="20"/>
              </w:rPr>
              <w:t xml:space="preserve"> методы и средства защиты информации</w:t>
            </w:r>
          </w:p>
        </w:tc>
        <w:tc>
          <w:tcPr>
            <w:tcW w:w="251" w:type="pct"/>
          </w:tcPr>
          <w:p w:rsidR="00B55277" w:rsidRPr="000D58D2" w:rsidRDefault="00B55277" w:rsidP="00CE31ED">
            <w:pPr>
              <w:jc w:val="center"/>
              <w:rPr>
                <w:sz w:val="20"/>
                <w:szCs w:val="20"/>
              </w:rPr>
            </w:pPr>
            <w:r w:rsidRPr="000D58D2">
              <w:rPr>
                <w:sz w:val="20"/>
                <w:szCs w:val="20"/>
              </w:rPr>
              <w:t>36</w:t>
            </w:r>
          </w:p>
        </w:tc>
        <w:tc>
          <w:tcPr>
            <w:tcW w:w="320" w:type="pct"/>
          </w:tcPr>
          <w:p w:rsidR="00B55277" w:rsidRPr="000D58D2" w:rsidRDefault="00B55277" w:rsidP="00CE31ED">
            <w:pPr>
              <w:jc w:val="center"/>
              <w:rPr>
                <w:sz w:val="20"/>
                <w:szCs w:val="20"/>
              </w:rPr>
            </w:pPr>
            <w:r w:rsidRPr="000D58D2">
              <w:rPr>
                <w:sz w:val="20"/>
                <w:szCs w:val="20"/>
              </w:rPr>
              <w:t>18</w:t>
            </w:r>
          </w:p>
        </w:tc>
        <w:tc>
          <w:tcPr>
            <w:tcW w:w="228" w:type="pct"/>
          </w:tcPr>
          <w:p w:rsidR="00B55277" w:rsidRPr="000D58D2" w:rsidRDefault="00B55277" w:rsidP="00CE31ED">
            <w:pPr>
              <w:jc w:val="center"/>
              <w:rPr>
                <w:sz w:val="20"/>
                <w:szCs w:val="20"/>
              </w:rPr>
            </w:pPr>
            <w:r w:rsidRPr="000D58D2">
              <w:rPr>
                <w:sz w:val="20"/>
                <w:szCs w:val="20"/>
              </w:rPr>
              <w:t>6</w:t>
            </w:r>
          </w:p>
        </w:tc>
        <w:tc>
          <w:tcPr>
            <w:tcW w:w="184"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2</w:t>
            </w: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0</w:t>
            </w:r>
          </w:p>
        </w:tc>
        <w:tc>
          <w:tcPr>
            <w:tcW w:w="182" w:type="pct"/>
            <w:gridSpan w:val="2"/>
          </w:tcPr>
          <w:p w:rsidR="00B55277" w:rsidRPr="000D58D2" w:rsidRDefault="00B55277" w:rsidP="00CE31ED">
            <w:pPr>
              <w:jc w:val="center"/>
              <w:rPr>
                <w:sz w:val="20"/>
                <w:szCs w:val="20"/>
              </w:rPr>
            </w:pPr>
          </w:p>
        </w:tc>
        <w:tc>
          <w:tcPr>
            <w:tcW w:w="170" w:type="pct"/>
            <w:gridSpan w:val="2"/>
          </w:tcPr>
          <w:p w:rsidR="00B55277" w:rsidRPr="000D58D2" w:rsidRDefault="00B55277" w:rsidP="00CE31ED">
            <w:pPr>
              <w:jc w:val="center"/>
              <w:rPr>
                <w:sz w:val="20"/>
                <w:szCs w:val="20"/>
              </w:rPr>
            </w:pPr>
          </w:p>
        </w:tc>
        <w:tc>
          <w:tcPr>
            <w:tcW w:w="148" w:type="pct"/>
          </w:tcPr>
          <w:p w:rsidR="00B55277" w:rsidRPr="000D58D2" w:rsidRDefault="00B55277" w:rsidP="00CE31ED">
            <w:pPr>
              <w:jc w:val="center"/>
              <w:rPr>
                <w:sz w:val="20"/>
                <w:szCs w:val="20"/>
              </w:rPr>
            </w:pPr>
          </w:p>
        </w:tc>
        <w:tc>
          <w:tcPr>
            <w:tcW w:w="165" w:type="pct"/>
            <w:gridSpan w:val="3"/>
          </w:tcPr>
          <w:p w:rsidR="00B55277" w:rsidRPr="000D58D2" w:rsidRDefault="00B55277" w:rsidP="00CE31ED">
            <w:pPr>
              <w:jc w:val="center"/>
              <w:rPr>
                <w:sz w:val="20"/>
                <w:szCs w:val="20"/>
              </w:rPr>
            </w:pPr>
          </w:p>
        </w:tc>
        <w:tc>
          <w:tcPr>
            <w:tcW w:w="155" w:type="pct"/>
            <w:gridSpan w:val="3"/>
          </w:tcPr>
          <w:p w:rsidR="00B55277" w:rsidRPr="000D58D2" w:rsidRDefault="00B55277" w:rsidP="00CE31ED">
            <w:pPr>
              <w:jc w:val="center"/>
              <w:rPr>
                <w:sz w:val="20"/>
                <w:szCs w:val="20"/>
              </w:rPr>
            </w:pPr>
          </w:p>
        </w:tc>
        <w:tc>
          <w:tcPr>
            <w:tcW w:w="159" w:type="pct"/>
            <w:gridSpan w:val="2"/>
          </w:tcPr>
          <w:p w:rsidR="00B55277" w:rsidRPr="000D58D2" w:rsidRDefault="00B55277" w:rsidP="00CE31ED">
            <w:pPr>
              <w:jc w:val="center"/>
              <w:rPr>
                <w:sz w:val="20"/>
                <w:szCs w:val="20"/>
              </w:rPr>
            </w:pPr>
          </w:p>
        </w:tc>
        <w:tc>
          <w:tcPr>
            <w:tcW w:w="156" w:type="pct"/>
            <w:gridSpan w:val="3"/>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r w:rsidRPr="000D58D2">
              <w:rPr>
                <w:sz w:val="20"/>
                <w:szCs w:val="20"/>
              </w:rPr>
              <w:t>6</w:t>
            </w:r>
          </w:p>
        </w:tc>
        <w:tc>
          <w:tcPr>
            <w:tcW w:w="156" w:type="pct"/>
          </w:tcPr>
          <w:p w:rsidR="00B55277" w:rsidRPr="000D58D2" w:rsidRDefault="00B55277" w:rsidP="00CE31ED">
            <w:pPr>
              <w:jc w:val="center"/>
              <w:rPr>
                <w:sz w:val="20"/>
                <w:szCs w:val="20"/>
              </w:rPr>
            </w:pPr>
            <w:r w:rsidRPr="000D58D2">
              <w:rPr>
                <w:sz w:val="20"/>
                <w:szCs w:val="20"/>
              </w:rPr>
              <w:t>6</w:t>
            </w:r>
          </w:p>
        </w:tc>
        <w:tc>
          <w:tcPr>
            <w:tcW w:w="157" w:type="pct"/>
            <w:gridSpan w:val="2"/>
          </w:tcPr>
          <w:p w:rsidR="00B55277" w:rsidRPr="000D58D2" w:rsidRDefault="00B55277" w:rsidP="00CE31ED">
            <w:pPr>
              <w:jc w:val="center"/>
              <w:rPr>
                <w:sz w:val="20"/>
                <w:szCs w:val="20"/>
              </w:rPr>
            </w:pPr>
            <w:r w:rsidRPr="000D58D2">
              <w:rPr>
                <w:sz w:val="20"/>
                <w:szCs w:val="20"/>
              </w:rPr>
              <w:t>6</w:t>
            </w:r>
          </w:p>
        </w:tc>
        <w:tc>
          <w:tcPr>
            <w:tcW w:w="156" w:type="pct"/>
            <w:gridSpan w:val="2"/>
          </w:tcPr>
          <w:p w:rsidR="00B55277" w:rsidRPr="000D58D2" w:rsidRDefault="00B55277" w:rsidP="00CE31ED">
            <w:pPr>
              <w:jc w:val="center"/>
              <w:rPr>
                <w:sz w:val="20"/>
                <w:szCs w:val="20"/>
              </w:rPr>
            </w:pPr>
            <w:r w:rsidRPr="000D58D2">
              <w:rPr>
                <w:sz w:val="20"/>
                <w:szCs w:val="20"/>
              </w:rPr>
              <w:t>6</w:t>
            </w:r>
          </w:p>
        </w:tc>
        <w:tc>
          <w:tcPr>
            <w:tcW w:w="158" w:type="pct"/>
            <w:gridSpan w:val="2"/>
          </w:tcPr>
          <w:p w:rsidR="00B55277" w:rsidRPr="000D58D2" w:rsidRDefault="00B55277" w:rsidP="00CE31ED">
            <w:pPr>
              <w:jc w:val="center"/>
              <w:rPr>
                <w:sz w:val="20"/>
                <w:szCs w:val="20"/>
              </w:rPr>
            </w:pPr>
            <w:r w:rsidRPr="000D58D2">
              <w:rPr>
                <w:sz w:val="20"/>
                <w:szCs w:val="20"/>
              </w:rPr>
              <w:t>6</w:t>
            </w:r>
          </w:p>
        </w:tc>
        <w:tc>
          <w:tcPr>
            <w:tcW w:w="158" w:type="pct"/>
          </w:tcPr>
          <w:p w:rsidR="00B55277" w:rsidRPr="000D58D2" w:rsidRDefault="00B55277" w:rsidP="00CE31ED">
            <w:pPr>
              <w:jc w:val="center"/>
              <w:rPr>
                <w:sz w:val="20"/>
                <w:szCs w:val="20"/>
              </w:rPr>
            </w:pPr>
            <w:r w:rsidRPr="000D58D2">
              <w:rPr>
                <w:sz w:val="20"/>
                <w:szCs w:val="20"/>
              </w:rPr>
              <w:t>6</w:t>
            </w:r>
          </w:p>
        </w:tc>
        <w:tc>
          <w:tcPr>
            <w:tcW w:w="154" w:type="pct"/>
          </w:tcPr>
          <w:p w:rsidR="00B55277" w:rsidRPr="000D58D2" w:rsidRDefault="00B55277" w:rsidP="00CE31ED">
            <w:pPr>
              <w:jc w:val="center"/>
              <w:rPr>
                <w:sz w:val="20"/>
                <w:szCs w:val="20"/>
              </w:rPr>
            </w:pPr>
            <w:r w:rsidRPr="000D58D2">
              <w:rPr>
                <w:sz w:val="20"/>
                <w:szCs w:val="20"/>
              </w:rPr>
              <w:t>Э</w:t>
            </w:r>
          </w:p>
        </w:tc>
        <w:tc>
          <w:tcPr>
            <w:tcW w:w="156" w:type="pct"/>
            <w:gridSpan w:val="2"/>
          </w:tcPr>
          <w:p w:rsidR="00B55277" w:rsidRPr="000D58D2" w:rsidRDefault="00B55277" w:rsidP="00CE31ED">
            <w:pPr>
              <w:jc w:val="center"/>
              <w:rPr>
                <w:sz w:val="20"/>
                <w:szCs w:val="20"/>
              </w:rPr>
            </w:pPr>
          </w:p>
        </w:tc>
        <w:tc>
          <w:tcPr>
            <w:tcW w:w="158" w:type="pct"/>
            <w:gridSpan w:val="3"/>
          </w:tcPr>
          <w:p w:rsidR="00B55277" w:rsidRPr="000D58D2" w:rsidRDefault="00B55277" w:rsidP="00CE31ED">
            <w:pPr>
              <w:jc w:val="center"/>
              <w:rPr>
                <w:sz w:val="20"/>
                <w:szCs w:val="20"/>
              </w:rPr>
            </w:pPr>
          </w:p>
        </w:tc>
      </w:tr>
      <w:tr w:rsidR="00B55277" w:rsidRPr="000D58D2" w:rsidTr="000D58D2">
        <w:tc>
          <w:tcPr>
            <w:tcW w:w="132" w:type="pct"/>
          </w:tcPr>
          <w:p w:rsidR="00B55277" w:rsidRPr="000D58D2" w:rsidRDefault="00B55277" w:rsidP="00F02C6A">
            <w:pPr>
              <w:numPr>
                <w:ilvl w:val="0"/>
                <w:numId w:val="15"/>
              </w:numPr>
              <w:ind w:left="0" w:hanging="45"/>
              <w:jc w:val="center"/>
              <w:rPr>
                <w:sz w:val="20"/>
                <w:szCs w:val="20"/>
              </w:rPr>
            </w:pPr>
          </w:p>
        </w:tc>
        <w:tc>
          <w:tcPr>
            <w:tcW w:w="334" w:type="pct"/>
            <w:gridSpan w:val="2"/>
          </w:tcPr>
          <w:p w:rsidR="00B55277" w:rsidRPr="000D58D2" w:rsidRDefault="00B55277" w:rsidP="00CE31ED">
            <w:pPr>
              <w:jc w:val="center"/>
              <w:rPr>
                <w:sz w:val="20"/>
                <w:szCs w:val="20"/>
              </w:rPr>
            </w:pPr>
            <w:r w:rsidRPr="000D58D2">
              <w:rPr>
                <w:sz w:val="20"/>
                <w:szCs w:val="20"/>
              </w:rPr>
              <w:t>С.3.Б.07</w:t>
            </w:r>
          </w:p>
        </w:tc>
        <w:tc>
          <w:tcPr>
            <w:tcW w:w="617" w:type="pct"/>
            <w:gridSpan w:val="2"/>
          </w:tcPr>
          <w:p w:rsidR="00B55277" w:rsidRPr="000D58D2" w:rsidRDefault="00B55277" w:rsidP="000D58D2">
            <w:pPr>
              <w:jc w:val="both"/>
              <w:rPr>
                <w:sz w:val="20"/>
                <w:szCs w:val="20"/>
              </w:rPr>
            </w:pPr>
            <w:r w:rsidRPr="000D58D2">
              <w:rPr>
                <w:sz w:val="20"/>
                <w:szCs w:val="20"/>
              </w:rPr>
              <w:t xml:space="preserve">Модели </w:t>
            </w:r>
            <w:proofErr w:type="spellStart"/>
            <w:proofErr w:type="gramStart"/>
            <w:r w:rsidRPr="000D58D2">
              <w:rPr>
                <w:sz w:val="20"/>
                <w:szCs w:val="20"/>
              </w:rPr>
              <w:t>безопас</w:t>
            </w:r>
            <w:r w:rsidR="000D58D2">
              <w:rPr>
                <w:sz w:val="20"/>
                <w:szCs w:val="20"/>
              </w:rPr>
              <w:t>-</w:t>
            </w:r>
            <w:r w:rsidRPr="000D58D2">
              <w:rPr>
                <w:sz w:val="20"/>
                <w:szCs w:val="20"/>
              </w:rPr>
              <w:t>ности</w:t>
            </w:r>
            <w:proofErr w:type="spellEnd"/>
            <w:proofErr w:type="gramEnd"/>
            <w:r w:rsidRPr="000D58D2">
              <w:rPr>
                <w:sz w:val="20"/>
                <w:szCs w:val="20"/>
              </w:rPr>
              <w:t xml:space="preserve"> </w:t>
            </w:r>
            <w:proofErr w:type="spellStart"/>
            <w:r w:rsidRPr="000D58D2">
              <w:rPr>
                <w:sz w:val="20"/>
                <w:szCs w:val="20"/>
              </w:rPr>
              <w:t>компьютер</w:t>
            </w:r>
            <w:r w:rsidR="000D58D2">
              <w:rPr>
                <w:sz w:val="20"/>
                <w:szCs w:val="20"/>
              </w:rPr>
              <w:t>-</w:t>
            </w:r>
            <w:r w:rsidRPr="000D58D2">
              <w:rPr>
                <w:sz w:val="20"/>
                <w:szCs w:val="20"/>
              </w:rPr>
              <w:t>ных</w:t>
            </w:r>
            <w:proofErr w:type="spellEnd"/>
            <w:r w:rsidRPr="000D58D2">
              <w:rPr>
                <w:sz w:val="20"/>
                <w:szCs w:val="20"/>
              </w:rPr>
              <w:t xml:space="preserve"> систем</w:t>
            </w:r>
          </w:p>
        </w:tc>
        <w:tc>
          <w:tcPr>
            <w:tcW w:w="251" w:type="pct"/>
          </w:tcPr>
          <w:p w:rsidR="00B55277" w:rsidRPr="000D58D2" w:rsidRDefault="00B55277" w:rsidP="00CE31ED">
            <w:pPr>
              <w:jc w:val="center"/>
              <w:rPr>
                <w:sz w:val="20"/>
                <w:szCs w:val="20"/>
              </w:rPr>
            </w:pPr>
            <w:r w:rsidRPr="000D58D2">
              <w:rPr>
                <w:sz w:val="20"/>
                <w:szCs w:val="20"/>
              </w:rPr>
              <w:t>36</w:t>
            </w:r>
          </w:p>
        </w:tc>
        <w:tc>
          <w:tcPr>
            <w:tcW w:w="320" w:type="pct"/>
          </w:tcPr>
          <w:p w:rsidR="00B55277" w:rsidRPr="000D58D2" w:rsidRDefault="00B55277" w:rsidP="00CE31ED">
            <w:pPr>
              <w:jc w:val="center"/>
              <w:rPr>
                <w:sz w:val="20"/>
                <w:szCs w:val="20"/>
              </w:rPr>
            </w:pPr>
            <w:r w:rsidRPr="000D58D2">
              <w:rPr>
                <w:sz w:val="20"/>
                <w:szCs w:val="20"/>
              </w:rPr>
              <w:t>18</w:t>
            </w: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8</w:t>
            </w:r>
          </w:p>
        </w:tc>
        <w:tc>
          <w:tcPr>
            <w:tcW w:w="184" w:type="pct"/>
          </w:tcPr>
          <w:p w:rsidR="00B55277" w:rsidRPr="000D58D2" w:rsidRDefault="00B55277" w:rsidP="00CE31ED">
            <w:pPr>
              <w:jc w:val="center"/>
              <w:rPr>
                <w:sz w:val="20"/>
                <w:szCs w:val="20"/>
              </w:rPr>
            </w:pPr>
          </w:p>
        </w:tc>
        <w:tc>
          <w:tcPr>
            <w:tcW w:w="228" w:type="pct"/>
          </w:tcPr>
          <w:p w:rsidR="00B55277" w:rsidRPr="000D58D2" w:rsidRDefault="00ED090E" w:rsidP="00CE31ED">
            <w:pPr>
              <w:jc w:val="center"/>
              <w:rPr>
                <w:sz w:val="20"/>
                <w:szCs w:val="20"/>
              </w:rPr>
            </w:pPr>
            <w:r w:rsidRPr="000D58D2">
              <w:rPr>
                <w:sz w:val="20"/>
                <w:szCs w:val="20"/>
              </w:rPr>
              <w:t>4</w:t>
            </w:r>
          </w:p>
        </w:tc>
        <w:tc>
          <w:tcPr>
            <w:tcW w:w="182" w:type="pct"/>
            <w:gridSpan w:val="2"/>
          </w:tcPr>
          <w:p w:rsidR="00B55277" w:rsidRPr="000D58D2" w:rsidRDefault="00B55277" w:rsidP="00CE31ED">
            <w:pPr>
              <w:jc w:val="center"/>
              <w:rPr>
                <w:sz w:val="20"/>
                <w:szCs w:val="20"/>
              </w:rPr>
            </w:pPr>
            <w:r w:rsidRPr="000D58D2">
              <w:rPr>
                <w:sz w:val="20"/>
                <w:szCs w:val="20"/>
              </w:rPr>
              <w:t>6</w:t>
            </w:r>
          </w:p>
        </w:tc>
        <w:tc>
          <w:tcPr>
            <w:tcW w:w="170" w:type="pct"/>
            <w:gridSpan w:val="2"/>
          </w:tcPr>
          <w:p w:rsidR="00B55277" w:rsidRPr="000D58D2" w:rsidRDefault="00B55277" w:rsidP="00CE31ED">
            <w:pPr>
              <w:jc w:val="center"/>
              <w:rPr>
                <w:sz w:val="20"/>
                <w:szCs w:val="20"/>
              </w:rPr>
            </w:pPr>
            <w:r w:rsidRPr="000D58D2">
              <w:rPr>
                <w:sz w:val="20"/>
                <w:szCs w:val="20"/>
              </w:rPr>
              <w:t>6</w:t>
            </w:r>
          </w:p>
        </w:tc>
        <w:tc>
          <w:tcPr>
            <w:tcW w:w="148" w:type="pct"/>
          </w:tcPr>
          <w:p w:rsidR="00B55277" w:rsidRPr="000D58D2" w:rsidRDefault="00B55277" w:rsidP="00CE31ED">
            <w:pPr>
              <w:jc w:val="center"/>
              <w:rPr>
                <w:sz w:val="20"/>
                <w:szCs w:val="20"/>
              </w:rPr>
            </w:pPr>
            <w:r w:rsidRPr="000D58D2">
              <w:rPr>
                <w:sz w:val="20"/>
                <w:szCs w:val="20"/>
              </w:rPr>
              <w:t>6</w:t>
            </w:r>
          </w:p>
        </w:tc>
        <w:tc>
          <w:tcPr>
            <w:tcW w:w="165" w:type="pct"/>
            <w:gridSpan w:val="3"/>
          </w:tcPr>
          <w:p w:rsidR="00B55277" w:rsidRPr="000D58D2" w:rsidRDefault="00B55277" w:rsidP="00CE31ED">
            <w:pPr>
              <w:jc w:val="center"/>
              <w:rPr>
                <w:sz w:val="20"/>
                <w:szCs w:val="20"/>
              </w:rPr>
            </w:pPr>
            <w:r w:rsidRPr="000D58D2">
              <w:rPr>
                <w:sz w:val="20"/>
                <w:szCs w:val="20"/>
              </w:rPr>
              <w:t>6</w:t>
            </w:r>
          </w:p>
        </w:tc>
        <w:tc>
          <w:tcPr>
            <w:tcW w:w="155" w:type="pct"/>
            <w:gridSpan w:val="3"/>
          </w:tcPr>
          <w:p w:rsidR="00B55277" w:rsidRPr="000D58D2" w:rsidRDefault="00B55277" w:rsidP="00CE31ED">
            <w:pPr>
              <w:jc w:val="center"/>
              <w:rPr>
                <w:sz w:val="20"/>
                <w:szCs w:val="20"/>
              </w:rPr>
            </w:pPr>
            <w:r w:rsidRPr="000D58D2">
              <w:rPr>
                <w:sz w:val="20"/>
                <w:szCs w:val="20"/>
              </w:rPr>
              <w:t>6</w:t>
            </w:r>
          </w:p>
        </w:tc>
        <w:tc>
          <w:tcPr>
            <w:tcW w:w="159" w:type="pct"/>
            <w:gridSpan w:val="2"/>
          </w:tcPr>
          <w:p w:rsidR="00B55277" w:rsidRPr="000D58D2" w:rsidRDefault="00B55277" w:rsidP="00CE31ED">
            <w:pPr>
              <w:jc w:val="center"/>
              <w:rPr>
                <w:sz w:val="20"/>
                <w:szCs w:val="20"/>
              </w:rPr>
            </w:pPr>
            <w:r w:rsidRPr="000D58D2">
              <w:rPr>
                <w:sz w:val="20"/>
                <w:szCs w:val="20"/>
              </w:rPr>
              <w:t>6</w:t>
            </w:r>
          </w:p>
        </w:tc>
        <w:tc>
          <w:tcPr>
            <w:tcW w:w="156" w:type="pct"/>
            <w:gridSpan w:val="3"/>
          </w:tcPr>
          <w:p w:rsidR="00B55277" w:rsidRPr="000D58D2" w:rsidRDefault="00B55277" w:rsidP="00CE31ED">
            <w:pPr>
              <w:jc w:val="center"/>
              <w:rPr>
                <w:sz w:val="20"/>
                <w:szCs w:val="20"/>
              </w:rPr>
            </w:pPr>
            <w:r w:rsidRPr="000D58D2">
              <w:rPr>
                <w:sz w:val="20"/>
                <w:szCs w:val="20"/>
              </w:rPr>
              <w:t>6</w:t>
            </w:r>
          </w:p>
        </w:tc>
        <w:tc>
          <w:tcPr>
            <w:tcW w:w="158" w:type="pct"/>
            <w:gridSpan w:val="2"/>
          </w:tcPr>
          <w:p w:rsidR="00B55277" w:rsidRPr="000D58D2" w:rsidRDefault="00B55277" w:rsidP="00CE31ED">
            <w:pPr>
              <w:jc w:val="center"/>
              <w:rPr>
                <w:sz w:val="20"/>
                <w:szCs w:val="20"/>
              </w:rPr>
            </w:pPr>
            <w:r w:rsidRPr="000D58D2">
              <w:rPr>
                <w:sz w:val="20"/>
                <w:szCs w:val="20"/>
              </w:rPr>
              <w:t>Э</w:t>
            </w:r>
          </w:p>
        </w:tc>
        <w:tc>
          <w:tcPr>
            <w:tcW w:w="158" w:type="pct"/>
            <w:gridSpan w:val="2"/>
          </w:tcPr>
          <w:p w:rsidR="00B55277" w:rsidRPr="000D58D2" w:rsidRDefault="00B55277" w:rsidP="00CE31ED">
            <w:pPr>
              <w:jc w:val="center"/>
              <w:rPr>
                <w:sz w:val="20"/>
                <w:szCs w:val="20"/>
              </w:rPr>
            </w:pPr>
          </w:p>
        </w:tc>
        <w:tc>
          <w:tcPr>
            <w:tcW w:w="156" w:type="pct"/>
          </w:tcPr>
          <w:p w:rsidR="00B55277" w:rsidRPr="000D58D2" w:rsidRDefault="00B55277" w:rsidP="00CE31ED">
            <w:pPr>
              <w:jc w:val="center"/>
              <w:rPr>
                <w:sz w:val="20"/>
                <w:szCs w:val="20"/>
              </w:rPr>
            </w:pPr>
          </w:p>
        </w:tc>
        <w:tc>
          <w:tcPr>
            <w:tcW w:w="157" w:type="pct"/>
            <w:gridSpan w:val="2"/>
          </w:tcPr>
          <w:p w:rsidR="00B55277" w:rsidRPr="000D58D2" w:rsidRDefault="00B55277" w:rsidP="00CE31ED">
            <w:pPr>
              <w:jc w:val="center"/>
              <w:rPr>
                <w:sz w:val="20"/>
                <w:szCs w:val="20"/>
              </w:rPr>
            </w:pPr>
          </w:p>
        </w:tc>
        <w:tc>
          <w:tcPr>
            <w:tcW w:w="156" w:type="pct"/>
            <w:gridSpan w:val="2"/>
          </w:tcPr>
          <w:p w:rsidR="00B55277" w:rsidRPr="000D58D2" w:rsidRDefault="00B55277" w:rsidP="00CE31ED">
            <w:pPr>
              <w:rPr>
                <w:sz w:val="20"/>
                <w:szCs w:val="20"/>
              </w:rPr>
            </w:pPr>
          </w:p>
        </w:tc>
        <w:tc>
          <w:tcPr>
            <w:tcW w:w="158" w:type="pct"/>
            <w:gridSpan w:val="2"/>
          </w:tcPr>
          <w:p w:rsidR="00B55277" w:rsidRPr="000D58D2" w:rsidRDefault="00B55277" w:rsidP="00CE31ED">
            <w:pPr>
              <w:jc w:val="center"/>
              <w:rPr>
                <w:sz w:val="20"/>
                <w:szCs w:val="20"/>
              </w:rPr>
            </w:pPr>
          </w:p>
        </w:tc>
        <w:tc>
          <w:tcPr>
            <w:tcW w:w="158" w:type="pct"/>
          </w:tcPr>
          <w:p w:rsidR="00B55277" w:rsidRPr="000D58D2" w:rsidRDefault="00B55277" w:rsidP="00CE31ED">
            <w:pPr>
              <w:jc w:val="center"/>
              <w:rPr>
                <w:sz w:val="20"/>
                <w:szCs w:val="20"/>
              </w:rPr>
            </w:pPr>
          </w:p>
        </w:tc>
        <w:tc>
          <w:tcPr>
            <w:tcW w:w="154" w:type="pct"/>
          </w:tcPr>
          <w:p w:rsidR="00B55277" w:rsidRPr="000D58D2" w:rsidRDefault="00B55277" w:rsidP="00CE31ED">
            <w:pPr>
              <w:jc w:val="center"/>
              <w:rPr>
                <w:sz w:val="20"/>
                <w:szCs w:val="20"/>
              </w:rPr>
            </w:pPr>
          </w:p>
        </w:tc>
        <w:tc>
          <w:tcPr>
            <w:tcW w:w="156" w:type="pct"/>
            <w:gridSpan w:val="2"/>
          </w:tcPr>
          <w:p w:rsidR="00B55277" w:rsidRPr="000D58D2" w:rsidRDefault="00B55277" w:rsidP="00CE31ED">
            <w:pPr>
              <w:jc w:val="center"/>
              <w:rPr>
                <w:sz w:val="20"/>
                <w:szCs w:val="20"/>
              </w:rPr>
            </w:pPr>
          </w:p>
        </w:tc>
        <w:tc>
          <w:tcPr>
            <w:tcW w:w="158" w:type="pct"/>
            <w:gridSpan w:val="3"/>
          </w:tcPr>
          <w:p w:rsidR="00B55277" w:rsidRPr="000D58D2" w:rsidRDefault="00B55277" w:rsidP="00CE31ED">
            <w:pPr>
              <w:jc w:val="center"/>
              <w:rPr>
                <w:sz w:val="20"/>
                <w:szCs w:val="20"/>
              </w:rPr>
            </w:pPr>
          </w:p>
        </w:tc>
      </w:tr>
      <w:tr w:rsidR="00B55277" w:rsidRPr="000D58D2" w:rsidTr="000D58D2">
        <w:trPr>
          <w:trHeight w:val="1653"/>
        </w:trPr>
        <w:tc>
          <w:tcPr>
            <w:tcW w:w="132" w:type="pct"/>
          </w:tcPr>
          <w:p w:rsidR="00B55277" w:rsidRPr="000D58D2" w:rsidRDefault="00B55277" w:rsidP="00F02C6A">
            <w:pPr>
              <w:numPr>
                <w:ilvl w:val="0"/>
                <w:numId w:val="15"/>
              </w:numPr>
              <w:ind w:left="0" w:hanging="45"/>
              <w:jc w:val="center"/>
              <w:rPr>
                <w:sz w:val="20"/>
                <w:szCs w:val="20"/>
              </w:rPr>
            </w:pPr>
          </w:p>
        </w:tc>
        <w:tc>
          <w:tcPr>
            <w:tcW w:w="334" w:type="pct"/>
            <w:gridSpan w:val="2"/>
          </w:tcPr>
          <w:p w:rsidR="00B55277" w:rsidRPr="000D58D2" w:rsidRDefault="00B55277" w:rsidP="00CE31ED">
            <w:pPr>
              <w:jc w:val="center"/>
              <w:rPr>
                <w:sz w:val="20"/>
                <w:szCs w:val="20"/>
              </w:rPr>
            </w:pPr>
            <w:r w:rsidRPr="000D58D2">
              <w:rPr>
                <w:sz w:val="20"/>
                <w:szCs w:val="20"/>
              </w:rPr>
              <w:t>С.3.Б.08</w:t>
            </w:r>
          </w:p>
        </w:tc>
        <w:tc>
          <w:tcPr>
            <w:tcW w:w="617" w:type="pct"/>
            <w:gridSpan w:val="2"/>
          </w:tcPr>
          <w:p w:rsidR="00B55277" w:rsidRPr="000D58D2" w:rsidRDefault="00B55277" w:rsidP="000D58D2">
            <w:pPr>
              <w:jc w:val="both"/>
              <w:rPr>
                <w:sz w:val="20"/>
                <w:szCs w:val="20"/>
              </w:rPr>
            </w:pPr>
            <w:r w:rsidRPr="000D58D2">
              <w:rPr>
                <w:sz w:val="20"/>
                <w:szCs w:val="20"/>
              </w:rPr>
              <w:t xml:space="preserve">Модели угроз и нарушителей </w:t>
            </w:r>
            <w:proofErr w:type="spellStart"/>
            <w:proofErr w:type="gramStart"/>
            <w:r w:rsidRPr="000D58D2">
              <w:rPr>
                <w:sz w:val="20"/>
                <w:szCs w:val="20"/>
              </w:rPr>
              <w:t>бе</w:t>
            </w:r>
            <w:r w:rsidR="000D58D2">
              <w:rPr>
                <w:sz w:val="20"/>
                <w:szCs w:val="20"/>
              </w:rPr>
              <w:t>-</w:t>
            </w:r>
            <w:r w:rsidRPr="000D58D2">
              <w:rPr>
                <w:sz w:val="20"/>
                <w:szCs w:val="20"/>
              </w:rPr>
              <w:t>зопасности</w:t>
            </w:r>
            <w:proofErr w:type="spellEnd"/>
            <w:proofErr w:type="gramEnd"/>
            <w:r w:rsidRPr="000D58D2">
              <w:rPr>
                <w:sz w:val="20"/>
                <w:szCs w:val="20"/>
              </w:rPr>
              <w:t xml:space="preserve"> </w:t>
            </w:r>
            <w:proofErr w:type="spellStart"/>
            <w:r w:rsidRPr="000D58D2">
              <w:rPr>
                <w:sz w:val="20"/>
                <w:szCs w:val="20"/>
              </w:rPr>
              <w:t>объек</w:t>
            </w:r>
            <w:r w:rsidR="000D58D2">
              <w:rPr>
                <w:sz w:val="20"/>
                <w:szCs w:val="20"/>
              </w:rPr>
              <w:t>-</w:t>
            </w:r>
            <w:r w:rsidRPr="000D58D2">
              <w:rPr>
                <w:sz w:val="20"/>
                <w:szCs w:val="20"/>
              </w:rPr>
              <w:t>тов</w:t>
            </w:r>
            <w:proofErr w:type="spellEnd"/>
            <w:r w:rsidRPr="000D58D2">
              <w:rPr>
                <w:sz w:val="20"/>
                <w:szCs w:val="20"/>
              </w:rPr>
              <w:t xml:space="preserve"> </w:t>
            </w:r>
            <w:proofErr w:type="spellStart"/>
            <w:r w:rsidRPr="000D58D2">
              <w:rPr>
                <w:sz w:val="20"/>
                <w:szCs w:val="20"/>
              </w:rPr>
              <w:t>информатиза</w:t>
            </w:r>
            <w:r w:rsidR="000D58D2">
              <w:rPr>
                <w:sz w:val="20"/>
                <w:szCs w:val="20"/>
              </w:rPr>
              <w:t>-</w:t>
            </w:r>
            <w:r w:rsidRPr="000D58D2">
              <w:rPr>
                <w:sz w:val="20"/>
                <w:szCs w:val="20"/>
              </w:rPr>
              <w:t>ции</w:t>
            </w:r>
            <w:proofErr w:type="spellEnd"/>
            <w:r w:rsidRPr="000D58D2">
              <w:rPr>
                <w:sz w:val="20"/>
                <w:szCs w:val="20"/>
              </w:rPr>
              <w:t xml:space="preserve"> на базе </w:t>
            </w:r>
            <w:proofErr w:type="spellStart"/>
            <w:r w:rsidRPr="000D58D2">
              <w:rPr>
                <w:sz w:val="20"/>
                <w:szCs w:val="20"/>
              </w:rPr>
              <w:t>ком</w:t>
            </w:r>
            <w:r w:rsidR="000D58D2">
              <w:rPr>
                <w:sz w:val="20"/>
                <w:szCs w:val="20"/>
              </w:rPr>
              <w:t>-</w:t>
            </w:r>
            <w:r w:rsidRPr="000D58D2">
              <w:rPr>
                <w:sz w:val="20"/>
                <w:szCs w:val="20"/>
              </w:rPr>
              <w:t>пьютерных</w:t>
            </w:r>
            <w:proofErr w:type="spellEnd"/>
            <w:r w:rsidRPr="000D58D2">
              <w:rPr>
                <w:sz w:val="20"/>
                <w:szCs w:val="20"/>
              </w:rPr>
              <w:t xml:space="preserve"> систем в защищенном</w:t>
            </w:r>
            <w:r w:rsidR="000D58D2">
              <w:rPr>
                <w:sz w:val="20"/>
                <w:szCs w:val="20"/>
              </w:rPr>
              <w:t xml:space="preserve"> исполнении</w:t>
            </w:r>
          </w:p>
        </w:tc>
        <w:tc>
          <w:tcPr>
            <w:tcW w:w="251" w:type="pct"/>
          </w:tcPr>
          <w:p w:rsidR="00B55277" w:rsidRPr="000D58D2" w:rsidRDefault="00B55277" w:rsidP="00CE31ED">
            <w:pPr>
              <w:jc w:val="center"/>
              <w:rPr>
                <w:sz w:val="20"/>
                <w:szCs w:val="20"/>
              </w:rPr>
            </w:pPr>
            <w:r w:rsidRPr="000D58D2">
              <w:rPr>
                <w:sz w:val="20"/>
                <w:szCs w:val="20"/>
              </w:rPr>
              <w:t>36</w:t>
            </w:r>
          </w:p>
        </w:tc>
        <w:tc>
          <w:tcPr>
            <w:tcW w:w="320" w:type="pct"/>
          </w:tcPr>
          <w:p w:rsidR="00B55277" w:rsidRPr="000D58D2" w:rsidRDefault="00B55277" w:rsidP="00CE31ED">
            <w:pPr>
              <w:jc w:val="center"/>
              <w:rPr>
                <w:sz w:val="20"/>
                <w:szCs w:val="20"/>
              </w:rPr>
            </w:pPr>
            <w:r w:rsidRPr="000D58D2">
              <w:rPr>
                <w:sz w:val="20"/>
                <w:szCs w:val="20"/>
              </w:rPr>
              <w:t>18</w:t>
            </w: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8</w:t>
            </w:r>
          </w:p>
        </w:tc>
        <w:tc>
          <w:tcPr>
            <w:tcW w:w="184" w:type="pct"/>
          </w:tcPr>
          <w:p w:rsidR="00B55277" w:rsidRPr="000D58D2" w:rsidRDefault="00B55277" w:rsidP="00CE31ED">
            <w:pPr>
              <w:jc w:val="center"/>
              <w:rPr>
                <w:sz w:val="20"/>
                <w:szCs w:val="20"/>
              </w:rPr>
            </w:pP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0</w:t>
            </w:r>
          </w:p>
        </w:tc>
        <w:tc>
          <w:tcPr>
            <w:tcW w:w="182" w:type="pct"/>
            <w:gridSpan w:val="2"/>
          </w:tcPr>
          <w:p w:rsidR="00B55277" w:rsidRPr="000D58D2" w:rsidRDefault="00B55277" w:rsidP="00CE31ED">
            <w:pPr>
              <w:jc w:val="center"/>
              <w:rPr>
                <w:sz w:val="20"/>
                <w:szCs w:val="20"/>
              </w:rPr>
            </w:pPr>
          </w:p>
        </w:tc>
        <w:tc>
          <w:tcPr>
            <w:tcW w:w="170" w:type="pct"/>
            <w:gridSpan w:val="2"/>
          </w:tcPr>
          <w:p w:rsidR="00B55277" w:rsidRPr="000D58D2" w:rsidRDefault="00B55277" w:rsidP="00CE31ED">
            <w:pPr>
              <w:jc w:val="center"/>
              <w:rPr>
                <w:sz w:val="20"/>
                <w:szCs w:val="20"/>
              </w:rPr>
            </w:pPr>
            <w:r w:rsidRPr="000D58D2">
              <w:rPr>
                <w:sz w:val="20"/>
                <w:szCs w:val="20"/>
              </w:rPr>
              <w:t>6</w:t>
            </w:r>
          </w:p>
        </w:tc>
        <w:tc>
          <w:tcPr>
            <w:tcW w:w="148" w:type="pct"/>
          </w:tcPr>
          <w:p w:rsidR="00B55277" w:rsidRPr="000D58D2" w:rsidRDefault="00B55277" w:rsidP="00CE31ED">
            <w:pPr>
              <w:jc w:val="center"/>
              <w:rPr>
                <w:sz w:val="20"/>
                <w:szCs w:val="20"/>
              </w:rPr>
            </w:pPr>
            <w:r w:rsidRPr="000D58D2">
              <w:rPr>
                <w:sz w:val="20"/>
                <w:szCs w:val="20"/>
              </w:rPr>
              <w:t>6</w:t>
            </w:r>
          </w:p>
        </w:tc>
        <w:tc>
          <w:tcPr>
            <w:tcW w:w="165" w:type="pct"/>
            <w:gridSpan w:val="3"/>
          </w:tcPr>
          <w:p w:rsidR="00B55277" w:rsidRPr="000D58D2" w:rsidRDefault="00B55277" w:rsidP="00CE31ED">
            <w:pPr>
              <w:jc w:val="center"/>
              <w:rPr>
                <w:sz w:val="20"/>
                <w:szCs w:val="20"/>
              </w:rPr>
            </w:pPr>
            <w:r w:rsidRPr="000D58D2">
              <w:rPr>
                <w:sz w:val="20"/>
                <w:szCs w:val="20"/>
              </w:rPr>
              <w:t>6</w:t>
            </w:r>
          </w:p>
        </w:tc>
        <w:tc>
          <w:tcPr>
            <w:tcW w:w="155" w:type="pct"/>
            <w:gridSpan w:val="3"/>
          </w:tcPr>
          <w:p w:rsidR="00B55277" w:rsidRPr="000D58D2" w:rsidRDefault="00B55277" w:rsidP="00CE31ED">
            <w:pPr>
              <w:jc w:val="center"/>
              <w:rPr>
                <w:sz w:val="20"/>
                <w:szCs w:val="20"/>
              </w:rPr>
            </w:pPr>
            <w:r w:rsidRPr="000D58D2">
              <w:rPr>
                <w:sz w:val="20"/>
                <w:szCs w:val="20"/>
              </w:rPr>
              <w:t>6</w:t>
            </w:r>
          </w:p>
        </w:tc>
        <w:tc>
          <w:tcPr>
            <w:tcW w:w="159" w:type="pct"/>
            <w:gridSpan w:val="2"/>
          </w:tcPr>
          <w:p w:rsidR="00B55277" w:rsidRPr="000D58D2" w:rsidRDefault="00B55277" w:rsidP="00CE31ED">
            <w:pPr>
              <w:jc w:val="center"/>
              <w:rPr>
                <w:sz w:val="20"/>
                <w:szCs w:val="20"/>
              </w:rPr>
            </w:pPr>
            <w:r w:rsidRPr="000D58D2">
              <w:rPr>
                <w:sz w:val="20"/>
                <w:szCs w:val="20"/>
              </w:rPr>
              <w:t>6</w:t>
            </w:r>
          </w:p>
        </w:tc>
        <w:tc>
          <w:tcPr>
            <w:tcW w:w="156" w:type="pct"/>
            <w:gridSpan w:val="3"/>
          </w:tcPr>
          <w:p w:rsidR="00B55277" w:rsidRPr="000D58D2" w:rsidRDefault="00B55277" w:rsidP="00CE31ED">
            <w:pPr>
              <w:jc w:val="center"/>
              <w:rPr>
                <w:sz w:val="20"/>
                <w:szCs w:val="20"/>
              </w:rPr>
            </w:pPr>
            <w:r w:rsidRPr="000D58D2">
              <w:rPr>
                <w:sz w:val="20"/>
                <w:szCs w:val="20"/>
              </w:rPr>
              <w:t>6</w:t>
            </w:r>
          </w:p>
        </w:tc>
        <w:tc>
          <w:tcPr>
            <w:tcW w:w="158" w:type="pct"/>
            <w:gridSpan w:val="2"/>
          </w:tcPr>
          <w:p w:rsidR="00B55277" w:rsidRPr="000D58D2" w:rsidRDefault="00B55277" w:rsidP="00CE31ED">
            <w:pPr>
              <w:jc w:val="center"/>
              <w:rPr>
                <w:sz w:val="20"/>
                <w:szCs w:val="20"/>
              </w:rPr>
            </w:pPr>
            <w:proofErr w:type="gramStart"/>
            <w:r w:rsidRPr="000D58D2">
              <w:rPr>
                <w:sz w:val="20"/>
                <w:szCs w:val="20"/>
              </w:rPr>
              <w:t>З</w:t>
            </w:r>
            <w:proofErr w:type="gramEnd"/>
          </w:p>
        </w:tc>
        <w:tc>
          <w:tcPr>
            <w:tcW w:w="158" w:type="pct"/>
            <w:gridSpan w:val="2"/>
          </w:tcPr>
          <w:p w:rsidR="00B55277" w:rsidRPr="000D58D2" w:rsidRDefault="00B55277" w:rsidP="00CE31ED">
            <w:pPr>
              <w:jc w:val="center"/>
              <w:rPr>
                <w:sz w:val="20"/>
                <w:szCs w:val="20"/>
              </w:rPr>
            </w:pPr>
          </w:p>
        </w:tc>
        <w:tc>
          <w:tcPr>
            <w:tcW w:w="156" w:type="pct"/>
          </w:tcPr>
          <w:p w:rsidR="00B55277" w:rsidRPr="000D58D2" w:rsidRDefault="00B55277" w:rsidP="00CE31ED">
            <w:pPr>
              <w:jc w:val="center"/>
              <w:rPr>
                <w:sz w:val="20"/>
                <w:szCs w:val="20"/>
              </w:rPr>
            </w:pPr>
          </w:p>
        </w:tc>
        <w:tc>
          <w:tcPr>
            <w:tcW w:w="157" w:type="pct"/>
            <w:gridSpan w:val="2"/>
          </w:tcPr>
          <w:p w:rsidR="00B55277" w:rsidRPr="000D58D2" w:rsidRDefault="00B55277" w:rsidP="00CE31ED">
            <w:pPr>
              <w:jc w:val="center"/>
              <w:rPr>
                <w:sz w:val="20"/>
                <w:szCs w:val="20"/>
              </w:rPr>
            </w:pPr>
          </w:p>
        </w:tc>
        <w:tc>
          <w:tcPr>
            <w:tcW w:w="156" w:type="pct"/>
            <w:gridSpan w:val="2"/>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58" w:type="pct"/>
          </w:tcPr>
          <w:p w:rsidR="00B55277" w:rsidRPr="000D58D2" w:rsidRDefault="00B55277" w:rsidP="00CE31ED">
            <w:pPr>
              <w:jc w:val="center"/>
              <w:rPr>
                <w:sz w:val="20"/>
                <w:szCs w:val="20"/>
              </w:rPr>
            </w:pPr>
          </w:p>
        </w:tc>
        <w:tc>
          <w:tcPr>
            <w:tcW w:w="154" w:type="pct"/>
          </w:tcPr>
          <w:p w:rsidR="00B55277" w:rsidRPr="000D58D2" w:rsidRDefault="00B55277" w:rsidP="00CE31ED">
            <w:pPr>
              <w:jc w:val="center"/>
              <w:rPr>
                <w:sz w:val="20"/>
                <w:szCs w:val="20"/>
              </w:rPr>
            </w:pPr>
          </w:p>
        </w:tc>
        <w:tc>
          <w:tcPr>
            <w:tcW w:w="156" w:type="pct"/>
            <w:gridSpan w:val="2"/>
          </w:tcPr>
          <w:p w:rsidR="00B55277" w:rsidRPr="000D58D2" w:rsidRDefault="00B55277" w:rsidP="00CE31ED">
            <w:pPr>
              <w:jc w:val="center"/>
              <w:rPr>
                <w:sz w:val="20"/>
                <w:szCs w:val="20"/>
              </w:rPr>
            </w:pPr>
          </w:p>
        </w:tc>
        <w:tc>
          <w:tcPr>
            <w:tcW w:w="158" w:type="pct"/>
            <w:gridSpan w:val="3"/>
          </w:tcPr>
          <w:p w:rsidR="00B55277" w:rsidRPr="000D58D2" w:rsidRDefault="00B55277" w:rsidP="00CE31ED">
            <w:pPr>
              <w:jc w:val="center"/>
              <w:rPr>
                <w:sz w:val="20"/>
                <w:szCs w:val="20"/>
              </w:rPr>
            </w:pPr>
          </w:p>
        </w:tc>
      </w:tr>
      <w:tr w:rsidR="00B55277" w:rsidRPr="000D58D2" w:rsidTr="000D58D2">
        <w:tc>
          <w:tcPr>
            <w:tcW w:w="132" w:type="pct"/>
          </w:tcPr>
          <w:p w:rsidR="00B55277" w:rsidRPr="000D58D2" w:rsidRDefault="00B55277" w:rsidP="00F02C6A">
            <w:pPr>
              <w:numPr>
                <w:ilvl w:val="0"/>
                <w:numId w:val="15"/>
              </w:numPr>
              <w:ind w:left="0" w:hanging="45"/>
              <w:jc w:val="center"/>
              <w:rPr>
                <w:sz w:val="20"/>
                <w:szCs w:val="20"/>
              </w:rPr>
            </w:pPr>
          </w:p>
        </w:tc>
        <w:tc>
          <w:tcPr>
            <w:tcW w:w="334" w:type="pct"/>
            <w:gridSpan w:val="2"/>
          </w:tcPr>
          <w:p w:rsidR="00B55277" w:rsidRPr="000D58D2" w:rsidRDefault="00B55277" w:rsidP="00CE31ED">
            <w:pPr>
              <w:jc w:val="center"/>
              <w:rPr>
                <w:sz w:val="20"/>
                <w:szCs w:val="20"/>
              </w:rPr>
            </w:pPr>
            <w:r w:rsidRPr="000D58D2">
              <w:rPr>
                <w:sz w:val="20"/>
                <w:szCs w:val="20"/>
              </w:rPr>
              <w:t>С.3.Б.10</w:t>
            </w:r>
          </w:p>
        </w:tc>
        <w:tc>
          <w:tcPr>
            <w:tcW w:w="617" w:type="pct"/>
            <w:gridSpan w:val="2"/>
          </w:tcPr>
          <w:p w:rsidR="00B55277" w:rsidRPr="000D58D2" w:rsidRDefault="00B55277" w:rsidP="000D58D2">
            <w:pPr>
              <w:jc w:val="both"/>
              <w:rPr>
                <w:sz w:val="20"/>
                <w:szCs w:val="20"/>
              </w:rPr>
            </w:pPr>
            <w:r w:rsidRPr="000D58D2">
              <w:rPr>
                <w:sz w:val="20"/>
                <w:szCs w:val="20"/>
              </w:rPr>
              <w:t xml:space="preserve">Обеспечение безопасности персональных данных при их обработке в </w:t>
            </w:r>
            <w:proofErr w:type="spellStart"/>
            <w:proofErr w:type="gramStart"/>
            <w:r w:rsidRPr="000D58D2">
              <w:rPr>
                <w:sz w:val="20"/>
                <w:szCs w:val="20"/>
              </w:rPr>
              <w:t>ин</w:t>
            </w:r>
            <w:r w:rsidR="000D58D2">
              <w:rPr>
                <w:sz w:val="20"/>
                <w:szCs w:val="20"/>
              </w:rPr>
              <w:t>-</w:t>
            </w:r>
            <w:r w:rsidRPr="000D58D2">
              <w:rPr>
                <w:sz w:val="20"/>
                <w:szCs w:val="20"/>
              </w:rPr>
              <w:t>форма</w:t>
            </w:r>
            <w:r w:rsidR="000D58D2">
              <w:rPr>
                <w:sz w:val="20"/>
                <w:szCs w:val="20"/>
              </w:rPr>
              <w:t>цион</w:t>
            </w:r>
            <w:r w:rsidRPr="000D58D2">
              <w:rPr>
                <w:sz w:val="20"/>
                <w:szCs w:val="20"/>
              </w:rPr>
              <w:t>ных</w:t>
            </w:r>
            <w:proofErr w:type="spellEnd"/>
            <w:proofErr w:type="gramEnd"/>
            <w:r w:rsidRPr="000D58D2">
              <w:rPr>
                <w:sz w:val="20"/>
                <w:szCs w:val="20"/>
              </w:rPr>
              <w:t xml:space="preserve"> системах </w:t>
            </w:r>
            <w:proofErr w:type="spellStart"/>
            <w:r w:rsidRPr="000D58D2">
              <w:rPr>
                <w:sz w:val="20"/>
                <w:szCs w:val="20"/>
              </w:rPr>
              <w:t>персо</w:t>
            </w:r>
            <w:r w:rsidR="000D58D2">
              <w:rPr>
                <w:sz w:val="20"/>
                <w:szCs w:val="20"/>
              </w:rPr>
              <w:t>-</w:t>
            </w:r>
            <w:r w:rsidRPr="000D58D2">
              <w:rPr>
                <w:sz w:val="20"/>
                <w:szCs w:val="20"/>
              </w:rPr>
              <w:t>нальных</w:t>
            </w:r>
            <w:proofErr w:type="spellEnd"/>
            <w:r w:rsidRPr="000D58D2">
              <w:rPr>
                <w:sz w:val="20"/>
                <w:szCs w:val="20"/>
              </w:rPr>
              <w:t xml:space="preserve"> данных</w:t>
            </w:r>
          </w:p>
        </w:tc>
        <w:tc>
          <w:tcPr>
            <w:tcW w:w="251" w:type="pct"/>
          </w:tcPr>
          <w:p w:rsidR="00B55277" w:rsidRPr="000D58D2" w:rsidRDefault="00B55277" w:rsidP="00CE31ED">
            <w:pPr>
              <w:jc w:val="center"/>
              <w:rPr>
                <w:sz w:val="20"/>
                <w:szCs w:val="20"/>
              </w:rPr>
            </w:pPr>
            <w:r w:rsidRPr="000D58D2">
              <w:rPr>
                <w:sz w:val="20"/>
                <w:szCs w:val="20"/>
              </w:rPr>
              <w:t>36</w:t>
            </w:r>
          </w:p>
        </w:tc>
        <w:tc>
          <w:tcPr>
            <w:tcW w:w="320" w:type="pct"/>
          </w:tcPr>
          <w:p w:rsidR="00B55277" w:rsidRPr="000D58D2" w:rsidRDefault="00B55277" w:rsidP="00CE31ED">
            <w:pPr>
              <w:jc w:val="center"/>
              <w:rPr>
                <w:sz w:val="20"/>
                <w:szCs w:val="20"/>
              </w:rPr>
            </w:pPr>
            <w:r w:rsidRPr="000D58D2">
              <w:rPr>
                <w:sz w:val="20"/>
                <w:szCs w:val="20"/>
              </w:rPr>
              <w:t>18</w:t>
            </w:r>
          </w:p>
        </w:tc>
        <w:tc>
          <w:tcPr>
            <w:tcW w:w="228" w:type="pct"/>
          </w:tcPr>
          <w:p w:rsidR="00B55277" w:rsidRPr="000D58D2" w:rsidRDefault="00B55277" w:rsidP="00ED090E">
            <w:pPr>
              <w:jc w:val="center"/>
              <w:rPr>
                <w:sz w:val="20"/>
                <w:szCs w:val="20"/>
                <w:lang w:val="en-US"/>
              </w:rPr>
            </w:pPr>
            <w:r w:rsidRPr="000D58D2">
              <w:rPr>
                <w:sz w:val="20"/>
                <w:szCs w:val="20"/>
              </w:rPr>
              <w:t>1</w:t>
            </w:r>
            <w:r w:rsidR="00ED090E" w:rsidRPr="000D58D2">
              <w:rPr>
                <w:sz w:val="20"/>
                <w:szCs w:val="20"/>
              </w:rPr>
              <w:t>8</w:t>
            </w:r>
          </w:p>
        </w:tc>
        <w:tc>
          <w:tcPr>
            <w:tcW w:w="184" w:type="pct"/>
          </w:tcPr>
          <w:p w:rsidR="00B55277" w:rsidRPr="000D58D2" w:rsidRDefault="00B55277" w:rsidP="00CE31ED">
            <w:pPr>
              <w:jc w:val="center"/>
              <w:rPr>
                <w:sz w:val="20"/>
                <w:szCs w:val="20"/>
              </w:rPr>
            </w:pP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0</w:t>
            </w:r>
          </w:p>
        </w:tc>
        <w:tc>
          <w:tcPr>
            <w:tcW w:w="182" w:type="pct"/>
            <w:gridSpan w:val="2"/>
          </w:tcPr>
          <w:p w:rsidR="00B55277" w:rsidRPr="000D58D2" w:rsidRDefault="00B55277" w:rsidP="00CE31ED">
            <w:pPr>
              <w:jc w:val="center"/>
              <w:rPr>
                <w:sz w:val="20"/>
                <w:szCs w:val="20"/>
              </w:rPr>
            </w:pPr>
          </w:p>
        </w:tc>
        <w:tc>
          <w:tcPr>
            <w:tcW w:w="170" w:type="pct"/>
            <w:gridSpan w:val="2"/>
          </w:tcPr>
          <w:p w:rsidR="00B55277" w:rsidRPr="000D58D2" w:rsidRDefault="00B55277" w:rsidP="00CE31ED">
            <w:pPr>
              <w:jc w:val="center"/>
              <w:rPr>
                <w:sz w:val="20"/>
                <w:szCs w:val="20"/>
              </w:rPr>
            </w:pPr>
          </w:p>
        </w:tc>
        <w:tc>
          <w:tcPr>
            <w:tcW w:w="148" w:type="pct"/>
          </w:tcPr>
          <w:p w:rsidR="00B55277" w:rsidRPr="000D58D2" w:rsidRDefault="00B55277" w:rsidP="00CE31ED">
            <w:pPr>
              <w:jc w:val="center"/>
              <w:rPr>
                <w:sz w:val="20"/>
                <w:szCs w:val="20"/>
              </w:rPr>
            </w:pPr>
          </w:p>
        </w:tc>
        <w:tc>
          <w:tcPr>
            <w:tcW w:w="165" w:type="pct"/>
            <w:gridSpan w:val="3"/>
          </w:tcPr>
          <w:p w:rsidR="00B55277" w:rsidRPr="000D58D2" w:rsidRDefault="00B55277" w:rsidP="00CE31ED">
            <w:pPr>
              <w:jc w:val="center"/>
              <w:rPr>
                <w:sz w:val="20"/>
                <w:szCs w:val="20"/>
              </w:rPr>
            </w:pPr>
          </w:p>
        </w:tc>
        <w:tc>
          <w:tcPr>
            <w:tcW w:w="155" w:type="pct"/>
            <w:gridSpan w:val="3"/>
          </w:tcPr>
          <w:p w:rsidR="00B55277" w:rsidRPr="000D58D2" w:rsidRDefault="00B55277" w:rsidP="00CE31ED">
            <w:pPr>
              <w:jc w:val="center"/>
              <w:rPr>
                <w:sz w:val="20"/>
                <w:szCs w:val="20"/>
              </w:rPr>
            </w:pPr>
          </w:p>
        </w:tc>
        <w:tc>
          <w:tcPr>
            <w:tcW w:w="159" w:type="pct"/>
            <w:gridSpan w:val="2"/>
          </w:tcPr>
          <w:p w:rsidR="00B55277" w:rsidRPr="000D58D2" w:rsidRDefault="00B55277" w:rsidP="00CE31ED">
            <w:pPr>
              <w:jc w:val="center"/>
              <w:rPr>
                <w:sz w:val="20"/>
                <w:szCs w:val="20"/>
              </w:rPr>
            </w:pPr>
          </w:p>
        </w:tc>
        <w:tc>
          <w:tcPr>
            <w:tcW w:w="156" w:type="pct"/>
            <w:gridSpan w:val="3"/>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r w:rsidRPr="000D58D2">
              <w:rPr>
                <w:sz w:val="20"/>
                <w:szCs w:val="20"/>
              </w:rPr>
              <w:t>6</w:t>
            </w:r>
          </w:p>
        </w:tc>
        <w:tc>
          <w:tcPr>
            <w:tcW w:w="156" w:type="pct"/>
          </w:tcPr>
          <w:p w:rsidR="00B55277" w:rsidRPr="000D58D2" w:rsidRDefault="00B55277" w:rsidP="00CE31ED">
            <w:pPr>
              <w:jc w:val="center"/>
              <w:rPr>
                <w:sz w:val="20"/>
                <w:szCs w:val="20"/>
              </w:rPr>
            </w:pPr>
            <w:r w:rsidRPr="000D58D2">
              <w:rPr>
                <w:sz w:val="20"/>
                <w:szCs w:val="20"/>
              </w:rPr>
              <w:t>6</w:t>
            </w:r>
          </w:p>
        </w:tc>
        <w:tc>
          <w:tcPr>
            <w:tcW w:w="157" w:type="pct"/>
            <w:gridSpan w:val="2"/>
          </w:tcPr>
          <w:p w:rsidR="00B55277" w:rsidRPr="000D58D2" w:rsidRDefault="00B55277" w:rsidP="00CE31ED">
            <w:pPr>
              <w:jc w:val="center"/>
              <w:rPr>
                <w:sz w:val="20"/>
                <w:szCs w:val="20"/>
              </w:rPr>
            </w:pPr>
            <w:r w:rsidRPr="000D58D2">
              <w:rPr>
                <w:sz w:val="20"/>
                <w:szCs w:val="20"/>
              </w:rPr>
              <w:t>6</w:t>
            </w:r>
          </w:p>
        </w:tc>
        <w:tc>
          <w:tcPr>
            <w:tcW w:w="156" w:type="pct"/>
            <w:gridSpan w:val="2"/>
          </w:tcPr>
          <w:p w:rsidR="00B55277" w:rsidRPr="000D58D2" w:rsidRDefault="00B55277" w:rsidP="00CE31ED">
            <w:pPr>
              <w:jc w:val="center"/>
              <w:rPr>
                <w:sz w:val="20"/>
                <w:szCs w:val="20"/>
              </w:rPr>
            </w:pPr>
            <w:r w:rsidRPr="000D58D2">
              <w:rPr>
                <w:sz w:val="20"/>
                <w:szCs w:val="20"/>
              </w:rPr>
              <w:t>6</w:t>
            </w:r>
          </w:p>
        </w:tc>
        <w:tc>
          <w:tcPr>
            <w:tcW w:w="158" w:type="pct"/>
            <w:gridSpan w:val="2"/>
          </w:tcPr>
          <w:p w:rsidR="00B55277" w:rsidRPr="000D58D2" w:rsidRDefault="00B55277" w:rsidP="00CE31ED">
            <w:pPr>
              <w:jc w:val="center"/>
              <w:rPr>
                <w:sz w:val="20"/>
                <w:szCs w:val="20"/>
              </w:rPr>
            </w:pPr>
            <w:r w:rsidRPr="000D58D2">
              <w:rPr>
                <w:sz w:val="20"/>
                <w:szCs w:val="20"/>
              </w:rPr>
              <w:t>6</w:t>
            </w:r>
          </w:p>
        </w:tc>
        <w:tc>
          <w:tcPr>
            <w:tcW w:w="158" w:type="pct"/>
          </w:tcPr>
          <w:p w:rsidR="00B55277" w:rsidRPr="000D58D2" w:rsidRDefault="00B55277" w:rsidP="00CE31ED">
            <w:pPr>
              <w:jc w:val="center"/>
              <w:rPr>
                <w:sz w:val="20"/>
                <w:szCs w:val="20"/>
              </w:rPr>
            </w:pPr>
            <w:r w:rsidRPr="000D58D2">
              <w:rPr>
                <w:sz w:val="20"/>
                <w:szCs w:val="20"/>
              </w:rPr>
              <w:t>6</w:t>
            </w:r>
          </w:p>
        </w:tc>
        <w:tc>
          <w:tcPr>
            <w:tcW w:w="154" w:type="pct"/>
          </w:tcPr>
          <w:p w:rsidR="00B55277" w:rsidRPr="000D58D2" w:rsidRDefault="00B55277" w:rsidP="00CE31ED">
            <w:pPr>
              <w:jc w:val="center"/>
              <w:rPr>
                <w:sz w:val="20"/>
                <w:szCs w:val="20"/>
              </w:rPr>
            </w:pPr>
            <w:proofErr w:type="gramStart"/>
            <w:r w:rsidRPr="000D58D2">
              <w:rPr>
                <w:sz w:val="20"/>
                <w:szCs w:val="20"/>
              </w:rPr>
              <w:t>З</w:t>
            </w:r>
            <w:proofErr w:type="gramEnd"/>
          </w:p>
        </w:tc>
        <w:tc>
          <w:tcPr>
            <w:tcW w:w="156" w:type="pct"/>
            <w:gridSpan w:val="2"/>
          </w:tcPr>
          <w:p w:rsidR="00B55277" w:rsidRPr="000D58D2" w:rsidRDefault="00B55277" w:rsidP="00CE31ED">
            <w:pPr>
              <w:jc w:val="center"/>
              <w:rPr>
                <w:sz w:val="20"/>
                <w:szCs w:val="20"/>
              </w:rPr>
            </w:pPr>
          </w:p>
        </w:tc>
        <w:tc>
          <w:tcPr>
            <w:tcW w:w="158" w:type="pct"/>
            <w:gridSpan w:val="3"/>
          </w:tcPr>
          <w:p w:rsidR="00B55277" w:rsidRPr="000D58D2" w:rsidRDefault="00B55277" w:rsidP="00CE31ED">
            <w:pPr>
              <w:jc w:val="center"/>
              <w:rPr>
                <w:sz w:val="20"/>
                <w:szCs w:val="20"/>
              </w:rPr>
            </w:pPr>
          </w:p>
        </w:tc>
      </w:tr>
      <w:tr w:rsidR="00B55277" w:rsidRPr="000D58D2" w:rsidTr="000D58D2">
        <w:tc>
          <w:tcPr>
            <w:tcW w:w="132" w:type="pct"/>
          </w:tcPr>
          <w:p w:rsidR="00B55277" w:rsidRPr="000D58D2" w:rsidRDefault="00B55277" w:rsidP="00F02C6A">
            <w:pPr>
              <w:numPr>
                <w:ilvl w:val="0"/>
                <w:numId w:val="15"/>
              </w:numPr>
              <w:ind w:left="0" w:hanging="45"/>
              <w:jc w:val="center"/>
              <w:rPr>
                <w:sz w:val="20"/>
                <w:szCs w:val="20"/>
              </w:rPr>
            </w:pPr>
          </w:p>
        </w:tc>
        <w:tc>
          <w:tcPr>
            <w:tcW w:w="334" w:type="pct"/>
            <w:gridSpan w:val="2"/>
          </w:tcPr>
          <w:p w:rsidR="00B55277" w:rsidRPr="000D58D2" w:rsidRDefault="00B55277" w:rsidP="00CE31ED">
            <w:pPr>
              <w:jc w:val="center"/>
              <w:rPr>
                <w:sz w:val="20"/>
                <w:szCs w:val="20"/>
              </w:rPr>
            </w:pPr>
            <w:r w:rsidRPr="000D58D2">
              <w:rPr>
                <w:sz w:val="20"/>
                <w:szCs w:val="20"/>
              </w:rPr>
              <w:t>С.3.Б.11</w:t>
            </w:r>
          </w:p>
        </w:tc>
        <w:tc>
          <w:tcPr>
            <w:tcW w:w="617" w:type="pct"/>
            <w:gridSpan w:val="2"/>
          </w:tcPr>
          <w:p w:rsidR="00B55277" w:rsidRPr="000D58D2" w:rsidRDefault="00B55277" w:rsidP="000D58D2">
            <w:pPr>
              <w:jc w:val="both"/>
              <w:rPr>
                <w:sz w:val="20"/>
                <w:szCs w:val="20"/>
              </w:rPr>
            </w:pPr>
            <w:proofErr w:type="spellStart"/>
            <w:proofErr w:type="gramStart"/>
            <w:r w:rsidRPr="000D58D2">
              <w:rPr>
                <w:sz w:val="20"/>
                <w:szCs w:val="20"/>
              </w:rPr>
              <w:t>Криптографичес</w:t>
            </w:r>
            <w:r w:rsidR="000D58D2">
              <w:rPr>
                <w:sz w:val="20"/>
                <w:szCs w:val="20"/>
              </w:rPr>
              <w:t>-</w:t>
            </w:r>
            <w:r w:rsidRPr="000D58D2">
              <w:rPr>
                <w:sz w:val="20"/>
                <w:szCs w:val="20"/>
              </w:rPr>
              <w:t>кие</w:t>
            </w:r>
            <w:proofErr w:type="spellEnd"/>
            <w:proofErr w:type="gramEnd"/>
            <w:r w:rsidRPr="000D58D2">
              <w:rPr>
                <w:sz w:val="20"/>
                <w:szCs w:val="20"/>
              </w:rPr>
              <w:t xml:space="preserve"> протоколы</w:t>
            </w:r>
          </w:p>
        </w:tc>
        <w:tc>
          <w:tcPr>
            <w:tcW w:w="251" w:type="pct"/>
          </w:tcPr>
          <w:p w:rsidR="00B55277" w:rsidRPr="000D58D2" w:rsidRDefault="00B55277" w:rsidP="00CE31ED">
            <w:pPr>
              <w:jc w:val="center"/>
              <w:rPr>
                <w:sz w:val="20"/>
                <w:szCs w:val="20"/>
              </w:rPr>
            </w:pPr>
            <w:r w:rsidRPr="000D58D2">
              <w:rPr>
                <w:sz w:val="20"/>
                <w:szCs w:val="20"/>
              </w:rPr>
              <w:t>36</w:t>
            </w:r>
          </w:p>
        </w:tc>
        <w:tc>
          <w:tcPr>
            <w:tcW w:w="320" w:type="pct"/>
          </w:tcPr>
          <w:p w:rsidR="00B55277" w:rsidRPr="000D58D2" w:rsidRDefault="00B55277" w:rsidP="00CE31ED">
            <w:pPr>
              <w:jc w:val="center"/>
              <w:rPr>
                <w:sz w:val="20"/>
                <w:szCs w:val="20"/>
              </w:rPr>
            </w:pPr>
            <w:r w:rsidRPr="000D58D2">
              <w:rPr>
                <w:sz w:val="20"/>
                <w:szCs w:val="20"/>
              </w:rPr>
              <w:t>18</w:t>
            </w:r>
          </w:p>
        </w:tc>
        <w:tc>
          <w:tcPr>
            <w:tcW w:w="228" w:type="pct"/>
          </w:tcPr>
          <w:p w:rsidR="00B55277" w:rsidRPr="000D58D2" w:rsidRDefault="000D58D2" w:rsidP="00CE31ED">
            <w:pPr>
              <w:jc w:val="center"/>
              <w:rPr>
                <w:sz w:val="20"/>
                <w:szCs w:val="20"/>
              </w:rPr>
            </w:pPr>
            <w:r w:rsidRPr="000D58D2">
              <w:rPr>
                <w:sz w:val="20"/>
                <w:szCs w:val="20"/>
              </w:rPr>
              <w:t>18</w:t>
            </w:r>
          </w:p>
        </w:tc>
        <w:tc>
          <w:tcPr>
            <w:tcW w:w="184" w:type="pct"/>
          </w:tcPr>
          <w:p w:rsidR="00B55277" w:rsidRPr="000D58D2" w:rsidRDefault="00B55277" w:rsidP="00ED090E">
            <w:pPr>
              <w:jc w:val="center"/>
              <w:rPr>
                <w:sz w:val="20"/>
                <w:szCs w:val="20"/>
              </w:rPr>
            </w:pP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0</w:t>
            </w:r>
          </w:p>
        </w:tc>
        <w:tc>
          <w:tcPr>
            <w:tcW w:w="182" w:type="pct"/>
            <w:gridSpan w:val="2"/>
          </w:tcPr>
          <w:p w:rsidR="00B55277" w:rsidRPr="000D58D2" w:rsidRDefault="00B55277" w:rsidP="00CE31ED">
            <w:pPr>
              <w:jc w:val="center"/>
              <w:rPr>
                <w:sz w:val="20"/>
                <w:szCs w:val="20"/>
                <w:lang w:val="en-US"/>
              </w:rPr>
            </w:pPr>
          </w:p>
        </w:tc>
        <w:tc>
          <w:tcPr>
            <w:tcW w:w="170" w:type="pct"/>
            <w:gridSpan w:val="2"/>
          </w:tcPr>
          <w:p w:rsidR="00B55277" w:rsidRPr="000D58D2" w:rsidRDefault="00B55277" w:rsidP="00CE31ED">
            <w:pPr>
              <w:jc w:val="center"/>
              <w:rPr>
                <w:sz w:val="20"/>
                <w:szCs w:val="20"/>
                <w:lang w:val="en-US"/>
              </w:rPr>
            </w:pPr>
          </w:p>
        </w:tc>
        <w:tc>
          <w:tcPr>
            <w:tcW w:w="148" w:type="pct"/>
          </w:tcPr>
          <w:p w:rsidR="00B55277" w:rsidRPr="000D58D2" w:rsidRDefault="00B55277" w:rsidP="00CE31ED">
            <w:pPr>
              <w:jc w:val="center"/>
              <w:rPr>
                <w:sz w:val="20"/>
                <w:szCs w:val="20"/>
                <w:lang w:val="en-US"/>
              </w:rPr>
            </w:pPr>
          </w:p>
        </w:tc>
        <w:tc>
          <w:tcPr>
            <w:tcW w:w="165" w:type="pct"/>
            <w:gridSpan w:val="3"/>
          </w:tcPr>
          <w:p w:rsidR="00B55277" w:rsidRPr="000D58D2" w:rsidRDefault="00B55277" w:rsidP="00CE31ED">
            <w:pPr>
              <w:jc w:val="center"/>
              <w:rPr>
                <w:sz w:val="20"/>
                <w:szCs w:val="20"/>
              </w:rPr>
            </w:pPr>
          </w:p>
        </w:tc>
        <w:tc>
          <w:tcPr>
            <w:tcW w:w="155" w:type="pct"/>
            <w:gridSpan w:val="3"/>
          </w:tcPr>
          <w:p w:rsidR="00B55277" w:rsidRPr="000D58D2" w:rsidRDefault="00B55277" w:rsidP="00CE31ED">
            <w:pPr>
              <w:jc w:val="center"/>
              <w:rPr>
                <w:sz w:val="20"/>
                <w:szCs w:val="20"/>
              </w:rPr>
            </w:pPr>
          </w:p>
        </w:tc>
        <w:tc>
          <w:tcPr>
            <w:tcW w:w="159" w:type="pct"/>
            <w:gridSpan w:val="2"/>
          </w:tcPr>
          <w:p w:rsidR="00B55277" w:rsidRPr="000D58D2" w:rsidRDefault="00B55277" w:rsidP="00CE31ED">
            <w:pPr>
              <w:jc w:val="center"/>
              <w:rPr>
                <w:sz w:val="20"/>
                <w:szCs w:val="20"/>
              </w:rPr>
            </w:pPr>
          </w:p>
        </w:tc>
        <w:tc>
          <w:tcPr>
            <w:tcW w:w="156" w:type="pct"/>
            <w:gridSpan w:val="3"/>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r w:rsidRPr="000D58D2">
              <w:rPr>
                <w:sz w:val="20"/>
                <w:szCs w:val="20"/>
              </w:rPr>
              <w:t>6</w:t>
            </w:r>
          </w:p>
        </w:tc>
        <w:tc>
          <w:tcPr>
            <w:tcW w:w="156" w:type="pct"/>
          </w:tcPr>
          <w:p w:rsidR="00B55277" w:rsidRPr="000D58D2" w:rsidRDefault="00B55277" w:rsidP="00CE31ED">
            <w:pPr>
              <w:jc w:val="center"/>
              <w:rPr>
                <w:sz w:val="20"/>
                <w:szCs w:val="20"/>
              </w:rPr>
            </w:pPr>
            <w:r w:rsidRPr="000D58D2">
              <w:rPr>
                <w:sz w:val="20"/>
                <w:szCs w:val="20"/>
              </w:rPr>
              <w:t>6</w:t>
            </w:r>
          </w:p>
        </w:tc>
        <w:tc>
          <w:tcPr>
            <w:tcW w:w="157" w:type="pct"/>
            <w:gridSpan w:val="2"/>
          </w:tcPr>
          <w:p w:rsidR="00B55277" w:rsidRPr="000D58D2" w:rsidRDefault="00B55277" w:rsidP="00CE31ED">
            <w:pPr>
              <w:jc w:val="center"/>
              <w:rPr>
                <w:sz w:val="20"/>
                <w:szCs w:val="20"/>
              </w:rPr>
            </w:pPr>
            <w:r w:rsidRPr="000D58D2">
              <w:rPr>
                <w:sz w:val="20"/>
                <w:szCs w:val="20"/>
              </w:rPr>
              <w:t>6</w:t>
            </w:r>
          </w:p>
        </w:tc>
        <w:tc>
          <w:tcPr>
            <w:tcW w:w="156" w:type="pct"/>
            <w:gridSpan w:val="2"/>
          </w:tcPr>
          <w:p w:rsidR="00B55277" w:rsidRPr="000D58D2" w:rsidRDefault="00B55277" w:rsidP="00CE31ED">
            <w:pPr>
              <w:jc w:val="center"/>
              <w:rPr>
                <w:sz w:val="20"/>
                <w:szCs w:val="20"/>
              </w:rPr>
            </w:pPr>
            <w:r w:rsidRPr="000D58D2">
              <w:rPr>
                <w:sz w:val="20"/>
                <w:szCs w:val="20"/>
              </w:rPr>
              <w:t>6</w:t>
            </w:r>
          </w:p>
        </w:tc>
        <w:tc>
          <w:tcPr>
            <w:tcW w:w="158" w:type="pct"/>
            <w:gridSpan w:val="2"/>
          </w:tcPr>
          <w:p w:rsidR="00B55277" w:rsidRPr="000D58D2" w:rsidRDefault="00B55277" w:rsidP="00CE31ED">
            <w:pPr>
              <w:jc w:val="center"/>
              <w:rPr>
                <w:sz w:val="20"/>
                <w:szCs w:val="20"/>
              </w:rPr>
            </w:pPr>
            <w:r w:rsidRPr="000D58D2">
              <w:rPr>
                <w:sz w:val="20"/>
                <w:szCs w:val="20"/>
              </w:rPr>
              <w:t>6</w:t>
            </w:r>
          </w:p>
        </w:tc>
        <w:tc>
          <w:tcPr>
            <w:tcW w:w="158" w:type="pct"/>
          </w:tcPr>
          <w:p w:rsidR="00B55277" w:rsidRPr="000D58D2" w:rsidRDefault="00B55277" w:rsidP="00CE31ED">
            <w:pPr>
              <w:jc w:val="center"/>
              <w:rPr>
                <w:sz w:val="20"/>
                <w:szCs w:val="20"/>
              </w:rPr>
            </w:pPr>
            <w:r w:rsidRPr="000D58D2">
              <w:rPr>
                <w:sz w:val="20"/>
                <w:szCs w:val="20"/>
              </w:rPr>
              <w:t>6</w:t>
            </w:r>
          </w:p>
        </w:tc>
        <w:tc>
          <w:tcPr>
            <w:tcW w:w="154" w:type="pct"/>
          </w:tcPr>
          <w:p w:rsidR="00B55277" w:rsidRPr="000D58D2" w:rsidRDefault="00B55277" w:rsidP="00CE31ED">
            <w:pPr>
              <w:jc w:val="center"/>
              <w:rPr>
                <w:sz w:val="20"/>
                <w:szCs w:val="20"/>
              </w:rPr>
            </w:pPr>
            <w:proofErr w:type="gramStart"/>
            <w:r w:rsidRPr="000D58D2">
              <w:rPr>
                <w:sz w:val="20"/>
                <w:szCs w:val="20"/>
              </w:rPr>
              <w:t>З</w:t>
            </w:r>
            <w:proofErr w:type="gramEnd"/>
          </w:p>
        </w:tc>
        <w:tc>
          <w:tcPr>
            <w:tcW w:w="156" w:type="pct"/>
            <w:gridSpan w:val="2"/>
          </w:tcPr>
          <w:p w:rsidR="00B55277" w:rsidRPr="000D58D2" w:rsidRDefault="00B55277" w:rsidP="00CE31ED">
            <w:pPr>
              <w:jc w:val="center"/>
              <w:rPr>
                <w:sz w:val="20"/>
                <w:szCs w:val="20"/>
              </w:rPr>
            </w:pPr>
          </w:p>
        </w:tc>
        <w:tc>
          <w:tcPr>
            <w:tcW w:w="158" w:type="pct"/>
            <w:gridSpan w:val="3"/>
          </w:tcPr>
          <w:p w:rsidR="00B55277" w:rsidRPr="000D58D2" w:rsidRDefault="00B55277" w:rsidP="00CE31ED">
            <w:pPr>
              <w:jc w:val="center"/>
              <w:rPr>
                <w:sz w:val="20"/>
                <w:szCs w:val="20"/>
              </w:rPr>
            </w:pPr>
          </w:p>
        </w:tc>
      </w:tr>
      <w:tr w:rsidR="00B55277" w:rsidRPr="000D58D2" w:rsidTr="000D58D2">
        <w:tc>
          <w:tcPr>
            <w:tcW w:w="132" w:type="pct"/>
          </w:tcPr>
          <w:p w:rsidR="00B55277" w:rsidRPr="000D58D2" w:rsidRDefault="00B55277" w:rsidP="00F02C6A">
            <w:pPr>
              <w:numPr>
                <w:ilvl w:val="0"/>
                <w:numId w:val="15"/>
              </w:numPr>
              <w:ind w:left="0" w:hanging="45"/>
              <w:jc w:val="center"/>
              <w:rPr>
                <w:sz w:val="20"/>
                <w:szCs w:val="20"/>
              </w:rPr>
            </w:pPr>
          </w:p>
        </w:tc>
        <w:tc>
          <w:tcPr>
            <w:tcW w:w="334" w:type="pct"/>
            <w:gridSpan w:val="2"/>
          </w:tcPr>
          <w:p w:rsidR="00B55277" w:rsidRPr="000D58D2" w:rsidRDefault="00B55277" w:rsidP="00CE31ED">
            <w:pPr>
              <w:jc w:val="center"/>
              <w:rPr>
                <w:sz w:val="20"/>
                <w:szCs w:val="20"/>
              </w:rPr>
            </w:pPr>
            <w:r w:rsidRPr="000D58D2">
              <w:rPr>
                <w:sz w:val="20"/>
                <w:szCs w:val="20"/>
              </w:rPr>
              <w:t>С.3.Б.12</w:t>
            </w:r>
          </w:p>
        </w:tc>
        <w:tc>
          <w:tcPr>
            <w:tcW w:w="617" w:type="pct"/>
            <w:gridSpan w:val="2"/>
          </w:tcPr>
          <w:p w:rsidR="00B55277" w:rsidRPr="000D58D2" w:rsidRDefault="00B55277" w:rsidP="000D58D2">
            <w:pPr>
              <w:jc w:val="both"/>
              <w:rPr>
                <w:sz w:val="20"/>
                <w:szCs w:val="20"/>
              </w:rPr>
            </w:pPr>
            <w:r w:rsidRPr="000D58D2">
              <w:rPr>
                <w:sz w:val="20"/>
                <w:szCs w:val="20"/>
              </w:rPr>
              <w:t xml:space="preserve">Проектирование и анализ систем обеспечения </w:t>
            </w:r>
            <w:proofErr w:type="spellStart"/>
            <w:proofErr w:type="gramStart"/>
            <w:r w:rsidRPr="000D58D2">
              <w:rPr>
                <w:sz w:val="20"/>
                <w:szCs w:val="20"/>
              </w:rPr>
              <w:t>ин</w:t>
            </w:r>
            <w:r w:rsidR="000D58D2">
              <w:rPr>
                <w:sz w:val="20"/>
                <w:szCs w:val="20"/>
              </w:rPr>
              <w:t>-</w:t>
            </w:r>
            <w:r w:rsidRPr="000D58D2">
              <w:rPr>
                <w:sz w:val="20"/>
                <w:szCs w:val="20"/>
              </w:rPr>
              <w:t>формационной</w:t>
            </w:r>
            <w:proofErr w:type="spellEnd"/>
            <w:proofErr w:type="gramEnd"/>
            <w:r w:rsidRPr="000D58D2">
              <w:rPr>
                <w:sz w:val="20"/>
                <w:szCs w:val="20"/>
              </w:rPr>
              <w:t xml:space="preserve"> безопасности объектов </w:t>
            </w:r>
            <w:proofErr w:type="spellStart"/>
            <w:r w:rsidRPr="000D58D2">
              <w:rPr>
                <w:sz w:val="20"/>
                <w:szCs w:val="20"/>
              </w:rPr>
              <w:t>инфор</w:t>
            </w:r>
            <w:r w:rsidR="000D58D2">
              <w:rPr>
                <w:sz w:val="20"/>
                <w:szCs w:val="20"/>
              </w:rPr>
              <w:t>-</w:t>
            </w:r>
            <w:r w:rsidRPr="000D58D2">
              <w:rPr>
                <w:sz w:val="20"/>
                <w:szCs w:val="20"/>
              </w:rPr>
              <w:t>матизации</w:t>
            </w:r>
            <w:proofErr w:type="spellEnd"/>
          </w:p>
        </w:tc>
        <w:tc>
          <w:tcPr>
            <w:tcW w:w="251" w:type="pct"/>
          </w:tcPr>
          <w:p w:rsidR="00B55277" w:rsidRPr="000D58D2" w:rsidRDefault="00B55277" w:rsidP="00CE31ED">
            <w:pPr>
              <w:jc w:val="center"/>
              <w:rPr>
                <w:sz w:val="20"/>
                <w:szCs w:val="20"/>
              </w:rPr>
            </w:pPr>
            <w:r w:rsidRPr="000D58D2">
              <w:rPr>
                <w:sz w:val="20"/>
                <w:szCs w:val="20"/>
              </w:rPr>
              <w:t>36</w:t>
            </w:r>
          </w:p>
        </w:tc>
        <w:tc>
          <w:tcPr>
            <w:tcW w:w="320" w:type="pct"/>
          </w:tcPr>
          <w:p w:rsidR="00B55277" w:rsidRPr="000D58D2" w:rsidRDefault="00B55277" w:rsidP="00CE31ED">
            <w:pPr>
              <w:jc w:val="center"/>
              <w:rPr>
                <w:sz w:val="20"/>
                <w:szCs w:val="20"/>
              </w:rPr>
            </w:pPr>
            <w:r w:rsidRPr="000D58D2">
              <w:rPr>
                <w:sz w:val="20"/>
                <w:szCs w:val="20"/>
              </w:rPr>
              <w:t>18</w:t>
            </w: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8</w:t>
            </w:r>
          </w:p>
        </w:tc>
        <w:tc>
          <w:tcPr>
            <w:tcW w:w="184" w:type="pct"/>
          </w:tcPr>
          <w:p w:rsidR="00B55277" w:rsidRPr="000D58D2" w:rsidRDefault="00B55277" w:rsidP="00CE31ED">
            <w:pPr>
              <w:jc w:val="center"/>
              <w:rPr>
                <w:sz w:val="20"/>
                <w:szCs w:val="20"/>
                <w:lang w:val="en-US"/>
              </w:rPr>
            </w:pPr>
          </w:p>
        </w:tc>
        <w:tc>
          <w:tcPr>
            <w:tcW w:w="228" w:type="pct"/>
          </w:tcPr>
          <w:p w:rsidR="00B55277" w:rsidRPr="000D58D2" w:rsidRDefault="00ED090E" w:rsidP="00CE31ED">
            <w:pPr>
              <w:jc w:val="center"/>
              <w:rPr>
                <w:sz w:val="20"/>
                <w:szCs w:val="20"/>
              </w:rPr>
            </w:pPr>
            <w:r w:rsidRPr="000D58D2">
              <w:rPr>
                <w:sz w:val="20"/>
                <w:szCs w:val="20"/>
              </w:rPr>
              <w:t>4</w:t>
            </w:r>
          </w:p>
        </w:tc>
        <w:tc>
          <w:tcPr>
            <w:tcW w:w="182" w:type="pct"/>
            <w:gridSpan w:val="2"/>
          </w:tcPr>
          <w:p w:rsidR="00B55277" w:rsidRPr="000D58D2" w:rsidRDefault="00B55277" w:rsidP="00CE31ED">
            <w:pPr>
              <w:jc w:val="center"/>
              <w:rPr>
                <w:sz w:val="20"/>
                <w:szCs w:val="20"/>
              </w:rPr>
            </w:pPr>
            <w:r w:rsidRPr="000D58D2">
              <w:rPr>
                <w:sz w:val="20"/>
                <w:szCs w:val="20"/>
              </w:rPr>
              <w:t>6</w:t>
            </w:r>
          </w:p>
        </w:tc>
        <w:tc>
          <w:tcPr>
            <w:tcW w:w="170" w:type="pct"/>
            <w:gridSpan w:val="2"/>
          </w:tcPr>
          <w:p w:rsidR="00B55277" w:rsidRPr="000D58D2" w:rsidRDefault="00B55277" w:rsidP="00CE31ED">
            <w:pPr>
              <w:jc w:val="center"/>
              <w:rPr>
                <w:sz w:val="20"/>
                <w:szCs w:val="20"/>
                <w:lang w:val="en-US"/>
              </w:rPr>
            </w:pPr>
          </w:p>
        </w:tc>
        <w:tc>
          <w:tcPr>
            <w:tcW w:w="148" w:type="pct"/>
          </w:tcPr>
          <w:p w:rsidR="00B55277" w:rsidRPr="000D58D2" w:rsidRDefault="00B55277" w:rsidP="00CE31ED">
            <w:pPr>
              <w:jc w:val="center"/>
              <w:rPr>
                <w:sz w:val="20"/>
                <w:szCs w:val="20"/>
                <w:lang w:val="en-US"/>
              </w:rPr>
            </w:pPr>
          </w:p>
        </w:tc>
        <w:tc>
          <w:tcPr>
            <w:tcW w:w="165" w:type="pct"/>
            <w:gridSpan w:val="3"/>
          </w:tcPr>
          <w:p w:rsidR="00B55277" w:rsidRPr="000D58D2" w:rsidRDefault="00B55277" w:rsidP="00CE31ED">
            <w:pPr>
              <w:jc w:val="center"/>
              <w:rPr>
                <w:sz w:val="20"/>
                <w:szCs w:val="20"/>
              </w:rPr>
            </w:pPr>
          </w:p>
        </w:tc>
        <w:tc>
          <w:tcPr>
            <w:tcW w:w="155" w:type="pct"/>
            <w:gridSpan w:val="3"/>
          </w:tcPr>
          <w:p w:rsidR="00B55277" w:rsidRPr="000D58D2" w:rsidRDefault="00B55277" w:rsidP="00CE31ED">
            <w:pPr>
              <w:jc w:val="center"/>
              <w:rPr>
                <w:sz w:val="20"/>
                <w:szCs w:val="20"/>
              </w:rPr>
            </w:pPr>
          </w:p>
        </w:tc>
        <w:tc>
          <w:tcPr>
            <w:tcW w:w="159" w:type="pct"/>
            <w:gridSpan w:val="2"/>
          </w:tcPr>
          <w:p w:rsidR="00B55277" w:rsidRPr="000D58D2" w:rsidRDefault="00B55277" w:rsidP="00CE31ED">
            <w:pPr>
              <w:jc w:val="center"/>
              <w:rPr>
                <w:sz w:val="20"/>
                <w:szCs w:val="20"/>
              </w:rPr>
            </w:pPr>
          </w:p>
        </w:tc>
        <w:tc>
          <w:tcPr>
            <w:tcW w:w="156" w:type="pct"/>
            <w:gridSpan w:val="3"/>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r w:rsidRPr="000D58D2">
              <w:rPr>
                <w:sz w:val="20"/>
                <w:szCs w:val="20"/>
              </w:rPr>
              <w:t>6</w:t>
            </w:r>
          </w:p>
        </w:tc>
        <w:tc>
          <w:tcPr>
            <w:tcW w:w="156" w:type="pct"/>
          </w:tcPr>
          <w:p w:rsidR="00B55277" w:rsidRPr="000D58D2" w:rsidRDefault="00B55277" w:rsidP="00CE31ED">
            <w:pPr>
              <w:jc w:val="center"/>
              <w:rPr>
                <w:sz w:val="20"/>
                <w:szCs w:val="20"/>
              </w:rPr>
            </w:pPr>
            <w:r w:rsidRPr="000D58D2">
              <w:rPr>
                <w:sz w:val="20"/>
                <w:szCs w:val="20"/>
              </w:rPr>
              <w:t>6</w:t>
            </w:r>
          </w:p>
        </w:tc>
        <w:tc>
          <w:tcPr>
            <w:tcW w:w="157" w:type="pct"/>
            <w:gridSpan w:val="2"/>
          </w:tcPr>
          <w:p w:rsidR="00B55277" w:rsidRPr="000D58D2" w:rsidRDefault="00B55277" w:rsidP="00CE31ED">
            <w:pPr>
              <w:jc w:val="center"/>
              <w:rPr>
                <w:sz w:val="20"/>
                <w:szCs w:val="20"/>
              </w:rPr>
            </w:pPr>
            <w:r w:rsidRPr="000D58D2">
              <w:rPr>
                <w:sz w:val="20"/>
                <w:szCs w:val="20"/>
              </w:rPr>
              <w:t>6</w:t>
            </w:r>
          </w:p>
        </w:tc>
        <w:tc>
          <w:tcPr>
            <w:tcW w:w="156" w:type="pct"/>
            <w:gridSpan w:val="2"/>
          </w:tcPr>
          <w:p w:rsidR="00B55277" w:rsidRPr="000D58D2" w:rsidRDefault="00B55277" w:rsidP="00CE31ED">
            <w:pPr>
              <w:jc w:val="center"/>
              <w:rPr>
                <w:sz w:val="20"/>
                <w:szCs w:val="20"/>
              </w:rPr>
            </w:pPr>
            <w:r w:rsidRPr="000D58D2">
              <w:rPr>
                <w:sz w:val="20"/>
                <w:szCs w:val="20"/>
              </w:rPr>
              <w:t>6</w:t>
            </w:r>
          </w:p>
        </w:tc>
        <w:tc>
          <w:tcPr>
            <w:tcW w:w="158" w:type="pct"/>
            <w:gridSpan w:val="2"/>
          </w:tcPr>
          <w:p w:rsidR="00B55277" w:rsidRPr="000D58D2" w:rsidRDefault="00B55277" w:rsidP="00CE31ED">
            <w:pPr>
              <w:jc w:val="center"/>
              <w:rPr>
                <w:sz w:val="20"/>
                <w:szCs w:val="20"/>
              </w:rPr>
            </w:pPr>
            <w:r w:rsidRPr="000D58D2">
              <w:rPr>
                <w:sz w:val="20"/>
                <w:szCs w:val="20"/>
              </w:rPr>
              <w:t>6</w:t>
            </w:r>
          </w:p>
        </w:tc>
        <w:tc>
          <w:tcPr>
            <w:tcW w:w="158" w:type="pct"/>
          </w:tcPr>
          <w:p w:rsidR="00B55277" w:rsidRPr="000D58D2" w:rsidRDefault="00B55277" w:rsidP="00CE31ED">
            <w:pPr>
              <w:jc w:val="center"/>
              <w:rPr>
                <w:sz w:val="20"/>
                <w:szCs w:val="20"/>
              </w:rPr>
            </w:pPr>
            <w:r w:rsidRPr="000D58D2">
              <w:rPr>
                <w:sz w:val="20"/>
                <w:szCs w:val="20"/>
              </w:rPr>
              <w:t>6</w:t>
            </w:r>
          </w:p>
        </w:tc>
        <w:tc>
          <w:tcPr>
            <w:tcW w:w="154" w:type="pct"/>
          </w:tcPr>
          <w:p w:rsidR="00B55277" w:rsidRPr="000D58D2" w:rsidRDefault="00B55277" w:rsidP="00CE31ED">
            <w:pPr>
              <w:jc w:val="center"/>
              <w:rPr>
                <w:sz w:val="20"/>
                <w:szCs w:val="20"/>
              </w:rPr>
            </w:pPr>
            <w:r w:rsidRPr="000D58D2">
              <w:rPr>
                <w:sz w:val="20"/>
                <w:szCs w:val="20"/>
              </w:rPr>
              <w:t>Э</w:t>
            </w:r>
          </w:p>
        </w:tc>
        <w:tc>
          <w:tcPr>
            <w:tcW w:w="156" w:type="pct"/>
            <w:gridSpan w:val="2"/>
          </w:tcPr>
          <w:p w:rsidR="00B55277" w:rsidRPr="000D58D2" w:rsidRDefault="00B55277" w:rsidP="00CE31ED">
            <w:pPr>
              <w:jc w:val="center"/>
              <w:rPr>
                <w:sz w:val="20"/>
                <w:szCs w:val="20"/>
              </w:rPr>
            </w:pPr>
          </w:p>
        </w:tc>
        <w:tc>
          <w:tcPr>
            <w:tcW w:w="158" w:type="pct"/>
            <w:gridSpan w:val="3"/>
          </w:tcPr>
          <w:p w:rsidR="00B55277" w:rsidRPr="000D58D2" w:rsidRDefault="00B55277" w:rsidP="00CE31ED">
            <w:pPr>
              <w:jc w:val="center"/>
              <w:rPr>
                <w:sz w:val="20"/>
                <w:szCs w:val="20"/>
              </w:rPr>
            </w:pPr>
          </w:p>
        </w:tc>
      </w:tr>
      <w:tr w:rsidR="00B55277" w:rsidRPr="000D58D2" w:rsidTr="000D58D2">
        <w:tc>
          <w:tcPr>
            <w:tcW w:w="132" w:type="pct"/>
          </w:tcPr>
          <w:p w:rsidR="00B55277" w:rsidRPr="000D58D2" w:rsidRDefault="00B55277" w:rsidP="00F02C6A">
            <w:pPr>
              <w:numPr>
                <w:ilvl w:val="0"/>
                <w:numId w:val="15"/>
              </w:numPr>
              <w:ind w:left="0" w:hanging="45"/>
              <w:jc w:val="center"/>
              <w:rPr>
                <w:sz w:val="20"/>
                <w:szCs w:val="20"/>
              </w:rPr>
            </w:pPr>
          </w:p>
        </w:tc>
        <w:tc>
          <w:tcPr>
            <w:tcW w:w="334" w:type="pct"/>
            <w:gridSpan w:val="2"/>
          </w:tcPr>
          <w:p w:rsidR="00B55277" w:rsidRPr="000D58D2" w:rsidRDefault="00B55277" w:rsidP="00CE31ED">
            <w:pPr>
              <w:jc w:val="center"/>
              <w:rPr>
                <w:sz w:val="20"/>
                <w:szCs w:val="20"/>
              </w:rPr>
            </w:pPr>
            <w:r w:rsidRPr="000D58D2">
              <w:rPr>
                <w:sz w:val="20"/>
                <w:szCs w:val="20"/>
              </w:rPr>
              <w:t>С.3.Б.13</w:t>
            </w:r>
          </w:p>
        </w:tc>
        <w:tc>
          <w:tcPr>
            <w:tcW w:w="617" w:type="pct"/>
            <w:gridSpan w:val="2"/>
          </w:tcPr>
          <w:p w:rsidR="00B55277" w:rsidRPr="000D58D2" w:rsidRDefault="00B55277" w:rsidP="000D58D2">
            <w:pPr>
              <w:jc w:val="both"/>
              <w:rPr>
                <w:sz w:val="20"/>
                <w:szCs w:val="20"/>
              </w:rPr>
            </w:pPr>
            <w:r w:rsidRPr="000D58D2">
              <w:rPr>
                <w:sz w:val="20"/>
                <w:szCs w:val="20"/>
              </w:rPr>
              <w:t xml:space="preserve">Обеспечение </w:t>
            </w:r>
            <w:proofErr w:type="spellStart"/>
            <w:r w:rsidRPr="000D58D2">
              <w:rPr>
                <w:sz w:val="20"/>
                <w:szCs w:val="20"/>
              </w:rPr>
              <w:t>ин</w:t>
            </w:r>
            <w:r w:rsidR="000D58D2">
              <w:rPr>
                <w:sz w:val="20"/>
                <w:szCs w:val="20"/>
              </w:rPr>
              <w:t>-</w:t>
            </w:r>
            <w:r w:rsidRPr="000D58D2">
              <w:rPr>
                <w:sz w:val="20"/>
                <w:szCs w:val="20"/>
              </w:rPr>
              <w:t>формационной</w:t>
            </w:r>
            <w:proofErr w:type="spellEnd"/>
            <w:r w:rsidRPr="000D58D2">
              <w:rPr>
                <w:sz w:val="20"/>
                <w:szCs w:val="20"/>
              </w:rPr>
              <w:t xml:space="preserve"> </w:t>
            </w:r>
            <w:proofErr w:type="spellStart"/>
            <w:r w:rsidRPr="000D58D2">
              <w:rPr>
                <w:sz w:val="20"/>
                <w:szCs w:val="20"/>
              </w:rPr>
              <w:t>бе</w:t>
            </w:r>
            <w:r w:rsidR="000D58D2">
              <w:rPr>
                <w:sz w:val="20"/>
                <w:szCs w:val="20"/>
              </w:rPr>
              <w:t>-</w:t>
            </w:r>
            <w:r w:rsidRPr="000D58D2">
              <w:rPr>
                <w:sz w:val="20"/>
                <w:szCs w:val="20"/>
              </w:rPr>
              <w:t>зопасности</w:t>
            </w:r>
            <w:proofErr w:type="spellEnd"/>
            <w:r w:rsidRPr="000D58D2">
              <w:rPr>
                <w:sz w:val="20"/>
                <w:szCs w:val="20"/>
              </w:rPr>
              <w:t xml:space="preserve"> </w:t>
            </w:r>
            <w:proofErr w:type="spellStart"/>
            <w:r w:rsidRPr="000D58D2">
              <w:rPr>
                <w:sz w:val="20"/>
                <w:szCs w:val="20"/>
              </w:rPr>
              <w:t>проек</w:t>
            </w:r>
            <w:r w:rsidR="000D58D2">
              <w:rPr>
                <w:sz w:val="20"/>
                <w:szCs w:val="20"/>
              </w:rPr>
              <w:t>-</w:t>
            </w:r>
            <w:r w:rsidRPr="000D58D2">
              <w:rPr>
                <w:sz w:val="20"/>
                <w:szCs w:val="20"/>
              </w:rPr>
              <w:t>тирования</w:t>
            </w:r>
            <w:proofErr w:type="spellEnd"/>
            <w:r w:rsidRPr="000D58D2">
              <w:rPr>
                <w:sz w:val="20"/>
                <w:szCs w:val="20"/>
              </w:rPr>
              <w:t xml:space="preserve">, </w:t>
            </w:r>
            <w:proofErr w:type="spellStart"/>
            <w:r w:rsidRPr="000D58D2">
              <w:rPr>
                <w:sz w:val="20"/>
                <w:szCs w:val="20"/>
              </w:rPr>
              <w:t>созда</w:t>
            </w:r>
            <w:r w:rsidR="000D58D2">
              <w:rPr>
                <w:sz w:val="20"/>
                <w:szCs w:val="20"/>
              </w:rPr>
              <w:t>-</w:t>
            </w:r>
            <w:r w:rsidRPr="000D58D2">
              <w:rPr>
                <w:sz w:val="20"/>
                <w:szCs w:val="20"/>
              </w:rPr>
              <w:t>ния</w:t>
            </w:r>
            <w:proofErr w:type="spellEnd"/>
            <w:r w:rsidRPr="000D58D2">
              <w:rPr>
                <w:sz w:val="20"/>
                <w:szCs w:val="20"/>
              </w:rPr>
              <w:t xml:space="preserve">, </w:t>
            </w:r>
            <w:proofErr w:type="spellStart"/>
            <w:r w:rsidRPr="000D58D2">
              <w:rPr>
                <w:sz w:val="20"/>
                <w:szCs w:val="20"/>
              </w:rPr>
              <w:t>модерниза</w:t>
            </w:r>
            <w:r w:rsidR="000D58D2">
              <w:rPr>
                <w:sz w:val="20"/>
                <w:szCs w:val="20"/>
              </w:rPr>
              <w:t>-</w:t>
            </w:r>
            <w:r w:rsidRPr="000D58D2">
              <w:rPr>
                <w:sz w:val="20"/>
                <w:szCs w:val="20"/>
              </w:rPr>
              <w:lastRenderedPageBreak/>
              <w:t>ции</w:t>
            </w:r>
            <w:proofErr w:type="spellEnd"/>
            <w:r w:rsidRPr="000D58D2">
              <w:rPr>
                <w:sz w:val="20"/>
                <w:szCs w:val="20"/>
              </w:rPr>
              <w:t xml:space="preserve"> объектов </w:t>
            </w:r>
            <w:proofErr w:type="spellStart"/>
            <w:r w:rsidRPr="000D58D2">
              <w:rPr>
                <w:sz w:val="20"/>
                <w:szCs w:val="20"/>
              </w:rPr>
              <w:t>ин</w:t>
            </w:r>
            <w:r w:rsidR="000D58D2">
              <w:rPr>
                <w:sz w:val="20"/>
                <w:szCs w:val="20"/>
              </w:rPr>
              <w:t>-</w:t>
            </w:r>
            <w:r w:rsidRPr="000D58D2">
              <w:rPr>
                <w:sz w:val="20"/>
                <w:szCs w:val="20"/>
              </w:rPr>
              <w:t>форматизации</w:t>
            </w:r>
            <w:proofErr w:type="spellEnd"/>
            <w:r w:rsidRPr="000D58D2">
              <w:rPr>
                <w:sz w:val="20"/>
                <w:szCs w:val="20"/>
              </w:rPr>
              <w:t xml:space="preserve"> на базе </w:t>
            </w:r>
            <w:proofErr w:type="spellStart"/>
            <w:r w:rsidRPr="000D58D2">
              <w:rPr>
                <w:sz w:val="20"/>
                <w:szCs w:val="20"/>
              </w:rPr>
              <w:t>компьютер</w:t>
            </w:r>
            <w:r w:rsidR="000D58D2">
              <w:rPr>
                <w:sz w:val="20"/>
                <w:szCs w:val="20"/>
              </w:rPr>
              <w:t>-</w:t>
            </w:r>
            <w:r w:rsidRPr="000D58D2">
              <w:rPr>
                <w:sz w:val="20"/>
                <w:szCs w:val="20"/>
              </w:rPr>
              <w:t>ных</w:t>
            </w:r>
            <w:proofErr w:type="spellEnd"/>
            <w:r w:rsidRPr="000D58D2">
              <w:rPr>
                <w:sz w:val="20"/>
                <w:szCs w:val="20"/>
              </w:rPr>
              <w:t xml:space="preserve"> систем </w:t>
            </w:r>
            <w:proofErr w:type="gramStart"/>
            <w:r w:rsidRPr="000D58D2">
              <w:rPr>
                <w:sz w:val="20"/>
                <w:szCs w:val="20"/>
              </w:rPr>
              <w:t>в</w:t>
            </w:r>
            <w:proofErr w:type="gramEnd"/>
            <w:r w:rsidRPr="000D58D2">
              <w:rPr>
                <w:sz w:val="20"/>
                <w:szCs w:val="20"/>
              </w:rPr>
              <w:t xml:space="preserve"> защищенном </w:t>
            </w:r>
            <w:proofErr w:type="spellStart"/>
            <w:r w:rsidRPr="000D58D2">
              <w:rPr>
                <w:sz w:val="20"/>
                <w:szCs w:val="20"/>
              </w:rPr>
              <w:t>ис</w:t>
            </w:r>
            <w:r w:rsidR="000D58D2">
              <w:rPr>
                <w:sz w:val="20"/>
                <w:szCs w:val="20"/>
              </w:rPr>
              <w:t>-</w:t>
            </w:r>
            <w:r w:rsidRPr="000D58D2">
              <w:rPr>
                <w:sz w:val="20"/>
                <w:szCs w:val="20"/>
              </w:rPr>
              <w:t>полнении</w:t>
            </w:r>
            <w:proofErr w:type="spellEnd"/>
          </w:p>
        </w:tc>
        <w:tc>
          <w:tcPr>
            <w:tcW w:w="251" w:type="pct"/>
          </w:tcPr>
          <w:p w:rsidR="00B55277" w:rsidRPr="000D58D2" w:rsidRDefault="00B55277" w:rsidP="00CE31ED">
            <w:pPr>
              <w:jc w:val="center"/>
              <w:rPr>
                <w:sz w:val="20"/>
                <w:szCs w:val="20"/>
              </w:rPr>
            </w:pPr>
            <w:r w:rsidRPr="000D58D2">
              <w:rPr>
                <w:sz w:val="20"/>
                <w:szCs w:val="20"/>
              </w:rPr>
              <w:lastRenderedPageBreak/>
              <w:t>36</w:t>
            </w:r>
          </w:p>
        </w:tc>
        <w:tc>
          <w:tcPr>
            <w:tcW w:w="320" w:type="pct"/>
          </w:tcPr>
          <w:p w:rsidR="00B55277" w:rsidRPr="000D58D2" w:rsidRDefault="00B55277" w:rsidP="00CE31ED">
            <w:pPr>
              <w:jc w:val="center"/>
              <w:rPr>
                <w:sz w:val="20"/>
                <w:szCs w:val="20"/>
              </w:rPr>
            </w:pPr>
            <w:r w:rsidRPr="000D58D2">
              <w:rPr>
                <w:sz w:val="20"/>
                <w:szCs w:val="20"/>
              </w:rPr>
              <w:t>18</w:t>
            </w: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8</w:t>
            </w:r>
          </w:p>
        </w:tc>
        <w:tc>
          <w:tcPr>
            <w:tcW w:w="184" w:type="pct"/>
          </w:tcPr>
          <w:p w:rsidR="00B55277" w:rsidRPr="000D58D2" w:rsidRDefault="00B55277" w:rsidP="00CE31ED">
            <w:pPr>
              <w:jc w:val="center"/>
              <w:rPr>
                <w:sz w:val="20"/>
                <w:szCs w:val="20"/>
                <w:lang w:val="en-US"/>
              </w:rPr>
            </w:pPr>
          </w:p>
        </w:tc>
        <w:tc>
          <w:tcPr>
            <w:tcW w:w="228" w:type="pct"/>
          </w:tcPr>
          <w:p w:rsidR="00B55277" w:rsidRPr="000D58D2" w:rsidRDefault="00B55277" w:rsidP="00ED090E">
            <w:pPr>
              <w:jc w:val="center"/>
              <w:rPr>
                <w:sz w:val="20"/>
                <w:szCs w:val="20"/>
              </w:rPr>
            </w:pPr>
            <w:r w:rsidRPr="000D58D2">
              <w:rPr>
                <w:sz w:val="20"/>
                <w:szCs w:val="20"/>
              </w:rPr>
              <w:t>1</w:t>
            </w:r>
            <w:r w:rsidR="00ED090E" w:rsidRPr="000D58D2">
              <w:rPr>
                <w:sz w:val="20"/>
                <w:szCs w:val="20"/>
              </w:rPr>
              <w:t>0</w:t>
            </w:r>
          </w:p>
        </w:tc>
        <w:tc>
          <w:tcPr>
            <w:tcW w:w="182" w:type="pct"/>
            <w:gridSpan w:val="2"/>
          </w:tcPr>
          <w:p w:rsidR="00B55277" w:rsidRPr="000D58D2" w:rsidRDefault="00B55277" w:rsidP="00CE31ED">
            <w:pPr>
              <w:jc w:val="center"/>
              <w:rPr>
                <w:sz w:val="20"/>
                <w:szCs w:val="20"/>
                <w:lang w:val="en-US"/>
              </w:rPr>
            </w:pPr>
          </w:p>
        </w:tc>
        <w:tc>
          <w:tcPr>
            <w:tcW w:w="170" w:type="pct"/>
            <w:gridSpan w:val="2"/>
          </w:tcPr>
          <w:p w:rsidR="00B55277" w:rsidRPr="000D58D2" w:rsidRDefault="00B55277" w:rsidP="00CE31ED">
            <w:pPr>
              <w:jc w:val="center"/>
              <w:rPr>
                <w:sz w:val="20"/>
                <w:szCs w:val="20"/>
                <w:lang w:val="en-US"/>
              </w:rPr>
            </w:pPr>
          </w:p>
        </w:tc>
        <w:tc>
          <w:tcPr>
            <w:tcW w:w="148" w:type="pct"/>
          </w:tcPr>
          <w:p w:rsidR="00B55277" w:rsidRPr="000D58D2" w:rsidRDefault="00B55277" w:rsidP="00CE31ED">
            <w:pPr>
              <w:jc w:val="center"/>
              <w:rPr>
                <w:sz w:val="20"/>
                <w:szCs w:val="20"/>
                <w:lang w:val="en-US"/>
              </w:rPr>
            </w:pPr>
          </w:p>
        </w:tc>
        <w:tc>
          <w:tcPr>
            <w:tcW w:w="168" w:type="pct"/>
            <w:gridSpan w:val="4"/>
          </w:tcPr>
          <w:p w:rsidR="00B55277" w:rsidRPr="000D58D2" w:rsidRDefault="00B55277" w:rsidP="00CE31ED">
            <w:pPr>
              <w:jc w:val="center"/>
              <w:rPr>
                <w:sz w:val="20"/>
                <w:szCs w:val="20"/>
              </w:rPr>
            </w:pPr>
          </w:p>
        </w:tc>
        <w:tc>
          <w:tcPr>
            <w:tcW w:w="152" w:type="pct"/>
            <w:gridSpan w:val="2"/>
          </w:tcPr>
          <w:p w:rsidR="00B55277" w:rsidRPr="000D58D2" w:rsidRDefault="00B55277" w:rsidP="00CE31ED">
            <w:pPr>
              <w:jc w:val="center"/>
              <w:rPr>
                <w:sz w:val="20"/>
                <w:szCs w:val="20"/>
              </w:rPr>
            </w:pPr>
          </w:p>
        </w:tc>
        <w:tc>
          <w:tcPr>
            <w:tcW w:w="159" w:type="pct"/>
            <w:gridSpan w:val="2"/>
          </w:tcPr>
          <w:p w:rsidR="00B55277" w:rsidRPr="000D58D2" w:rsidRDefault="00B55277" w:rsidP="00CE31ED">
            <w:pPr>
              <w:jc w:val="center"/>
              <w:rPr>
                <w:sz w:val="20"/>
                <w:szCs w:val="20"/>
              </w:rPr>
            </w:pPr>
          </w:p>
        </w:tc>
        <w:tc>
          <w:tcPr>
            <w:tcW w:w="156" w:type="pct"/>
            <w:gridSpan w:val="3"/>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r w:rsidRPr="000D58D2">
              <w:rPr>
                <w:sz w:val="20"/>
                <w:szCs w:val="20"/>
              </w:rPr>
              <w:t>6</w:t>
            </w:r>
          </w:p>
        </w:tc>
        <w:tc>
          <w:tcPr>
            <w:tcW w:w="156" w:type="pct"/>
          </w:tcPr>
          <w:p w:rsidR="00B55277" w:rsidRPr="000D58D2" w:rsidRDefault="00B55277" w:rsidP="00CE31ED">
            <w:pPr>
              <w:jc w:val="center"/>
              <w:rPr>
                <w:sz w:val="20"/>
                <w:szCs w:val="20"/>
              </w:rPr>
            </w:pPr>
            <w:r w:rsidRPr="000D58D2">
              <w:rPr>
                <w:sz w:val="20"/>
                <w:szCs w:val="20"/>
              </w:rPr>
              <w:t>6</w:t>
            </w:r>
          </w:p>
        </w:tc>
        <w:tc>
          <w:tcPr>
            <w:tcW w:w="157" w:type="pct"/>
            <w:gridSpan w:val="2"/>
          </w:tcPr>
          <w:p w:rsidR="00B55277" w:rsidRPr="000D58D2" w:rsidRDefault="00B55277" w:rsidP="00CE31ED">
            <w:pPr>
              <w:jc w:val="center"/>
              <w:rPr>
                <w:sz w:val="20"/>
                <w:szCs w:val="20"/>
              </w:rPr>
            </w:pPr>
            <w:r w:rsidRPr="000D58D2">
              <w:rPr>
                <w:sz w:val="20"/>
                <w:szCs w:val="20"/>
              </w:rPr>
              <w:t>6</w:t>
            </w:r>
          </w:p>
        </w:tc>
        <w:tc>
          <w:tcPr>
            <w:tcW w:w="156" w:type="pct"/>
            <w:gridSpan w:val="2"/>
          </w:tcPr>
          <w:p w:rsidR="00B55277" w:rsidRPr="000D58D2" w:rsidRDefault="00B55277" w:rsidP="00CE31ED">
            <w:pPr>
              <w:jc w:val="center"/>
              <w:rPr>
                <w:sz w:val="20"/>
                <w:szCs w:val="20"/>
              </w:rPr>
            </w:pPr>
            <w:r w:rsidRPr="000D58D2">
              <w:rPr>
                <w:sz w:val="20"/>
                <w:szCs w:val="20"/>
              </w:rPr>
              <w:t>6</w:t>
            </w:r>
          </w:p>
        </w:tc>
        <w:tc>
          <w:tcPr>
            <w:tcW w:w="158" w:type="pct"/>
            <w:gridSpan w:val="2"/>
          </w:tcPr>
          <w:p w:rsidR="00B55277" w:rsidRPr="000D58D2" w:rsidRDefault="00B55277" w:rsidP="00CE31ED">
            <w:pPr>
              <w:jc w:val="center"/>
              <w:rPr>
                <w:sz w:val="20"/>
                <w:szCs w:val="20"/>
              </w:rPr>
            </w:pPr>
            <w:r w:rsidRPr="000D58D2">
              <w:rPr>
                <w:sz w:val="20"/>
                <w:szCs w:val="20"/>
              </w:rPr>
              <w:t>6</w:t>
            </w:r>
          </w:p>
        </w:tc>
        <w:tc>
          <w:tcPr>
            <w:tcW w:w="158" w:type="pct"/>
          </w:tcPr>
          <w:p w:rsidR="00B55277" w:rsidRPr="000D58D2" w:rsidRDefault="00B55277" w:rsidP="00CE31ED">
            <w:pPr>
              <w:jc w:val="center"/>
              <w:rPr>
                <w:sz w:val="20"/>
                <w:szCs w:val="20"/>
              </w:rPr>
            </w:pPr>
            <w:r w:rsidRPr="000D58D2">
              <w:rPr>
                <w:sz w:val="20"/>
                <w:szCs w:val="20"/>
              </w:rPr>
              <w:t xml:space="preserve"> 6</w:t>
            </w:r>
          </w:p>
        </w:tc>
        <w:tc>
          <w:tcPr>
            <w:tcW w:w="154" w:type="pct"/>
          </w:tcPr>
          <w:p w:rsidR="00B55277" w:rsidRPr="000D58D2" w:rsidRDefault="00B55277" w:rsidP="00CE31ED">
            <w:pPr>
              <w:jc w:val="center"/>
              <w:rPr>
                <w:sz w:val="20"/>
                <w:szCs w:val="20"/>
              </w:rPr>
            </w:pPr>
            <w:proofErr w:type="gramStart"/>
            <w:r w:rsidRPr="000D58D2">
              <w:rPr>
                <w:sz w:val="20"/>
                <w:szCs w:val="20"/>
              </w:rPr>
              <w:t>З</w:t>
            </w:r>
            <w:proofErr w:type="gramEnd"/>
          </w:p>
        </w:tc>
        <w:tc>
          <w:tcPr>
            <w:tcW w:w="156" w:type="pct"/>
            <w:gridSpan w:val="2"/>
          </w:tcPr>
          <w:p w:rsidR="00B55277" w:rsidRPr="000D58D2" w:rsidRDefault="00B55277" w:rsidP="00CE31ED">
            <w:pPr>
              <w:jc w:val="center"/>
              <w:rPr>
                <w:sz w:val="20"/>
                <w:szCs w:val="20"/>
              </w:rPr>
            </w:pPr>
          </w:p>
        </w:tc>
        <w:tc>
          <w:tcPr>
            <w:tcW w:w="158" w:type="pct"/>
            <w:gridSpan w:val="3"/>
          </w:tcPr>
          <w:p w:rsidR="00B55277" w:rsidRPr="000D58D2" w:rsidRDefault="00B55277" w:rsidP="00CE31ED">
            <w:pPr>
              <w:jc w:val="center"/>
              <w:rPr>
                <w:sz w:val="20"/>
                <w:szCs w:val="20"/>
              </w:rPr>
            </w:pPr>
          </w:p>
        </w:tc>
      </w:tr>
      <w:tr w:rsidR="00B55277" w:rsidRPr="000D58D2" w:rsidTr="00B55277">
        <w:tc>
          <w:tcPr>
            <w:tcW w:w="5000" w:type="pct"/>
            <w:gridSpan w:val="44"/>
          </w:tcPr>
          <w:p w:rsidR="00B55277" w:rsidRPr="000D58D2" w:rsidRDefault="00B55277" w:rsidP="00CE31ED">
            <w:pPr>
              <w:jc w:val="center"/>
              <w:rPr>
                <w:sz w:val="20"/>
                <w:szCs w:val="20"/>
              </w:rPr>
            </w:pPr>
          </w:p>
        </w:tc>
      </w:tr>
      <w:tr w:rsidR="00B55277" w:rsidRPr="000D58D2" w:rsidTr="000D58D2">
        <w:tc>
          <w:tcPr>
            <w:tcW w:w="163" w:type="pct"/>
            <w:gridSpan w:val="2"/>
          </w:tcPr>
          <w:p w:rsidR="00B55277" w:rsidRPr="000D58D2" w:rsidRDefault="00B55277" w:rsidP="00F02C6A">
            <w:pPr>
              <w:numPr>
                <w:ilvl w:val="0"/>
                <w:numId w:val="15"/>
              </w:numPr>
              <w:ind w:left="0" w:hanging="45"/>
              <w:jc w:val="center"/>
              <w:rPr>
                <w:sz w:val="20"/>
                <w:szCs w:val="20"/>
              </w:rPr>
            </w:pPr>
          </w:p>
        </w:tc>
        <w:tc>
          <w:tcPr>
            <w:tcW w:w="322" w:type="pct"/>
            <w:gridSpan w:val="2"/>
          </w:tcPr>
          <w:p w:rsidR="00B55277" w:rsidRPr="000D58D2" w:rsidRDefault="00B55277" w:rsidP="00CE31ED">
            <w:pPr>
              <w:jc w:val="right"/>
              <w:rPr>
                <w:sz w:val="20"/>
                <w:szCs w:val="20"/>
              </w:rPr>
            </w:pPr>
          </w:p>
        </w:tc>
        <w:tc>
          <w:tcPr>
            <w:tcW w:w="598" w:type="pct"/>
          </w:tcPr>
          <w:p w:rsidR="00B55277" w:rsidRPr="000D58D2" w:rsidRDefault="00B55277" w:rsidP="000D58D2">
            <w:pPr>
              <w:jc w:val="both"/>
              <w:rPr>
                <w:sz w:val="20"/>
                <w:szCs w:val="20"/>
              </w:rPr>
            </w:pPr>
            <w:proofErr w:type="gramStart"/>
            <w:r w:rsidRPr="000D58D2">
              <w:rPr>
                <w:sz w:val="20"/>
                <w:szCs w:val="20"/>
              </w:rPr>
              <w:t>Итоговая</w:t>
            </w:r>
            <w:proofErr w:type="gramEnd"/>
            <w:r w:rsidRPr="000D58D2">
              <w:rPr>
                <w:sz w:val="20"/>
                <w:szCs w:val="20"/>
              </w:rPr>
              <w:t xml:space="preserve"> </w:t>
            </w:r>
            <w:proofErr w:type="spellStart"/>
            <w:r w:rsidRPr="000D58D2">
              <w:rPr>
                <w:sz w:val="20"/>
                <w:szCs w:val="20"/>
              </w:rPr>
              <w:t>аттес</w:t>
            </w:r>
            <w:r w:rsidR="000D58D2">
              <w:rPr>
                <w:sz w:val="20"/>
                <w:szCs w:val="20"/>
              </w:rPr>
              <w:t>-</w:t>
            </w:r>
            <w:r w:rsidRPr="000D58D2">
              <w:rPr>
                <w:sz w:val="20"/>
                <w:szCs w:val="20"/>
              </w:rPr>
              <w:t>тация</w:t>
            </w:r>
            <w:proofErr w:type="spellEnd"/>
            <w:r w:rsidRPr="000D58D2">
              <w:rPr>
                <w:sz w:val="20"/>
                <w:szCs w:val="20"/>
              </w:rPr>
              <w:t xml:space="preserve">  - 6 часов</w:t>
            </w:r>
          </w:p>
        </w:tc>
        <w:tc>
          <w:tcPr>
            <w:tcW w:w="251" w:type="pct"/>
          </w:tcPr>
          <w:p w:rsidR="00B55277" w:rsidRPr="000D58D2" w:rsidRDefault="00B55277" w:rsidP="00CE31ED">
            <w:pPr>
              <w:jc w:val="center"/>
              <w:rPr>
                <w:color w:val="000000"/>
                <w:sz w:val="20"/>
                <w:szCs w:val="20"/>
              </w:rPr>
            </w:pPr>
          </w:p>
        </w:tc>
        <w:tc>
          <w:tcPr>
            <w:tcW w:w="320" w:type="pct"/>
          </w:tcPr>
          <w:p w:rsidR="00B55277" w:rsidRPr="000D58D2" w:rsidRDefault="00B55277" w:rsidP="00CE31ED">
            <w:pPr>
              <w:jc w:val="center"/>
              <w:rPr>
                <w:color w:val="000000"/>
                <w:sz w:val="20"/>
                <w:szCs w:val="20"/>
                <w:lang w:val="en-US"/>
              </w:rPr>
            </w:pPr>
          </w:p>
        </w:tc>
        <w:tc>
          <w:tcPr>
            <w:tcW w:w="228" w:type="pct"/>
          </w:tcPr>
          <w:p w:rsidR="00B55277" w:rsidRPr="000D58D2" w:rsidRDefault="00B55277" w:rsidP="00CE31ED">
            <w:pPr>
              <w:jc w:val="center"/>
              <w:rPr>
                <w:color w:val="000000"/>
                <w:sz w:val="20"/>
                <w:szCs w:val="20"/>
              </w:rPr>
            </w:pPr>
          </w:p>
        </w:tc>
        <w:tc>
          <w:tcPr>
            <w:tcW w:w="184" w:type="pct"/>
          </w:tcPr>
          <w:p w:rsidR="00B55277" w:rsidRPr="000D58D2" w:rsidRDefault="00B55277" w:rsidP="00CE31ED">
            <w:pPr>
              <w:jc w:val="center"/>
              <w:rPr>
                <w:color w:val="000000"/>
                <w:sz w:val="20"/>
                <w:szCs w:val="20"/>
              </w:rPr>
            </w:pPr>
          </w:p>
        </w:tc>
        <w:tc>
          <w:tcPr>
            <w:tcW w:w="228" w:type="pct"/>
          </w:tcPr>
          <w:p w:rsidR="00B55277" w:rsidRPr="000D58D2" w:rsidRDefault="00B55277" w:rsidP="00CE31ED">
            <w:pPr>
              <w:jc w:val="center"/>
              <w:rPr>
                <w:color w:val="000000"/>
                <w:sz w:val="20"/>
                <w:szCs w:val="20"/>
              </w:rPr>
            </w:pPr>
          </w:p>
        </w:tc>
        <w:tc>
          <w:tcPr>
            <w:tcW w:w="182" w:type="pct"/>
            <w:gridSpan w:val="2"/>
          </w:tcPr>
          <w:p w:rsidR="00B55277" w:rsidRPr="000D58D2" w:rsidRDefault="00B55277" w:rsidP="00CE31ED">
            <w:pPr>
              <w:jc w:val="center"/>
              <w:rPr>
                <w:color w:val="000000"/>
                <w:sz w:val="20"/>
                <w:szCs w:val="20"/>
              </w:rPr>
            </w:pPr>
          </w:p>
        </w:tc>
        <w:tc>
          <w:tcPr>
            <w:tcW w:w="170" w:type="pct"/>
            <w:gridSpan w:val="2"/>
          </w:tcPr>
          <w:p w:rsidR="00B55277" w:rsidRPr="000D58D2" w:rsidRDefault="00B55277" w:rsidP="00CE31ED">
            <w:pPr>
              <w:jc w:val="center"/>
              <w:rPr>
                <w:color w:val="000000"/>
                <w:sz w:val="20"/>
                <w:szCs w:val="20"/>
              </w:rPr>
            </w:pPr>
          </w:p>
        </w:tc>
        <w:tc>
          <w:tcPr>
            <w:tcW w:w="148" w:type="pct"/>
          </w:tcPr>
          <w:p w:rsidR="00B55277" w:rsidRPr="000D58D2" w:rsidRDefault="00B55277" w:rsidP="00CE31ED">
            <w:pPr>
              <w:jc w:val="center"/>
              <w:rPr>
                <w:color w:val="000000"/>
                <w:sz w:val="20"/>
                <w:szCs w:val="20"/>
              </w:rPr>
            </w:pPr>
          </w:p>
        </w:tc>
        <w:tc>
          <w:tcPr>
            <w:tcW w:w="154" w:type="pct"/>
            <w:gridSpan w:val="2"/>
          </w:tcPr>
          <w:p w:rsidR="00B55277" w:rsidRPr="000D58D2" w:rsidRDefault="00B55277" w:rsidP="00CE31ED">
            <w:pPr>
              <w:jc w:val="center"/>
              <w:rPr>
                <w:color w:val="000000"/>
                <w:sz w:val="20"/>
                <w:szCs w:val="20"/>
              </w:rPr>
            </w:pPr>
          </w:p>
        </w:tc>
        <w:tc>
          <w:tcPr>
            <w:tcW w:w="166" w:type="pct"/>
            <w:gridSpan w:val="4"/>
          </w:tcPr>
          <w:p w:rsidR="00B55277" w:rsidRPr="000D58D2" w:rsidRDefault="00B55277" w:rsidP="00CE31ED">
            <w:pPr>
              <w:jc w:val="center"/>
              <w:rPr>
                <w:sz w:val="20"/>
                <w:szCs w:val="20"/>
              </w:rPr>
            </w:pPr>
          </w:p>
        </w:tc>
        <w:tc>
          <w:tcPr>
            <w:tcW w:w="146" w:type="pct"/>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57" w:type="pct"/>
            <w:gridSpan w:val="3"/>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68" w:type="pct"/>
            <w:gridSpan w:val="2"/>
          </w:tcPr>
          <w:p w:rsidR="00B55277" w:rsidRPr="000D58D2" w:rsidRDefault="00B55277" w:rsidP="00CE31ED">
            <w:pPr>
              <w:jc w:val="center"/>
              <w:rPr>
                <w:sz w:val="20"/>
                <w:szCs w:val="20"/>
              </w:rPr>
            </w:pPr>
          </w:p>
        </w:tc>
        <w:tc>
          <w:tcPr>
            <w:tcW w:w="147" w:type="pct"/>
          </w:tcPr>
          <w:p w:rsidR="00B55277" w:rsidRPr="000D58D2" w:rsidRDefault="00B55277" w:rsidP="00CE31ED">
            <w:pPr>
              <w:jc w:val="center"/>
              <w:rPr>
                <w:sz w:val="20"/>
                <w:szCs w:val="20"/>
              </w:rPr>
            </w:pPr>
          </w:p>
        </w:tc>
        <w:tc>
          <w:tcPr>
            <w:tcW w:w="157" w:type="pct"/>
            <w:gridSpan w:val="2"/>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67" w:type="pct"/>
            <w:gridSpan w:val="2"/>
          </w:tcPr>
          <w:p w:rsidR="00B55277" w:rsidRPr="000D58D2" w:rsidRDefault="00B55277" w:rsidP="00CE31ED">
            <w:pPr>
              <w:jc w:val="center"/>
              <w:rPr>
                <w:sz w:val="20"/>
                <w:szCs w:val="20"/>
              </w:rPr>
            </w:pPr>
          </w:p>
        </w:tc>
        <w:tc>
          <w:tcPr>
            <w:tcW w:w="157" w:type="pct"/>
            <w:gridSpan w:val="2"/>
          </w:tcPr>
          <w:p w:rsidR="00B55277" w:rsidRPr="000D58D2" w:rsidRDefault="00B55277" w:rsidP="00CE31ED">
            <w:pPr>
              <w:jc w:val="center"/>
              <w:rPr>
                <w:sz w:val="20"/>
                <w:szCs w:val="20"/>
              </w:rPr>
            </w:pPr>
          </w:p>
        </w:tc>
        <w:tc>
          <w:tcPr>
            <w:tcW w:w="159" w:type="pct"/>
            <w:gridSpan w:val="2"/>
          </w:tcPr>
          <w:p w:rsidR="00B55277" w:rsidRPr="000D58D2" w:rsidRDefault="00B55277" w:rsidP="00CE31ED">
            <w:pPr>
              <w:jc w:val="center"/>
              <w:rPr>
                <w:sz w:val="20"/>
                <w:szCs w:val="20"/>
              </w:rPr>
            </w:pPr>
            <w:r w:rsidRPr="000D58D2">
              <w:rPr>
                <w:sz w:val="20"/>
                <w:szCs w:val="20"/>
              </w:rPr>
              <w:t>6</w:t>
            </w:r>
          </w:p>
        </w:tc>
        <w:tc>
          <w:tcPr>
            <w:tcW w:w="152" w:type="pct"/>
            <w:gridSpan w:val="2"/>
          </w:tcPr>
          <w:p w:rsidR="00B55277" w:rsidRPr="000D58D2" w:rsidRDefault="00B55277" w:rsidP="00CE31ED">
            <w:pPr>
              <w:jc w:val="center"/>
              <w:rPr>
                <w:sz w:val="20"/>
                <w:szCs w:val="20"/>
              </w:rPr>
            </w:pPr>
          </w:p>
        </w:tc>
      </w:tr>
      <w:tr w:rsidR="00B55277" w:rsidRPr="000D58D2" w:rsidTr="000D58D2">
        <w:tc>
          <w:tcPr>
            <w:tcW w:w="163" w:type="pct"/>
            <w:gridSpan w:val="2"/>
          </w:tcPr>
          <w:p w:rsidR="00B55277" w:rsidRPr="000D58D2" w:rsidRDefault="00B55277" w:rsidP="00F02C6A">
            <w:pPr>
              <w:numPr>
                <w:ilvl w:val="0"/>
                <w:numId w:val="15"/>
              </w:numPr>
              <w:ind w:left="0" w:hanging="45"/>
              <w:jc w:val="center"/>
              <w:rPr>
                <w:sz w:val="20"/>
                <w:szCs w:val="20"/>
              </w:rPr>
            </w:pPr>
          </w:p>
        </w:tc>
        <w:tc>
          <w:tcPr>
            <w:tcW w:w="322" w:type="pct"/>
            <w:gridSpan w:val="2"/>
          </w:tcPr>
          <w:p w:rsidR="00B55277" w:rsidRPr="000D58D2" w:rsidRDefault="00B55277" w:rsidP="00CE31ED">
            <w:pPr>
              <w:jc w:val="right"/>
              <w:rPr>
                <w:sz w:val="20"/>
                <w:szCs w:val="20"/>
              </w:rPr>
            </w:pPr>
          </w:p>
        </w:tc>
        <w:tc>
          <w:tcPr>
            <w:tcW w:w="598" w:type="pct"/>
          </w:tcPr>
          <w:p w:rsidR="00B55277" w:rsidRPr="000D58D2" w:rsidRDefault="00B55277" w:rsidP="000D58D2">
            <w:pPr>
              <w:jc w:val="both"/>
              <w:rPr>
                <w:sz w:val="20"/>
                <w:szCs w:val="20"/>
              </w:rPr>
            </w:pPr>
            <w:r w:rsidRPr="000D58D2">
              <w:rPr>
                <w:sz w:val="20"/>
                <w:szCs w:val="20"/>
              </w:rPr>
              <w:t xml:space="preserve">Подготовка </w:t>
            </w:r>
            <w:proofErr w:type="spellStart"/>
            <w:proofErr w:type="gramStart"/>
            <w:r w:rsidRPr="000D58D2">
              <w:rPr>
                <w:sz w:val="20"/>
                <w:szCs w:val="20"/>
              </w:rPr>
              <w:t>вы</w:t>
            </w:r>
            <w:r w:rsidR="000D58D2">
              <w:rPr>
                <w:sz w:val="20"/>
                <w:szCs w:val="20"/>
              </w:rPr>
              <w:t>-</w:t>
            </w:r>
            <w:r w:rsidRPr="000D58D2">
              <w:rPr>
                <w:sz w:val="20"/>
                <w:szCs w:val="20"/>
              </w:rPr>
              <w:t>пускной</w:t>
            </w:r>
            <w:proofErr w:type="spellEnd"/>
            <w:proofErr w:type="gramEnd"/>
            <w:r w:rsidRPr="000D58D2">
              <w:rPr>
                <w:sz w:val="20"/>
                <w:szCs w:val="20"/>
              </w:rPr>
              <w:t xml:space="preserve"> </w:t>
            </w:r>
            <w:proofErr w:type="spellStart"/>
            <w:r w:rsidRPr="000D58D2">
              <w:rPr>
                <w:sz w:val="20"/>
                <w:szCs w:val="20"/>
              </w:rPr>
              <w:t>квалифи</w:t>
            </w:r>
            <w:r w:rsidR="000D58D2">
              <w:rPr>
                <w:sz w:val="20"/>
                <w:szCs w:val="20"/>
              </w:rPr>
              <w:t>-каци</w:t>
            </w:r>
            <w:r w:rsidRPr="000D58D2">
              <w:rPr>
                <w:sz w:val="20"/>
                <w:szCs w:val="20"/>
              </w:rPr>
              <w:t>онной</w:t>
            </w:r>
            <w:proofErr w:type="spellEnd"/>
            <w:r w:rsidRPr="000D58D2">
              <w:rPr>
                <w:sz w:val="20"/>
                <w:szCs w:val="20"/>
              </w:rPr>
              <w:t xml:space="preserve"> работы – 4</w:t>
            </w:r>
            <w:r w:rsidR="00ED090E" w:rsidRPr="000D58D2">
              <w:rPr>
                <w:sz w:val="20"/>
                <w:szCs w:val="20"/>
              </w:rPr>
              <w:t>6</w:t>
            </w:r>
            <w:r w:rsidRPr="000D58D2">
              <w:rPr>
                <w:sz w:val="20"/>
                <w:szCs w:val="20"/>
              </w:rPr>
              <w:t xml:space="preserve"> часов</w:t>
            </w:r>
          </w:p>
        </w:tc>
        <w:tc>
          <w:tcPr>
            <w:tcW w:w="251" w:type="pct"/>
          </w:tcPr>
          <w:p w:rsidR="00B55277" w:rsidRPr="000D58D2" w:rsidRDefault="000D58D2" w:rsidP="00CE31ED">
            <w:pPr>
              <w:jc w:val="center"/>
              <w:rPr>
                <w:color w:val="000000"/>
                <w:sz w:val="20"/>
                <w:szCs w:val="20"/>
              </w:rPr>
            </w:pPr>
            <w:r>
              <w:rPr>
                <w:color w:val="000000"/>
                <w:sz w:val="20"/>
                <w:szCs w:val="20"/>
              </w:rPr>
              <w:t>4</w:t>
            </w:r>
          </w:p>
        </w:tc>
        <w:tc>
          <w:tcPr>
            <w:tcW w:w="320" w:type="pct"/>
          </w:tcPr>
          <w:p w:rsidR="00B55277" w:rsidRPr="000D58D2" w:rsidRDefault="00B55277" w:rsidP="00CE31ED">
            <w:pPr>
              <w:jc w:val="center"/>
              <w:rPr>
                <w:color w:val="000000"/>
                <w:sz w:val="20"/>
                <w:szCs w:val="20"/>
              </w:rPr>
            </w:pPr>
          </w:p>
        </w:tc>
        <w:tc>
          <w:tcPr>
            <w:tcW w:w="228" w:type="pct"/>
          </w:tcPr>
          <w:p w:rsidR="00B55277" w:rsidRPr="000D58D2" w:rsidRDefault="000D58D2" w:rsidP="00CE31ED">
            <w:pPr>
              <w:jc w:val="center"/>
              <w:rPr>
                <w:color w:val="000000"/>
                <w:sz w:val="20"/>
                <w:szCs w:val="20"/>
              </w:rPr>
            </w:pPr>
            <w:r>
              <w:rPr>
                <w:color w:val="000000"/>
                <w:sz w:val="20"/>
                <w:szCs w:val="20"/>
              </w:rPr>
              <w:t>4</w:t>
            </w:r>
          </w:p>
        </w:tc>
        <w:tc>
          <w:tcPr>
            <w:tcW w:w="184" w:type="pct"/>
          </w:tcPr>
          <w:p w:rsidR="00B55277" w:rsidRPr="000D58D2" w:rsidRDefault="00B55277" w:rsidP="00CE31ED">
            <w:pPr>
              <w:jc w:val="center"/>
              <w:rPr>
                <w:color w:val="000000"/>
                <w:sz w:val="20"/>
                <w:szCs w:val="20"/>
              </w:rPr>
            </w:pPr>
          </w:p>
        </w:tc>
        <w:tc>
          <w:tcPr>
            <w:tcW w:w="228" w:type="pct"/>
          </w:tcPr>
          <w:p w:rsidR="00B55277" w:rsidRPr="000D58D2" w:rsidRDefault="000D58D2" w:rsidP="00CE31ED">
            <w:pPr>
              <w:jc w:val="center"/>
              <w:rPr>
                <w:color w:val="000000"/>
                <w:sz w:val="20"/>
                <w:szCs w:val="20"/>
              </w:rPr>
            </w:pPr>
            <w:r>
              <w:rPr>
                <w:color w:val="000000"/>
                <w:sz w:val="20"/>
                <w:szCs w:val="20"/>
              </w:rPr>
              <w:t>42</w:t>
            </w:r>
          </w:p>
        </w:tc>
        <w:tc>
          <w:tcPr>
            <w:tcW w:w="182" w:type="pct"/>
            <w:gridSpan w:val="2"/>
          </w:tcPr>
          <w:p w:rsidR="00B55277" w:rsidRPr="000D58D2" w:rsidRDefault="00B55277" w:rsidP="00CE31ED">
            <w:pPr>
              <w:jc w:val="center"/>
              <w:rPr>
                <w:color w:val="000000"/>
                <w:sz w:val="20"/>
                <w:szCs w:val="20"/>
              </w:rPr>
            </w:pPr>
          </w:p>
        </w:tc>
        <w:tc>
          <w:tcPr>
            <w:tcW w:w="170" w:type="pct"/>
            <w:gridSpan w:val="2"/>
          </w:tcPr>
          <w:p w:rsidR="00B55277" w:rsidRPr="000D58D2" w:rsidRDefault="00B55277" w:rsidP="00CE31ED">
            <w:pPr>
              <w:jc w:val="center"/>
              <w:rPr>
                <w:color w:val="000000"/>
                <w:sz w:val="20"/>
                <w:szCs w:val="20"/>
              </w:rPr>
            </w:pPr>
          </w:p>
        </w:tc>
        <w:tc>
          <w:tcPr>
            <w:tcW w:w="148" w:type="pct"/>
          </w:tcPr>
          <w:p w:rsidR="00B55277" w:rsidRPr="000D58D2" w:rsidRDefault="00B55277" w:rsidP="00CE31ED">
            <w:pPr>
              <w:jc w:val="center"/>
              <w:rPr>
                <w:color w:val="000000"/>
                <w:sz w:val="20"/>
                <w:szCs w:val="20"/>
              </w:rPr>
            </w:pPr>
          </w:p>
        </w:tc>
        <w:tc>
          <w:tcPr>
            <w:tcW w:w="154" w:type="pct"/>
            <w:gridSpan w:val="2"/>
          </w:tcPr>
          <w:p w:rsidR="00B55277" w:rsidRPr="000D58D2" w:rsidRDefault="00B55277" w:rsidP="00CE31ED">
            <w:pPr>
              <w:jc w:val="center"/>
              <w:rPr>
                <w:color w:val="000000"/>
                <w:sz w:val="20"/>
                <w:szCs w:val="20"/>
              </w:rPr>
            </w:pPr>
          </w:p>
        </w:tc>
        <w:tc>
          <w:tcPr>
            <w:tcW w:w="166" w:type="pct"/>
            <w:gridSpan w:val="4"/>
          </w:tcPr>
          <w:p w:rsidR="00B55277" w:rsidRPr="000D58D2" w:rsidRDefault="00B55277" w:rsidP="00CE31ED">
            <w:pPr>
              <w:jc w:val="center"/>
              <w:rPr>
                <w:sz w:val="20"/>
                <w:szCs w:val="20"/>
              </w:rPr>
            </w:pPr>
          </w:p>
        </w:tc>
        <w:tc>
          <w:tcPr>
            <w:tcW w:w="146" w:type="pct"/>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57" w:type="pct"/>
            <w:gridSpan w:val="3"/>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68" w:type="pct"/>
            <w:gridSpan w:val="2"/>
          </w:tcPr>
          <w:p w:rsidR="00B55277" w:rsidRPr="000D58D2" w:rsidRDefault="00B55277" w:rsidP="00CE31ED">
            <w:pPr>
              <w:jc w:val="center"/>
              <w:rPr>
                <w:sz w:val="20"/>
                <w:szCs w:val="20"/>
              </w:rPr>
            </w:pPr>
          </w:p>
        </w:tc>
        <w:tc>
          <w:tcPr>
            <w:tcW w:w="147" w:type="pct"/>
          </w:tcPr>
          <w:p w:rsidR="00B55277" w:rsidRPr="000D58D2" w:rsidRDefault="00B55277" w:rsidP="00CE31ED">
            <w:pPr>
              <w:jc w:val="center"/>
              <w:rPr>
                <w:sz w:val="20"/>
                <w:szCs w:val="20"/>
              </w:rPr>
            </w:pPr>
          </w:p>
        </w:tc>
        <w:tc>
          <w:tcPr>
            <w:tcW w:w="157" w:type="pct"/>
            <w:gridSpan w:val="2"/>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67" w:type="pct"/>
            <w:gridSpan w:val="2"/>
          </w:tcPr>
          <w:p w:rsidR="00B55277" w:rsidRPr="000D58D2" w:rsidRDefault="00B55277" w:rsidP="00CE31ED">
            <w:pPr>
              <w:jc w:val="center"/>
              <w:rPr>
                <w:sz w:val="20"/>
                <w:szCs w:val="20"/>
              </w:rPr>
            </w:pPr>
          </w:p>
        </w:tc>
        <w:tc>
          <w:tcPr>
            <w:tcW w:w="157" w:type="pct"/>
            <w:gridSpan w:val="2"/>
          </w:tcPr>
          <w:p w:rsidR="00B55277" w:rsidRPr="000D58D2" w:rsidRDefault="00B55277" w:rsidP="00CE31ED">
            <w:pPr>
              <w:jc w:val="center"/>
              <w:rPr>
                <w:sz w:val="20"/>
                <w:szCs w:val="20"/>
              </w:rPr>
            </w:pPr>
          </w:p>
        </w:tc>
        <w:tc>
          <w:tcPr>
            <w:tcW w:w="159" w:type="pct"/>
            <w:gridSpan w:val="2"/>
          </w:tcPr>
          <w:p w:rsidR="00B55277" w:rsidRPr="000D58D2" w:rsidRDefault="000D58D2" w:rsidP="000D58D2">
            <w:pPr>
              <w:jc w:val="center"/>
              <w:rPr>
                <w:sz w:val="20"/>
                <w:szCs w:val="20"/>
              </w:rPr>
            </w:pPr>
            <w:r>
              <w:rPr>
                <w:sz w:val="20"/>
                <w:szCs w:val="20"/>
              </w:rPr>
              <w:t xml:space="preserve">  </w:t>
            </w:r>
          </w:p>
        </w:tc>
        <w:tc>
          <w:tcPr>
            <w:tcW w:w="152" w:type="pct"/>
            <w:gridSpan w:val="2"/>
          </w:tcPr>
          <w:p w:rsidR="00B55277" w:rsidRPr="000D58D2" w:rsidRDefault="000D58D2" w:rsidP="000D58D2">
            <w:pPr>
              <w:jc w:val="center"/>
              <w:rPr>
                <w:sz w:val="20"/>
                <w:szCs w:val="20"/>
              </w:rPr>
            </w:pPr>
            <w:r>
              <w:rPr>
                <w:sz w:val="20"/>
                <w:szCs w:val="20"/>
              </w:rPr>
              <w:t xml:space="preserve">4  </w:t>
            </w:r>
          </w:p>
        </w:tc>
      </w:tr>
      <w:tr w:rsidR="00B55277" w:rsidRPr="000D58D2" w:rsidTr="000D58D2">
        <w:tc>
          <w:tcPr>
            <w:tcW w:w="163" w:type="pct"/>
            <w:gridSpan w:val="2"/>
          </w:tcPr>
          <w:p w:rsidR="00B55277" w:rsidRPr="000D58D2" w:rsidRDefault="00B55277" w:rsidP="00F02C6A">
            <w:pPr>
              <w:numPr>
                <w:ilvl w:val="0"/>
                <w:numId w:val="15"/>
              </w:numPr>
              <w:ind w:left="0" w:hanging="45"/>
              <w:jc w:val="center"/>
              <w:rPr>
                <w:sz w:val="20"/>
                <w:szCs w:val="20"/>
              </w:rPr>
            </w:pPr>
          </w:p>
        </w:tc>
        <w:tc>
          <w:tcPr>
            <w:tcW w:w="322" w:type="pct"/>
            <w:gridSpan w:val="2"/>
          </w:tcPr>
          <w:p w:rsidR="00B55277" w:rsidRPr="000D58D2" w:rsidRDefault="00B55277" w:rsidP="00CE31ED">
            <w:pPr>
              <w:jc w:val="right"/>
              <w:rPr>
                <w:sz w:val="20"/>
                <w:szCs w:val="20"/>
              </w:rPr>
            </w:pPr>
          </w:p>
        </w:tc>
        <w:tc>
          <w:tcPr>
            <w:tcW w:w="598" w:type="pct"/>
          </w:tcPr>
          <w:p w:rsidR="00B55277" w:rsidRPr="000D58D2" w:rsidRDefault="00B55277" w:rsidP="000D58D2">
            <w:pPr>
              <w:jc w:val="both"/>
              <w:rPr>
                <w:sz w:val="20"/>
                <w:szCs w:val="20"/>
              </w:rPr>
            </w:pPr>
            <w:r w:rsidRPr="000D58D2">
              <w:rPr>
                <w:sz w:val="20"/>
                <w:szCs w:val="20"/>
              </w:rPr>
              <w:t xml:space="preserve">Защита </w:t>
            </w:r>
            <w:proofErr w:type="spellStart"/>
            <w:proofErr w:type="gramStart"/>
            <w:r w:rsidRPr="000D58D2">
              <w:rPr>
                <w:sz w:val="20"/>
                <w:szCs w:val="20"/>
              </w:rPr>
              <w:t>выпус</w:t>
            </w:r>
            <w:r w:rsidR="000D58D2">
              <w:rPr>
                <w:sz w:val="20"/>
                <w:szCs w:val="20"/>
              </w:rPr>
              <w:t>-</w:t>
            </w:r>
            <w:r w:rsidRPr="000D58D2">
              <w:rPr>
                <w:sz w:val="20"/>
                <w:szCs w:val="20"/>
              </w:rPr>
              <w:t>кной</w:t>
            </w:r>
            <w:proofErr w:type="spellEnd"/>
            <w:proofErr w:type="gramEnd"/>
            <w:r w:rsidRPr="000D58D2">
              <w:rPr>
                <w:sz w:val="20"/>
                <w:szCs w:val="20"/>
              </w:rPr>
              <w:t xml:space="preserve"> </w:t>
            </w:r>
            <w:proofErr w:type="spellStart"/>
            <w:r w:rsidRPr="000D58D2">
              <w:rPr>
                <w:sz w:val="20"/>
                <w:szCs w:val="20"/>
              </w:rPr>
              <w:t>квалифи</w:t>
            </w:r>
            <w:r w:rsidR="000D58D2">
              <w:rPr>
                <w:sz w:val="20"/>
                <w:szCs w:val="20"/>
              </w:rPr>
              <w:t>-каци</w:t>
            </w:r>
            <w:r w:rsidRPr="000D58D2">
              <w:rPr>
                <w:sz w:val="20"/>
                <w:szCs w:val="20"/>
              </w:rPr>
              <w:t>онной</w:t>
            </w:r>
            <w:proofErr w:type="spellEnd"/>
            <w:r w:rsidRPr="000D58D2">
              <w:rPr>
                <w:sz w:val="20"/>
                <w:szCs w:val="20"/>
              </w:rPr>
              <w:t xml:space="preserve"> работы – </w:t>
            </w:r>
            <w:r w:rsidR="00ED090E" w:rsidRPr="000D58D2">
              <w:rPr>
                <w:sz w:val="20"/>
                <w:szCs w:val="20"/>
              </w:rPr>
              <w:t xml:space="preserve">2 </w:t>
            </w:r>
            <w:r w:rsidRPr="000D58D2">
              <w:rPr>
                <w:sz w:val="20"/>
                <w:szCs w:val="20"/>
              </w:rPr>
              <w:t>час</w:t>
            </w:r>
            <w:r w:rsidR="00ED090E" w:rsidRPr="000D58D2">
              <w:rPr>
                <w:sz w:val="20"/>
                <w:szCs w:val="20"/>
              </w:rPr>
              <w:t>а</w:t>
            </w:r>
          </w:p>
        </w:tc>
        <w:tc>
          <w:tcPr>
            <w:tcW w:w="251" w:type="pct"/>
          </w:tcPr>
          <w:p w:rsidR="00B55277" w:rsidRPr="000D58D2" w:rsidRDefault="00B55277" w:rsidP="00CE31ED">
            <w:pPr>
              <w:jc w:val="center"/>
              <w:rPr>
                <w:color w:val="000000"/>
                <w:sz w:val="20"/>
                <w:szCs w:val="20"/>
              </w:rPr>
            </w:pPr>
          </w:p>
        </w:tc>
        <w:tc>
          <w:tcPr>
            <w:tcW w:w="320" w:type="pct"/>
          </w:tcPr>
          <w:p w:rsidR="00B55277" w:rsidRPr="000D58D2" w:rsidRDefault="00B55277" w:rsidP="00CE31ED">
            <w:pPr>
              <w:jc w:val="center"/>
              <w:rPr>
                <w:color w:val="000000"/>
                <w:sz w:val="20"/>
                <w:szCs w:val="20"/>
              </w:rPr>
            </w:pPr>
          </w:p>
        </w:tc>
        <w:tc>
          <w:tcPr>
            <w:tcW w:w="228" w:type="pct"/>
          </w:tcPr>
          <w:p w:rsidR="00B55277" w:rsidRPr="000D58D2" w:rsidRDefault="00B55277" w:rsidP="00CE31ED">
            <w:pPr>
              <w:jc w:val="center"/>
              <w:rPr>
                <w:color w:val="000000"/>
                <w:sz w:val="20"/>
                <w:szCs w:val="20"/>
              </w:rPr>
            </w:pPr>
          </w:p>
        </w:tc>
        <w:tc>
          <w:tcPr>
            <w:tcW w:w="184" w:type="pct"/>
          </w:tcPr>
          <w:p w:rsidR="00B55277" w:rsidRPr="000D58D2" w:rsidRDefault="00B55277" w:rsidP="00CE31ED">
            <w:pPr>
              <w:jc w:val="center"/>
              <w:rPr>
                <w:color w:val="000000"/>
                <w:sz w:val="20"/>
                <w:szCs w:val="20"/>
              </w:rPr>
            </w:pPr>
          </w:p>
        </w:tc>
        <w:tc>
          <w:tcPr>
            <w:tcW w:w="228" w:type="pct"/>
          </w:tcPr>
          <w:p w:rsidR="00B55277" w:rsidRPr="000D58D2" w:rsidRDefault="00B55277" w:rsidP="00CE31ED">
            <w:pPr>
              <w:jc w:val="center"/>
              <w:rPr>
                <w:color w:val="000000"/>
                <w:sz w:val="20"/>
                <w:szCs w:val="20"/>
              </w:rPr>
            </w:pPr>
          </w:p>
        </w:tc>
        <w:tc>
          <w:tcPr>
            <w:tcW w:w="182" w:type="pct"/>
            <w:gridSpan w:val="2"/>
          </w:tcPr>
          <w:p w:rsidR="00B55277" w:rsidRPr="000D58D2" w:rsidRDefault="00B55277" w:rsidP="00CE31ED">
            <w:pPr>
              <w:jc w:val="center"/>
              <w:rPr>
                <w:color w:val="000000"/>
                <w:sz w:val="20"/>
                <w:szCs w:val="20"/>
              </w:rPr>
            </w:pPr>
          </w:p>
        </w:tc>
        <w:tc>
          <w:tcPr>
            <w:tcW w:w="170" w:type="pct"/>
            <w:gridSpan w:val="2"/>
          </w:tcPr>
          <w:p w:rsidR="00B55277" w:rsidRPr="000D58D2" w:rsidRDefault="00B55277" w:rsidP="00CE31ED">
            <w:pPr>
              <w:jc w:val="center"/>
              <w:rPr>
                <w:color w:val="000000"/>
                <w:sz w:val="20"/>
                <w:szCs w:val="20"/>
              </w:rPr>
            </w:pPr>
          </w:p>
        </w:tc>
        <w:tc>
          <w:tcPr>
            <w:tcW w:w="148" w:type="pct"/>
          </w:tcPr>
          <w:p w:rsidR="00B55277" w:rsidRPr="000D58D2" w:rsidRDefault="00B55277" w:rsidP="00CE31ED">
            <w:pPr>
              <w:jc w:val="center"/>
              <w:rPr>
                <w:color w:val="000000"/>
                <w:sz w:val="20"/>
                <w:szCs w:val="20"/>
              </w:rPr>
            </w:pPr>
          </w:p>
        </w:tc>
        <w:tc>
          <w:tcPr>
            <w:tcW w:w="154" w:type="pct"/>
            <w:gridSpan w:val="2"/>
          </w:tcPr>
          <w:p w:rsidR="00B55277" w:rsidRPr="000D58D2" w:rsidRDefault="00B55277" w:rsidP="00CE31ED">
            <w:pPr>
              <w:jc w:val="center"/>
              <w:rPr>
                <w:color w:val="000000"/>
                <w:sz w:val="20"/>
                <w:szCs w:val="20"/>
              </w:rPr>
            </w:pPr>
          </w:p>
        </w:tc>
        <w:tc>
          <w:tcPr>
            <w:tcW w:w="166" w:type="pct"/>
            <w:gridSpan w:val="4"/>
          </w:tcPr>
          <w:p w:rsidR="00B55277" w:rsidRPr="000D58D2" w:rsidRDefault="00B55277" w:rsidP="00CE31ED">
            <w:pPr>
              <w:jc w:val="center"/>
              <w:rPr>
                <w:sz w:val="20"/>
                <w:szCs w:val="20"/>
              </w:rPr>
            </w:pPr>
          </w:p>
        </w:tc>
        <w:tc>
          <w:tcPr>
            <w:tcW w:w="146" w:type="pct"/>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57" w:type="pct"/>
            <w:gridSpan w:val="3"/>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68" w:type="pct"/>
            <w:gridSpan w:val="2"/>
          </w:tcPr>
          <w:p w:rsidR="00B55277" w:rsidRPr="000D58D2" w:rsidRDefault="00B55277" w:rsidP="00CE31ED">
            <w:pPr>
              <w:jc w:val="center"/>
              <w:rPr>
                <w:sz w:val="20"/>
                <w:szCs w:val="20"/>
              </w:rPr>
            </w:pPr>
          </w:p>
        </w:tc>
        <w:tc>
          <w:tcPr>
            <w:tcW w:w="147" w:type="pct"/>
          </w:tcPr>
          <w:p w:rsidR="00B55277" w:rsidRPr="000D58D2" w:rsidRDefault="00B55277" w:rsidP="00CE31ED">
            <w:pPr>
              <w:jc w:val="center"/>
              <w:rPr>
                <w:sz w:val="20"/>
                <w:szCs w:val="20"/>
              </w:rPr>
            </w:pPr>
          </w:p>
        </w:tc>
        <w:tc>
          <w:tcPr>
            <w:tcW w:w="157" w:type="pct"/>
            <w:gridSpan w:val="2"/>
          </w:tcPr>
          <w:p w:rsidR="00B55277" w:rsidRPr="000D58D2" w:rsidRDefault="00B55277" w:rsidP="00CE31ED">
            <w:pPr>
              <w:jc w:val="center"/>
              <w:rPr>
                <w:sz w:val="20"/>
                <w:szCs w:val="20"/>
              </w:rPr>
            </w:pPr>
          </w:p>
        </w:tc>
        <w:tc>
          <w:tcPr>
            <w:tcW w:w="158" w:type="pct"/>
            <w:gridSpan w:val="2"/>
          </w:tcPr>
          <w:p w:rsidR="00B55277" w:rsidRPr="000D58D2" w:rsidRDefault="00B55277" w:rsidP="00CE31ED">
            <w:pPr>
              <w:jc w:val="center"/>
              <w:rPr>
                <w:sz w:val="20"/>
                <w:szCs w:val="20"/>
              </w:rPr>
            </w:pPr>
          </w:p>
        </w:tc>
        <w:tc>
          <w:tcPr>
            <w:tcW w:w="167" w:type="pct"/>
            <w:gridSpan w:val="2"/>
          </w:tcPr>
          <w:p w:rsidR="00B55277" w:rsidRPr="000D58D2" w:rsidRDefault="00B55277" w:rsidP="00CE31ED">
            <w:pPr>
              <w:jc w:val="center"/>
              <w:rPr>
                <w:sz w:val="20"/>
                <w:szCs w:val="20"/>
              </w:rPr>
            </w:pPr>
          </w:p>
        </w:tc>
        <w:tc>
          <w:tcPr>
            <w:tcW w:w="157" w:type="pct"/>
            <w:gridSpan w:val="2"/>
          </w:tcPr>
          <w:p w:rsidR="00B55277" w:rsidRPr="000D58D2" w:rsidRDefault="00B55277" w:rsidP="00CE31ED">
            <w:pPr>
              <w:jc w:val="center"/>
              <w:rPr>
                <w:sz w:val="20"/>
                <w:szCs w:val="20"/>
              </w:rPr>
            </w:pPr>
          </w:p>
        </w:tc>
        <w:tc>
          <w:tcPr>
            <w:tcW w:w="159" w:type="pct"/>
            <w:gridSpan w:val="2"/>
          </w:tcPr>
          <w:p w:rsidR="00B55277" w:rsidRPr="000D58D2" w:rsidRDefault="00B55277" w:rsidP="00CE31ED">
            <w:pPr>
              <w:jc w:val="center"/>
              <w:rPr>
                <w:sz w:val="20"/>
                <w:szCs w:val="20"/>
              </w:rPr>
            </w:pPr>
          </w:p>
        </w:tc>
        <w:tc>
          <w:tcPr>
            <w:tcW w:w="152" w:type="pct"/>
            <w:gridSpan w:val="2"/>
          </w:tcPr>
          <w:p w:rsidR="00B55277" w:rsidRPr="000D58D2" w:rsidRDefault="00ED090E" w:rsidP="00CE31ED">
            <w:pPr>
              <w:jc w:val="center"/>
              <w:rPr>
                <w:sz w:val="20"/>
                <w:szCs w:val="20"/>
              </w:rPr>
            </w:pPr>
            <w:r w:rsidRPr="000D58D2">
              <w:rPr>
                <w:sz w:val="20"/>
                <w:szCs w:val="20"/>
              </w:rPr>
              <w:t>2</w:t>
            </w:r>
          </w:p>
        </w:tc>
      </w:tr>
      <w:tr w:rsidR="00B55277" w:rsidRPr="000D58D2" w:rsidTr="000D58D2">
        <w:tc>
          <w:tcPr>
            <w:tcW w:w="1083" w:type="pct"/>
            <w:gridSpan w:val="5"/>
          </w:tcPr>
          <w:p w:rsidR="00B55277" w:rsidRPr="000D58D2" w:rsidRDefault="00B55277" w:rsidP="00CE31ED">
            <w:pPr>
              <w:jc w:val="right"/>
              <w:rPr>
                <w:sz w:val="20"/>
                <w:szCs w:val="20"/>
              </w:rPr>
            </w:pPr>
            <w:r w:rsidRPr="000D58D2">
              <w:rPr>
                <w:sz w:val="20"/>
                <w:szCs w:val="20"/>
              </w:rPr>
              <w:t>Итого:</w:t>
            </w:r>
          </w:p>
        </w:tc>
        <w:tc>
          <w:tcPr>
            <w:tcW w:w="251" w:type="pct"/>
          </w:tcPr>
          <w:p w:rsidR="00B55277" w:rsidRPr="000D58D2" w:rsidRDefault="00B55277" w:rsidP="000D58D2">
            <w:pPr>
              <w:jc w:val="center"/>
              <w:rPr>
                <w:color w:val="000000"/>
                <w:sz w:val="20"/>
                <w:szCs w:val="20"/>
                <w:highlight w:val="yellow"/>
              </w:rPr>
            </w:pPr>
            <w:r w:rsidRPr="000D58D2">
              <w:rPr>
                <w:color w:val="000000"/>
                <w:sz w:val="20"/>
                <w:szCs w:val="20"/>
              </w:rPr>
              <w:t>5</w:t>
            </w:r>
            <w:r w:rsidR="000D58D2" w:rsidRPr="000D58D2">
              <w:rPr>
                <w:color w:val="000000"/>
                <w:sz w:val="20"/>
                <w:szCs w:val="20"/>
              </w:rPr>
              <w:t>08</w:t>
            </w:r>
          </w:p>
        </w:tc>
        <w:tc>
          <w:tcPr>
            <w:tcW w:w="320" w:type="pct"/>
          </w:tcPr>
          <w:p w:rsidR="00B55277" w:rsidRPr="000D58D2" w:rsidRDefault="000D58D2" w:rsidP="00CE31ED">
            <w:pPr>
              <w:jc w:val="center"/>
              <w:rPr>
                <w:color w:val="000000"/>
                <w:sz w:val="20"/>
                <w:szCs w:val="20"/>
                <w:highlight w:val="yellow"/>
              </w:rPr>
            </w:pPr>
            <w:r w:rsidRPr="000D58D2">
              <w:rPr>
                <w:color w:val="000000"/>
                <w:sz w:val="20"/>
                <w:szCs w:val="20"/>
              </w:rPr>
              <w:t>252</w:t>
            </w:r>
          </w:p>
        </w:tc>
        <w:tc>
          <w:tcPr>
            <w:tcW w:w="228" w:type="pct"/>
          </w:tcPr>
          <w:p w:rsidR="00B55277" w:rsidRPr="000D58D2" w:rsidRDefault="00B55277" w:rsidP="00CE31ED">
            <w:pPr>
              <w:jc w:val="center"/>
              <w:rPr>
                <w:color w:val="000000"/>
                <w:sz w:val="20"/>
                <w:szCs w:val="20"/>
                <w:highlight w:val="yellow"/>
              </w:rPr>
            </w:pPr>
            <w:r w:rsidRPr="000D58D2">
              <w:rPr>
                <w:color w:val="000000"/>
                <w:sz w:val="20"/>
                <w:szCs w:val="20"/>
              </w:rPr>
              <w:t>198</w:t>
            </w:r>
          </w:p>
        </w:tc>
        <w:tc>
          <w:tcPr>
            <w:tcW w:w="184" w:type="pct"/>
          </w:tcPr>
          <w:p w:rsidR="00B55277" w:rsidRPr="000D58D2" w:rsidRDefault="000D58D2" w:rsidP="00CE31ED">
            <w:pPr>
              <w:jc w:val="center"/>
              <w:rPr>
                <w:color w:val="000000"/>
                <w:sz w:val="20"/>
                <w:szCs w:val="20"/>
                <w:highlight w:val="yellow"/>
              </w:rPr>
            </w:pPr>
            <w:r w:rsidRPr="000D58D2">
              <w:rPr>
                <w:color w:val="000000"/>
                <w:sz w:val="20"/>
                <w:szCs w:val="20"/>
              </w:rPr>
              <w:t>58</w:t>
            </w:r>
          </w:p>
        </w:tc>
        <w:tc>
          <w:tcPr>
            <w:tcW w:w="228" w:type="pct"/>
          </w:tcPr>
          <w:p w:rsidR="00B55277" w:rsidRPr="000D58D2" w:rsidRDefault="00B55277" w:rsidP="000D58D2">
            <w:pPr>
              <w:jc w:val="center"/>
              <w:rPr>
                <w:color w:val="000000"/>
                <w:sz w:val="20"/>
                <w:szCs w:val="20"/>
                <w:highlight w:val="yellow"/>
              </w:rPr>
            </w:pPr>
            <w:r w:rsidRPr="00D27CED">
              <w:rPr>
                <w:color w:val="000000"/>
                <w:sz w:val="20"/>
                <w:szCs w:val="20"/>
              </w:rPr>
              <w:t> </w:t>
            </w:r>
            <w:r w:rsidR="000D58D2" w:rsidRPr="00D27CED">
              <w:rPr>
                <w:color w:val="000000"/>
                <w:sz w:val="20"/>
                <w:szCs w:val="20"/>
              </w:rPr>
              <w:t>1</w:t>
            </w:r>
            <w:r w:rsidR="000D58D2" w:rsidRPr="000D58D2">
              <w:rPr>
                <w:color w:val="000000"/>
                <w:sz w:val="20"/>
                <w:szCs w:val="20"/>
              </w:rPr>
              <w:t>70</w:t>
            </w:r>
          </w:p>
        </w:tc>
        <w:tc>
          <w:tcPr>
            <w:tcW w:w="182" w:type="pct"/>
            <w:gridSpan w:val="2"/>
          </w:tcPr>
          <w:p w:rsidR="00B55277" w:rsidRPr="000D58D2" w:rsidRDefault="00B55277" w:rsidP="00CE31ED">
            <w:pPr>
              <w:jc w:val="center"/>
              <w:rPr>
                <w:color w:val="000000"/>
                <w:sz w:val="20"/>
                <w:szCs w:val="20"/>
                <w:highlight w:val="yellow"/>
              </w:rPr>
            </w:pPr>
            <w:r w:rsidRPr="000D58D2">
              <w:rPr>
                <w:color w:val="000000"/>
                <w:sz w:val="20"/>
                <w:szCs w:val="20"/>
              </w:rPr>
              <w:t>12</w:t>
            </w:r>
          </w:p>
        </w:tc>
        <w:tc>
          <w:tcPr>
            <w:tcW w:w="170" w:type="pct"/>
            <w:gridSpan w:val="2"/>
          </w:tcPr>
          <w:p w:rsidR="00B55277" w:rsidRPr="000D58D2" w:rsidRDefault="00B55277" w:rsidP="00CE31ED">
            <w:pPr>
              <w:jc w:val="center"/>
              <w:rPr>
                <w:color w:val="000000"/>
                <w:sz w:val="20"/>
                <w:szCs w:val="20"/>
                <w:highlight w:val="yellow"/>
              </w:rPr>
            </w:pPr>
            <w:r w:rsidRPr="000D58D2">
              <w:rPr>
                <w:color w:val="000000"/>
                <w:sz w:val="20"/>
                <w:szCs w:val="20"/>
              </w:rPr>
              <w:t>48</w:t>
            </w:r>
          </w:p>
        </w:tc>
        <w:tc>
          <w:tcPr>
            <w:tcW w:w="148" w:type="pct"/>
          </w:tcPr>
          <w:p w:rsidR="00B55277" w:rsidRPr="000D58D2" w:rsidRDefault="00B55277" w:rsidP="00CE31ED">
            <w:pPr>
              <w:jc w:val="center"/>
              <w:rPr>
                <w:color w:val="000000"/>
                <w:sz w:val="20"/>
                <w:szCs w:val="20"/>
              </w:rPr>
            </w:pPr>
            <w:r w:rsidRPr="000D58D2">
              <w:rPr>
                <w:color w:val="000000"/>
                <w:sz w:val="20"/>
                <w:szCs w:val="20"/>
              </w:rPr>
              <w:t>48</w:t>
            </w:r>
          </w:p>
        </w:tc>
        <w:tc>
          <w:tcPr>
            <w:tcW w:w="154" w:type="pct"/>
            <w:gridSpan w:val="2"/>
          </w:tcPr>
          <w:p w:rsidR="00B55277" w:rsidRPr="000D58D2" w:rsidRDefault="00B55277" w:rsidP="00CE31ED">
            <w:pPr>
              <w:jc w:val="center"/>
              <w:rPr>
                <w:color w:val="000000"/>
                <w:sz w:val="20"/>
                <w:szCs w:val="20"/>
              </w:rPr>
            </w:pPr>
            <w:r w:rsidRPr="000D58D2">
              <w:rPr>
                <w:color w:val="000000"/>
                <w:sz w:val="20"/>
                <w:szCs w:val="20"/>
              </w:rPr>
              <w:t>48</w:t>
            </w:r>
          </w:p>
        </w:tc>
        <w:tc>
          <w:tcPr>
            <w:tcW w:w="162" w:type="pct"/>
            <w:gridSpan w:val="3"/>
          </w:tcPr>
          <w:p w:rsidR="00B55277" w:rsidRPr="000D58D2" w:rsidRDefault="00B55277" w:rsidP="00CE31ED">
            <w:pPr>
              <w:jc w:val="center"/>
              <w:rPr>
                <w:sz w:val="20"/>
                <w:szCs w:val="20"/>
              </w:rPr>
            </w:pPr>
            <w:r w:rsidRPr="000D58D2">
              <w:rPr>
                <w:sz w:val="20"/>
                <w:szCs w:val="20"/>
              </w:rPr>
              <w:t>48</w:t>
            </w:r>
          </w:p>
        </w:tc>
        <w:tc>
          <w:tcPr>
            <w:tcW w:w="150" w:type="pct"/>
            <w:gridSpan w:val="2"/>
          </w:tcPr>
          <w:p w:rsidR="00B55277" w:rsidRPr="000D58D2" w:rsidRDefault="00B55277" w:rsidP="00CE31ED">
            <w:pPr>
              <w:jc w:val="center"/>
              <w:rPr>
                <w:sz w:val="20"/>
                <w:szCs w:val="20"/>
              </w:rPr>
            </w:pPr>
            <w:r w:rsidRPr="000D58D2">
              <w:rPr>
                <w:sz w:val="20"/>
                <w:szCs w:val="20"/>
              </w:rPr>
              <w:t>48</w:t>
            </w:r>
          </w:p>
        </w:tc>
        <w:tc>
          <w:tcPr>
            <w:tcW w:w="166" w:type="pct"/>
            <w:gridSpan w:val="3"/>
          </w:tcPr>
          <w:p w:rsidR="00B55277" w:rsidRPr="000D58D2" w:rsidRDefault="00B55277" w:rsidP="00CE31ED">
            <w:pPr>
              <w:jc w:val="center"/>
              <w:rPr>
                <w:sz w:val="20"/>
                <w:szCs w:val="20"/>
              </w:rPr>
            </w:pPr>
            <w:r w:rsidRPr="000D58D2">
              <w:rPr>
                <w:sz w:val="20"/>
                <w:szCs w:val="20"/>
              </w:rPr>
              <w:t>48</w:t>
            </w:r>
          </w:p>
        </w:tc>
        <w:tc>
          <w:tcPr>
            <w:tcW w:w="149" w:type="pct"/>
            <w:gridSpan w:val="2"/>
          </w:tcPr>
          <w:p w:rsidR="00B55277" w:rsidRPr="000D58D2" w:rsidRDefault="00B55277" w:rsidP="00CE31ED">
            <w:pPr>
              <w:jc w:val="center"/>
              <w:rPr>
                <w:sz w:val="20"/>
                <w:szCs w:val="20"/>
              </w:rPr>
            </w:pPr>
            <w:r w:rsidRPr="000D58D2">
              <w:rPr>
                <w:sz w:val="20"/>
                <w:szCs w:val="20"/>
              </w:rPr>
              <w:t>16</w:t>
            </w:r>
          </w:p>
        </w:tc>
        <w:tc>
          <w:tcPr>
            <w:tcW w:w="158" w:type="pct"/>
            <w:gridSpan w:val="2"/>
          </w:tcPr>
          <w:p w:rsidR="00B55277" w:rsidRPr="000D58D2" w:rsidRDefault="000D58D2" w:rsidP="00CE31ED">
            <w:pPr>
              <w:jc w:val="center"/>
              <w:rPr>
                <w:sz w:val="20"/>
                <w:szCs w:val="20"/>
              </w:rPr>
            </w:pPr>
            <w:r w:rsidRPr="000D58D2">
              <w:rPr>
                <w:sz w:val="20"/>
                <w:szCs w:val="20"/>
              </w:rPr>
              <w:t>36</w:t>
            </w:r>
          </w:p>
        </w:tc>
        <w:tc>
          <w:tcPr>
            <w:tcW w:w="168" w:type="pct"/>
            <w:gridSpan w:val="2"/>
          </w:tcPr>
          <w:p w:rsidR="00B55277" w:rsidRPr="000D58D2" w:rsidRDefault="000D58D2" w:rsidP="00CE31ED">
            <w:pPr>
              <w:jc w:val="center"/>
              <w:rPr>
                <w:sz w:val="20"/>
                <w:szCs w:val="20"/>
              </w:rPr>
            </w:pPr>
            <w:r w:rsidRPr="000D58D2">
              <w:rPr>
                <w:sz w:val="20"/>
                <w:szCs w:val="20"/>
              </w:rPr>
              <w:t>36</w:t>
            </w:r>
          </w:p>
        </w:tc>
        <w:tc>
          <w:tcPr>
            <w:tcW w:w="147" w:type="pct"/>
          </w:tcPr>
          <w:p w:rsidR="00B55277" w:rsidRPr="000D58D2" w:rsidRDefault="000D58D2" w:rsidP="00CE31ED">
            <w:pPr>
              <w:jc w:val="center"/>
              <w:rPr>
                <w:sz w:val="20"/>
                <w:szCs w:val="20"/>
              </w:rPr>
            </w:pPr>
            <w:r w:rsidRPr="000D58D2">
              <w:rPr>
                <w:sz w:val="20"/>
                <w:szCs w:val="20"/>
              </w:rPr>
              <w:t>36</w:t>
            </w:r>
          </w:p>
        </w:tc>
        <w:tc>
          <w:tcPr>
            <w:tcW w:w="166" w:type="pct"/>
            <w:gridSpan w:val="3"/>
          </w:tcPr>
          <w:p w:rsidR="00B55277" w:rsidRPr="000D58D2" w:rsidRDefault="000D58D2" w:rsidP="00CE31ED">
            <w:pPr>
              <w:jc w:val="center"/>
              <w:rPr>
                <w:sz w:val="20"/>
                <w:szCs w:val="20"/>
              </w:rPr>
            </w:pPr>
            <w:r w:rsidRPr="000D58D2">
              <w:rPr>
                <w:sz w:val="20"/>
                <w:szCs w:val="20"/>
              </w:rPr>
              <w:t>36</w:t>
            </w:r>
          </w:p>
        </w:tc>
        <w:tc>
          <w:tcPr>
            <w:tcW w:w="149" w:type="pct"/>
          </w:tcPr>
          <w:p w:rsidR="00B55277" w:rsidRPr="000D58D2" w:rsidRDefault="000D58D2" w:rsidP="00CE31ED">
            <w:pPr>
              <w:jc w:val="center"/>
              <w:rPr>
                <w:sz w:val="20"/>
                <w:szCs w:val="20"/>
              </w:rPr>
            </w:pPr>
            <w:r w:rsidRPr="000D58D2">
              <w:rPr>
                <w:sz w:val="20"/>
                <w:szCs w:val="20"/>
              </w:rPr>
              <w:t>36</w:t>
            </w:r>
          </w:p>
        </w:tc>
        <w:tc>
          <w:tcPr>
            <w:tcW w:w="167" w:type="pct"/>
            <w:gridSpan w:val="2"/>
          </w:tcPr>
          <w:p w:rsidR="00B55277" w:rsidRPr="000D58D2" w:rsidRDefault="000D58D2" w:rsidP="00CE31ED">
            <w:pPr>
              <w:jc w:val="center"/>
              <w:rPr>
                <w:sz w:val="20"/>
                <w:szCs w:val="20"/>
              </w:rPr>
            </w:pPr>
            <w:r w:rsidRPr="000D58D2">
              <w:rPr>
                <w:sz w:val="20"/>
                <w:szCs w:val="20"/>
              </w:rPr>
              <w:t>36</w:t>
            </w:r>
          </w:p>
        </w:tc>
        <w:tc>
          <w:tcPr>
            <w:tcW w:w="157" w:type="pct"/>
            <w:gridSpan w:val="2"/>
          </w:tcPr>
          <w:p w:rsidR="00B55277" w:rsidRPr="000D58D2" w:rsidRDefault="00B55277" w:rsidP="000D58D2">
            <w:pPr>
              <w:jc w:val="center"/>
              <w:rPr>
                <w:sz w:val="20"/>
                <w:szCs w:val="20"/>
                <w:highlight w:val="yellow"/>
              </w:rPr>
            </w:pPr>
            <w:r w:rsidRPr="000D58D2">
              <w:rPr>
                <w:sz w:val="20"/>
                <w:szCs w:val="20"/>
              </w:rPr>
              <w:t>1</w:t>
            </w:r>
            <w:r w:rsidR="000D58D2" w:rsidRPr="000D58D2">
              <w:rPr>
                <w:sz w:val="20"/>
                <w:szCs w:val="20"/>
              </w:rPr>
              <w:t>2</w:t>
            </w:r>
          </w:p>
        </w:tc>
        <w:tc>
          <w:tcPr>
            <w:tcW w:w="173" w:type="pct"/>
            <w:gridSpan w:val="3"/>
          </w:tcPr>
          <w:p w:rsidR="00B55277" w:rsidRPr="000D58D2" w:rsidRDefault="000D58D2" w:rsidP="00CE31ED">
            <w:pPr>
              <w:jc w:val="center"/>
              <w:rPr>
                <w:sz w:val="20"/>
                <w:szCs w:val="20"/>
              </w:rPr>
            </w:pPr>
            <w:r>
              <w:rPr>
                <w:sz w:val="20"/>
                <w:szCs w:val="20"/>
              </w:rPr>
              <w:t>6</w:t>
            </w:r>
          </w:p>
        </w:tc>
        <w:tc>
          <w:tcPr>
            <w:tcW w:w="138" w:type="pct"/>
          </w:tcPr>
          <w:p w:rsidR="00B55277" w:rsidRPr="000D58D2" w:rsidRDefault="000D58D2" w:rsidP="00CE31ED">
            <w:pPr>
              <w:jc w:val="center"/>
              <w:rPr>
                <w:sz w:val="20"/>
                <w:szCs w:val="20"/>
              </w:rPr>
            </w:pPr>
            <w:r>
              <w:rPr>
                <w:sz w:val="20"/>
                <w:szCs w:val="20"/>
              </w:rPr>
              <w:t>6</w:t>
            </w:r>
          </w:p>
        </w:tc>
      </w:tr>
    </w:tbl>
    <w:p w:rsidR="00B55277" w:rsidRPr="00786832" w:rsidRDefault="00B55277" w:rsidP="00B55277">
      <w:pPr>
        <w:jc w:val="both"/>
        <w:rPr>
          <w:sz w:val="28"/>
          <w:szCs w:val="28"/>
        </w:rPr>
      </w:pPr>
      <w:proofErr w:type="spellStart"/>
      <w:r w:rsidRPr="00786832">
        <w:rPr>
          <w:sz w:val="28"/>
          <w:szCs w:val="28"/>
        </w:rPr>
        <w:t>З-зачет</w:t>
      </w:r>
      <w:proofErr w:type="spellEnd"/>
      <w:r w:rsidRPr="00786832">
        <w:rPr>
          <w:sz w:val="28"/>
          <w:szCs w:val="28"/>
        </w:rPr>
        <w:t xml:space="preserve"> 2 часа, </w:t>
      </w:r>
      <w:proofErr w:type="spellStart"/>
      <w:proofErr w:type="gramStart"/>
      <w:r w:rsidRPr="00786832">
        <w:rPr>
          <w:sz w:val="28"/>
          <w:szCs w:val="28"/>
        </w:rPr>
        <w:t>Э-экзамен</w:t>
      </w:r>
      <w:proofErr w:type="spellEnd"/>
      <w:proofErr w:type="gramEnd"/>
      <w:r w:rsidRPr="00786832">
        <w:rPr>
          <w:sz w:val="28"/>
          <w:szCs w:val="28"/>
        </w:rPr>
        <w:t xml:space="preserve"> 2 часа</w:t>
      </w:r>
    </w:p>
    <w:p w:rsidR="005E6D54" w:rsidRPr="00786832" w:rsidRDefault="005E6D54" w:rsidP="00726C1E">
      <w:pPr>
        <w:pStyle w:val="aa"/>
        <w:tabs>
          <w:tab w:val="left" w:pos="993"/>
          <w:tab w:val="left" w:pos="1134"/>
        </w:tabs>
        <w:spacing w:line="240" w:lineRule="auto"/>
        <w:ind w:firstLine="0"/>
        <w:jc w:val="center"/>
        <w:rPr>
          <w:b/>
          <w:bCs/>
          <w:sz w:val="20"/>
          <w:szCs w:val="20"/>
        </w:rPr>
      </w:pPr>
    </w:p>
    <w:p w:rsidR="00B55277" w:rsidRPr="00786832" w:rsidRDefault="00B55277" w:rsidP="00726C1E">
      <w:pPr>
        <w:pStyle w:val="aa"/>
        <w:tabs>
          <w:tab w:val="left" w:pos="993"/>
          <w:tab w:val="left" w:pos="1134"/>
        </w:tabs>
        <w:spacing w:line="240" w:lineRule="auto"/>
        <w:ind w:firstLine="0"/>
        <w:jc w:val="center"/>
        <w:rPr>
          <w:b/>
          <w:bCs/>
          <w:sz w:val="20"/>
          <w:szCs w:val="20"/>
        </w:rPr>
        <w:sectPr w:rsidR="00B55277" w:rsidRPr="00786832" w:rsidSect="00B55277">
          <w:footnotePr>
            <w:numRestart w:val="eachSect"/>
          </w:footnotePr>
          <w:pgSz w:w="16838" w:h="11906" w:orient="landscape"/>
          <w:pgMar w:top="567" w:right="1134" w:bottom="1134" w:left="1134" w:header="709" w:footer="709" w:gutter="0"/>
          <w:cols w:space="708"/>
          <w:titlePg/>
          <w:docGrid w:linePitch="360"/>
        </w:sectPr>
      </w:pPr>
    </w:p>
    <w:p w:rsidR="005E6D54" w:rsidRPr="00786832" w:rsidRDefault="005E6D54" w:rsidP="00726C1E">
      <w:pPr>
        <w:pStyle w:val="aa"/>
        <w:tabs>
          <w:tab w:val="left" w:pos="993"/>
          <w:tab w:val="left" w:pos="1134"/>
        </w:tabs>
        <w:spacing w:line="240" w:lineRule="auto"/>
        <w:ind w:firstLine="0"/>
        <w:jc w:val="center"/>
        <w:rPr>
          <w:b/>
          <w:bCs/>
          <w:sz w:val="20"/>
          <w:szCs w:val="20"/>
        </w:rPr>
      </w:pPr>
    </w:p>
    <w:p w:rsidR="00726C1E" w:rsidRPr="00786832" w:rsidRDefault="005E6D54" w:rsidP="00726C1E">
      <w:pPr>
        <w:pStyle w:val="aa"/>
        <w:tabs>
          <w:tab w:val="left" w:pos="993"/>
          <w:tab w:val="left" w:pos="1134"/>
        </w:tabs>
        <w:spacing w:line="240" w:lineRule="auto"/>
        <w:ind w:firstLine="0"/>
        <w:jc w:val="center"/>
        <w:rPr>
          <w:b/>
          <w:bCs/>
        </w:rPr>
      </w:pPr>
      <w:r w:rsidRPr="00786832">
        <w:rPr>
          <w:b/>
          <w:bCs/>
        </w:rPr>
        <w:t>3</w:t>
      </w:r>
      <w:r w:rsidR="003F4973" w:rsidRPr="00786832">
        <w:rPr>
          <w:b/>
          <w:bCs/>
        </w:rPr>
        <w:t>.</w:t>
      </w:r>
      <w:r w:rsidR="00726C1E" w:rsidRPr="00786832">
        <w:rPr>
          <w:b/>
          <w:bCs/>
        </w:rPr>
        <w:t xml:space="preserve"> УС</w:t>
      </w:r>
      <w:r w:rsidR="009545C6" w:rsidRPr="00786832">
        <w:rPr>
          <w:b/>
          <w:bCs/>
        </w:rPr>
        <w:softHyphen/>
      </w:r>
      <w:r w:rsidR="00726C1E" w:rsidRPr="00786832">
        <w:rPr>
          <w:b/>
          <w:bCs/>
        </w:rPr>
        <w:t>ЛО</w:t>
      </w:r>
      <w:r w:rsidR="009545C6" w:rsidRPr="00786832">
        <w:rPr>
          <w:b/>
          <w:bCs/>
        </w:rPr>
        <w:softHyphen/>
      </w:r>
      <w:r w:rsidR="00726C1E" w:rsidRPr="00786832">
        <w:rPr>
          <w:b/>
          <w:bCs/>
        </w:rPr>
        <w:t>ВИЯ РЕА</w:t>
      </w:r>
      <w:r w:rsidR="009545C6" w:rsidRPr="00786832">
        <w:rPr>
          <w:b/>
          <w:bCs/>
        </w:rPr>
        <w:softHyphen/>
      </w:r>
      <w:r w:rsidR="00726C1E" w:rsidRPr="00786832">
        <w:rPr>
          <w:b/>
          <w:bCs/>
        </w:rPr>
        <w:t>ЛИ</w:t>
      </w:r>
      <w:r w:rsidR="009545C6" w:rsidRPr="00786832">
        <w:rPr>
          <w:b/>
          <w:bCs/>
        </w:rPr>
        <w:softHyphen/>
      </w:r>
      <w:r w:rsidR="00726C1E" w:rsidRPr="00786832">
        <w:rPr>
          <w:b/>
          <w:bCs/>
        </w:rPr>
        <w:t>ЗА</w:t>
      </w:r>
      <w:r w:rsidR="009545C6" w:rsidRPr="00786832">
        <w:rPr>
          <w:b/>
          <w:bCs/>
        </w:rPr>
        <w:softHyphen/>
      </w:r>
      <w:r w:rsidR="00726C1E" w:rsidRPr="00786832">
        <w:rPr>
          <w:b/>
          <w:bCs/>
        </w:rPr>
        <w:t>ЦИИ ПРО</w:t>
      </w:r>
      <w:r w:rsidR="009545C6" w:rsidRPr="00786832">
        <w:rPr>
          <w:b/>
          <w:bCs/>
        </w:rPr>
        <w:softHyphen/>
      </w:r>
      <w:r w:rsidR="00726C1E" w:rsidRPr="00786832">
        <w:rPr>
          <w:b/>
          <w:bCs/>
        </w:rPr>
        <w:t>ГРАМ</w:t>
      </w:r>
      <w:r w:rsidR="009545C6" w:rsidRPr="00786832">
        <w:rPr>
          <w:b/>
          <w:bCs/>
        </w:rPr>
        <w:softHyphen/>
      </w:r>
      <w:r w:rsidR="00726C1E" w:rsidRPr="00786832">
        <w:rPr>
          <w:b/>
          <w:bCs/>
        </w:rPr>
        <w:t>МЫ</w:t>
      </w:r>
    </w:p>
    <w:p w:rsidR="00726C1E" w:rsidRPr="00786832" w:rsidRDefault="00726C1E" w:rsidP="00726C1E">
      <w:pPr>
        <w:rPr>
          <w:b/>
          <w:sz w:val="28"/>
          <w:szCs w:val="28"/>
        </w:rPr>
      </w:pPr>
    </w:p>
    <w:p w:rsidR="00726C1E" w:rsidRPr="00786832" w:rsidRDefault="005E6D54" w:rsidP="005E6D54">
      <w:pPr>
        <w:spacing w:after="120"/>
        <w:ind w:firstLine="709"/>
        <w:jc w:val="both"/>
        <w:rPr>
          <w:b/>
          <w:spacing w:val="-4"/>
          <w:sz w:val="28"/>
          <w:szCs w:val="28"/>
        </w:rPr>
      </w:pPr>
      <w:r w:rsidRPr="00786832">
        <w:rPr>
          <w:b/>
          <w:sz w:val="28"/>
          <w:szCs w:val="28"/>
        </w:rPr>
        <w:t>3.1</w:t>
      </w:r>
      <w:r w:rsidR="003F4973" w:rsidRPr="00786832">
        <w:rPr>
          <w:b/>
          <w:sz w:val="28"/>
          <w:szCs w:val="28"/>
        </w:rPr>
        <w:t>.</w:t>
      </w:r>
      <w:r w:rsidR="00726C1E" w:rsidRPr="00786832">
        <w:rPr>
          <w:b/>
          <w:sz w:val="28"/>
          <w:szCs w:val="28"/>
        </w:rPr>
        <w:t xml:space="preserve"> </w:t>
      </w:r>
      <w:proofErr w:type="gramStart"/>
      <w:r w:rsidR="00726C1E" w:rsidRPr="00786832">
        <w:rPr>
          <w:b/>
          <w:spacing w:val="-4"/>
          <w:sz w:val="28"/>
          <w:szCs w:val="28"/>
        </w:rPr>
        <w:t>Тре</w:t>
      </w:r>
      <w:r w:rsidR="009545C6" w:rsidRPr="00786832">
        <w:rPr>
          <w:b/>
          <w:spacing w:val="-4"/>
          <w:sz w:val="28"/>
          <w:szCs w:val="28"/>
        </w:rPr>
        <w:softHyphen/>
      </w:r>
      <w:r w:rsidR="00726C1E" w:rsidRPr="00786832">
        <w:rPr>
          <w:b/>
          <w:spacing w:val="-4"/>
          <w:sz w:val="28"/>
          <w:szCs w:val="28"/>
        </w:rPr>
        <w:t>бо</w:t>
      </w:r>
      <w:r w:rsidR="009545C6" w:rsidRPr="00786832">
        <w:rPr>
          <w:b/>
          <w:spacing w:val="-4"/>
          <w:sz w:val="28"/>
          <w:szCs w:val="28"/>
        </w:rPr>
        <w:softHyphen/>
      </w:r>
      <w:r w:rsidR="00726C1E" w:rsidRPr="00786832">
        <w:rPr>
          <w:b/>
          <w:spacing w:val="-4"/>
          <w:sz w:val="28"/>
          <w:szCs w:val="28"/>
        </w:rPr>
        <w:t>ва</w:t>
      </w:r>
      <w:r w:rsidR="009545C6" w:rsidRPr="00786832">
        <w:rPr>
          <w:b/>
          <w:spacing w:val="-4"/>
          <w:sz w:val="28"/>
          <w:szCs w:val="28"/>
        </w:rPr>
        <w:softHyphen/>
      </w:r>
      <w:r w:rsidR="00726C1E" w:rsidRPr="00786832">
        <w:rPr>
          <w:b/>
          <w:spacing w:val="-4"/>
          <w:sz w:val="28"/>
          <w:szCs w:val="28"/>
        </w:rPr>
        <w:t>ния к уров</w:t>
      </w:r>
      <w:r w:rsidR="009545C6" w:rsidRPr="00786832">
        <w:rPr>
          <w:b/>
          <w:spacing w:val="-4"/>
          <w:sz w:val="28"/>
          <w:szCs w:val="28"/>
        </w:rPr>
        <w:softHyphen/>
      </w:r>
      <w:r w:rsidR="00726C1E" w:rsidRPr="00786832">
        <w:rPr>
          <w:b/>
          <w:spacing w:val="-4"/>
          <w:sz w:val="28"/>
          <w:szCs w:val="28"/>
        </w:rPr>
        <w:t>ню под</w:t>
      </w:r>
      <w:r w:rsidR="009545C6" w:rsidRPr="00786832">
        <w:rPr>
          <w:b/>
          <w:spacing w:val="-4"/>
          <w:sz w:val="28"/>
          <w:szCs w:val="28"/>
        </w:rPr>
        <w:softHyphen/>
      </w:r>
      <w:r w:rsidR="00726C1E" w:rsidRPr="00786832">
        <w:rPr>
          <w:b/>
          <w:spacing w:val="-4"/>
          <w:sz w:val="28"/>
          <w:szCs w:val="28"/>
        </w:rPr>
        <w:t>го</w:t>
      </w:r>
      <w:r w:rsidR="009545C6" w:rsidRPr="00786832">
        <w:rPr>
          <w:b/>
          <w:spacing w:val="-4"/>
          <w:sz w:val="28"/>
          <w:szCs w:val="28"/>
        </w:rPr>
        <w:softHyphen/>
      </w:r>
      <w:r w:rsidR="00726C1E" w:rsidRPr="00786832">
        <w:rPr>
          <w:b/>
          <w:spacing w:val="-4"/>
          <w:sz w:val="28"/>
          <w:szCs w:val="28"/>
        </w:rPr>
        <w:t>тов</w:t>
      </w:r>
      <w:r w:rsidR="009545C6" w:rsidRPr="00786832">
        <w:rPr>
          <w:b/>
          <w:spacing w:val="-4"/>
          <w:sz w:val="28"/>
          <w:szCs w:val="28"/>
        </w:rPr>
        <w:softHyphen/>
      </w:r>
      <w:r w:rsidR="00726C1E" w:rsidRPr="00786832">
        <w:rPr>
          <w:b/>
          <w:spacing w:val="-4"/>
          <w:sz w:val="28"/>
          <w:szCs w:val="28"/>
        </w:rPr>
        <w:t>ки по</w:t>
      </w:r>
      <w:r w:rsidR="009545C6" w:rsidRPr="00786832">
        <w:rPr>
          <w:b/>
          <w:spacing w:val="-4"/>
          <w:sz w:val="28"/>
          <w:szCs w:val="28"/>
        </w:rPr>
        <w:softHyphen/>
      </w:r>
      <w:r w:rsidR="00726C1E" w:rsidRPr="00786832">
        <w:rPr>
          <w:b/>
          <w:spacing w:val="-4"/>
          <w:sz w:val="28"/>
          <w:szCs w:val="28"/>
        </w:rPr>
        <w:t>сту</w:t>
      </w:r>
      <w:r w:rsidR="009545C6" w:rsidRPr="00786832">
        <w:rPr>
          <w:b/>
          <w:spacing w:val="-4"/>
          <w:sz w:val="28"/>
          <w:szCs w:val="28"/>
        </w:rPr>
        <w:softHyphen/>
      </w:r>
      <w:r w:rsidR="00726C1E" w:rsidRPr="00786832">
        <w:rPr>
          <w:b/>
          <w:spacing w:val="-4"/>
          <w:sz w:val="28"/>
          <w:szCs w:val="28"/>
        </w:rPr>
        <w:t>паю</w:t>
      </w:r>
      <w:r w:rsidR="009545C6" w:rsidRPr="00786832">
        <w:rPr>
          <w:b/>
          <w:spacing w:val="-4"/>
          <w:sz w:val="28"/>
          <w:szCs w:val="28"/>
        </w:rPr>
        <w:softHyphen/>
      </w:r>
      <w:r w:rsidR="00726C1E" w:rsidRPr="00786832">
        <w:rPr>
          <w:b/>
          <w:spacing w:val="-4"/>
          <w:sz w:val="28"/>
          <w:szCs w:val="28"/>
        </w:rPr>
        <w:t>ще</w:t>
      </w:r>
      <w:r w:rsidR="009545C6" w:rsidRPr="00786832">
        <w:rPr>
          <w:b/>
          <w:spacing w:val="-4"/>
          <w:sz w:val="28"/>
          <w:szCs w:val="28"/>
        </w:rPr>
        <w:softHyphen/>
      </w:r>
      <w:r w:rsidR="00726C1E" w:rsidRPr="00786832">
        <w:rPr>
          <w:b/>
          <w:spacing w:val="-4"/>
          <w:sz w:val="28"/>
          <w:szCs w:val="28"/>
        </w:rPr>
        <w:t>го на обу</w:t>
      </w:r>
      <w:r w:rsidR="009545C6" w:rsidRPr="00786832">
        <w:rPr>
          <w:b/>
          <w:spacing w:val="-4"/>
          <w:sz w:val="28"/>
          <w:szCs w:val="28"/>
        </w:rPr>
        <w:softHyphen/>
      </w:r>
      <w:r w:rsidR="00726C1E" w:rsidRPr="00786832">
        <w:rPr>
          <w:b/>
          <w:spacing w:val="-4"/>
          <w:sz w:val="28"/>
          <w:szCs w:val="28"/>
        </w:rPr>
        <w:t>че</w:t>
      </w:r>
      <w:r w:rsidR="009545C6" w:rsidRPr="00786832">
        <w:rPr>
          <w:b/>
          <w:spacing w:val="-4"/>
          <w:sz w:val="28"/>
          <w:szCs w:val="28"/>
        </w:rPr>
        <w:softHyphen/>
      </w:r>
      <w:r w:rsidR="00726C1E" w:rsidRPr="00786832">
        <w:rPr>
          <w:b/>
          <w:spacing w:val="-4"/>
          <w:sz w:val="28"/>
          <w:szCs w:val="28"/>
        </w:rPr>
        <w:t>ние, не</w:t>
      </w:r>
      <w:r w:rsidR="009545C6" w:rsidRPr="00786832">
        <w:rPr>
          <w:b/>
          <w:spacing w:val="-4"/>
          <w:sz w:val="28"/>
          <w:szCs w:val="28"/>
        </w:rPr>
        <w:softHyphen/>
      </w:r>
      <w:r w:rsidR="00726C1E" w:rsidRPr="00786832">
        <w:rPr>
          <w:b/>
          <w:spacing w:val="-4"/>
          <w:sz w:val="28"/>
          <w:szCs w:val="28"/>
        </w:rPr>
        <w:t>об</w:t>
      </w:r>
      <w:r w:rsidR="009545C6" w:rsidRPr="00786832">
        <w:rPr>
          <w:b/>
          <w:spacing w:val="-4"/>
          <w:sz w:val="28"/>
          <w:szCs w:val="28"/>
        </w:rPr>
        <w:softHyphen/>
      </w:r>
      <w:r w:rsidR="00726C1E" w:rsidRPr="00786832">
        <w:rPr>
          <w:b/>
          <w:spacing w:val="-4"/>
          <w:sz w:val="28"/>
          <w:szCs w:val="28"/>
        </w:rPr>
        <w:t>хо</w:t>
      </w:r>
      <w:r w:rsidR="009545C6" w:rsidRPr="00786832">
        <w:rPr>
          <w:b/>
          <w:spacing w:val="-4"/>
          <w:sz w:val="28"/>
          <w:szCs w:val="28"/>
        </w:rPr>
        <w:softHyphen/>
      </w:r>
      <w:r w:rsidR="00726C1E" w:rsidRPr="00786832">
        <w:rPr>
          <w:b/>
          <w:spacing w:val="-4"/>
          <w:sz w:val="28"/>
          <w:szCs w:val="28"/>
        </w:rPr>
        <w:t>ди</w:t>
      </w:r>
      <w:r w:rsidR="009545C6" w:rsidRPr="00786832">
        <w:rPr>
          <w:b/>
          <w:spacing w:val="-4"/>
          <w:sz w:val="28"/>
          <w:szCs w:val="28"/>
        </w:rPr>
        <w:softHyphen/>
      </w:r>
      <w:r w:rsidR="00726C1E" w:rsidRPr="00786832">
        <w:rPr>
          <w:b/>
          <w:spacing w:val="-4"/>
          <w:sz w:val="28"/>
          <w:szCs w:val="28"/>
        </w:rPr>
        <w:t>мо</w:t>
      </w:r>
      <w:r w:rsidR="009545C6" w:rsidRPr="00786832">
        <w:rPr>
          <w:b/>
          <w:spacing w:val="-4"/>
          <w:sz w:val="28"/>
          <w:szCs w:val="28"/>
        </w:rPr>
        <w:softHyphen/>
      </w:r>
      <w:r w:rsidR="00726C1E" w:rsidRPr="00786832">
        <w:rPr>
          <w:b/>
          <w:spacing w:val="-4"/>
          <w:sz w:val="28"/>
          <w:szCs w:val="28"/>
        </w:rPr>
        <w:t>му для ос</w:t>
      </w:r>
      <w:r w:rsidR="009545C6" w:rsidRPr="00786832">
        <w:rPr>
          <w:b/>
          <w:spacing w:val="-4"/>
          <w:sz w:val="28"/>
          <w:szCs w:val="28"/>
        </w:rPr>
        <w:softHyphen/>
      </w:r>
      <w:r w:rsidR="00726C1E" w:rsidRPr="00786832">
        <w:rPr>
          <w:b/>
          <w:spacing w:val="-4"/>
          <w:sz w:val="28"/>
          <w:szCs w:val="28"/>
        </w:rPr>
        <w:t>вое</w:t>
      </w:r>
      <w:r w:rsidR="009545C6" w:rsidRPr="00786832">
        <w:rPr>
          <w:b/>
          <w:spacing w:val="-4"/>
          <w:sz w:val="28"/>
          <w:szCs w:val="28"/>
        </w:rPr>
        <w:softHyphen/>
      </w:r>
      <w:r w:rsidR="00726C1E" w:rsidRPr="00786832">
        <w:rPr>
          <w:b/>
          <w:spacing w:val="-4"/>
          <w:sz w:val="28"/>
          <w:szCs w:val="28"/>
        </w:rPr>
        <w:t>ния про</w:t>
      </w:r>
      <w:r w:rsidR="009545C6" w:rsidRPr="00786832">
        <w:rPr>
          <w:b/>
          <w:spacing w:val="-4"/>
          <w:sz w:val="28"/>
          <w:szCs w:val="28"/>
        </w:rPr>
        <w:softHyphen/>
      </w:r>
      <w:r w:rsidR="00726C1E" w:rsidRPr="00786832">
        <w:rPr>
          <w:b/>
          <w:spacing w:val="-4"/>
          <w:sz w:val="28"/>
          <w:szCs w:val="28"/>
        </w:rPr>
        <w:t>грам</w:t>
      </w:r>
      <w:r w:rsidR="009545C6" w:rsidRPr="00786832">
        <w:rPr>
          <w:b/>
          <w:spacing w:val="-4"/>
          <w:sz w:val="28"/>
          <w:szCs w:val="28"/>
        </w:rPr>
        <w:softHyphen/>
      </w:r>
      <w:r w:rsidR="00726C1E" w:rsidRPr="00786832">
        <w:rPr>
          <w:b/>
          <w:spacing w:val="-4"/>
          <w:sz w:val="28"/>
          <w:szCs w:val="28"/>
        </w:rPr>
        <w:t>мы</w:t>
      </w:r>
      <w:proofErr w:type="gramEnd"/>
    </w:p>
    <w:p w:rsidR="00726C1E" w:rsidRPr="00786832" w:rsidRDefault="00726C1E" w:rsidP="005E6D54">
      <w:pPr>
        <w:ind w:firstLine="567"/>
        <w:jc w:val="both"/>
        <w:rPr>
          <w:bCs/>
          <w:sz w:val="28"/>
          <w:szCs w:val="28"/>
        </w:rPr>
      </w:pPr>
      <w:r w:rsidRPr="00786832">
        <w:rPr>
          <w:sz w:val="28"/>
          <w:szCs w:val="28"/>
        </w:rPr>
        <w:t>Ли</w:t>
      </w:r>
      <w:r w:rsidR="009545C6" w:rsidRPr="00786832">
        <w:rPr>
          <w:sz w:val="28"/>
          <w:szCs w:val="28"/>
        </w:rPr>
        <w:softHyphen/>
      </w:r>
      <w:r w:rsidRPr="00786832">
        <w:rPr>
          <w:sz w:val="28"/>
          <w:szCs w:val="28"/>
        </w:rPr>
        <w:t>ца, же</w:t>
      </w:r>
      <w:r w:rsidR="009545C6" w:rsidRPr="00786832">
        <w:rPr>
          <w:sz w:val="28"/>
          <w:szCs w:val="28"/>
        </w:rPr>
        <w:softHyphen/>
      </w:r>
      <w:r w:rsidRPr="00786832">
        <w:rPr>
          <w:sz w:val="28"/>
          <w:szCs w:val="28"/>
        </w:rPr>
        <w:t>лаю</w:t>
      </w:r>
      <w:r w:rsidR="009545C6" w:rsidRPr="00786832">
        <w:rPr>
          <w:sz w:val="28"/>
          <w:szCs w:val="28"/>
        </w:rPr>
        <w:softHyphen/>
      </w:r>
      <w:r w:rsidRPr="00786832">
        <w:rPr>
          <w:sz w:val="28"/>
          <w:szCs w:val="28"/>
        </w:rPr>
        <w:t>щие ос</w:t>
      </w:r>
      <w:r w:rsidR="009545C6" w:rsidRPr="00786832">
        <w:rPr>
          <w:sz w:val="28"/>
          <w:szCs w:val="28"/>
        </w:rPr>
        <w:softHyphen/>
      </w:r>
      <w:r w:rsidRPr="00786832">
        <w:rPr>
          <w:sz w:val="28"/>
          <w:szCs w:val="28"/>
        </w:rPr>
        <w:t>во</w:t>
      </w:r>
      <w:r w:rsidR="009545C6" w:rsidRPr="00786832">
        <w:rPr>
          <w:sz w:val="28"/>
          <w:szCs w:val="28"/>
        </w:rPr>
        <w:softHyphen/>
      </w:r>
      <w:r w:rsidRPr="00786832">
        <w:rPr>
          <w:sz w:val="28"/>
          <w:szCs w:val="28"/>
        </w:rPr>
        <w:t>ить про</w:t>
      </w:r>
      <w:r w:rsidR="009545C6" w:rsidRPr="00786832">
        <w:rPr>
          <w:sz w:val="28"/>
          <w:szCs w:val="28"/>
        </w:rPr>
        <w:softHyphen/>
      </w:r>
      <w:r w:rsidRPr="00786832">
        <w:rPr>
          <w:sz w:val="28"/>
          <w:szCs w:val="28"/>
        </w:rPr>
        <w:t>грам</w:t>
      </w:r>
      <w:r w:rsidR="009545C6" w:rsidRPr="00786832">
        <w:rPr>
          <w:sz w:val="28"/>
          <w:szCs w:val="28"/>
        </w:rPr>
        <w:softHyphen/>
      </w:r>
      <w:r w:rsidRPr="00786832">
        <w:rPr>
          <w:sz w:val="28"/>
          <w:szCs w:val="28"/>
        </w:rPr>
        <w:t>му про</w:t>
      </w:r>
      <w:r w:rsidR="009545C6" w:rsidRPr="00786832">
        <w:rPr>
          <w:sz w:val="28"/>
          <w:szCs w:val="28"/>
        </w:rPr>
        <w:softHyphen/>
      </w:r>
      <w:r w:rsidRPr="00786832">
        <w:rPr>
          <w:sz w:val="28"/>
          <w:szCs w:val="28"/>
        </w:rPr>
        <w:t>фес</w:t>
      </w:r>
      <w:r w:rsidR="009545C6" w:rsidRPr="00786832">
        <w:rPr>
          <w:sz w:val="28"/>
          <w:szCs w:val="28"/>
        </w:rPr>
        <w:softHyphen/>
      </w:r>
      <w:r w:rsidRPr="00786832">
        <w:rPr>
          <w:sz w:val="28"/>
          <w:szCs w:val="28"/>
        </w:rPr>
        <w:t>сио</w:t>
      </w:r>
      <w:r w:rsidR="009545C6" w:rsidRPr="00786832">
        <w:rPr>
          <w:sz w:val="28"/>
          <w:szCs w:val="28"/>
        </w:rPr>
        <w:softHyphen/>
      </w:r>
      <w:r w:rsidRPr="00786832">
        <w:rPr>
          <w:sz w:val="28"/>
          <w:szCs w:val="28"/>
        </w:rPr>
        <w:t>наль</w:t>
      </w:r>
      <w:r w:rsidR="009545C6" w:rsidRPr="00786832">
        <w:rPr>
          <w:sz w:val="28"/>
          <w:szCs w:val="28"/>
        </w:rPr>
        <w:softHyphen/>
      </w:r>
      <w:r w:rsidRPr="00786832">
        <w:rPr>
          <w:sz w:val="28"/>
          <w:szCs w:val="28"/>
        </w:rPr>
        <w:t>ной пе</w:t>
      </w:r>
      <w:r w:rsidR="009545C6" w:rsidRPr="00786832">
        <w:rPr>
          <w:sz w:val="28"/>
          <w:szCs w:val="28"/>
        </w:rPr>
        <w:softHyphen/>
      </w:r>
      <w:r w:rsidRPr="00786832">
        <w:rPr>
          <w:sz w:val="28"/>
          <w:szCs w:val="28"/>
        </w:rPr>
        <w:t>ре</w:t>
      </w:r>
      <w:r w:rsidR="009545C6" w:rsidRPr="00786832">
        <w:rPr>
          <w:sz w:val="28"/>
          <w:szCs w:val="28"/>
        </w:rPr>
        <w:softHyphen/>
      </w:r>
      <w:r w:rsidRPr="00786832">
        <w:rPr>
          <w:sz w:val="28"/>
          <w:szCs w:val="28"/>
        </w:rPr>
        <w:t>под</w:t>
      </w:r>
      <w:r w:rsidR="009545C6" w:rsidRPr="00786832">
        <w:rPr>
          <w:sz w:val="28"/>
          <w:szCs w:val="28"/>
        </w:rPr>
        <w:softHyphen/>
      </w:r>
      <w:r w:rsidRPr="00786832">
        <w:rPr>
          <w:sz w:val="28"/>
          <w:szCs w:val="28"/>
        </w:rPr>
        <w:t>го</w:t>
      </w:r>
      <w:r w:rsidR="009545C6" w:rsidRPr="00786832">
        <w:rPr>
          <w:sz w:val="28"/>
          <w:szCs w:val="28"/>
        </w:rPr>
        <w:softHyphen/>
      </w:r>
      <w:r w:rsidRPr="00786832">
        <w:rPr>
          <w:sz w:val="28"/>
          <w:szCs w:val="28"/>
        </w:rPr>
        <w:t>тов</w:t>
      </w:r>
      <w:r w:rsidR="009545C6" w:rsidRPr="00786832">
        <w:rPr>
          <w:sz w:val="28"/>
          <w:szCs w:val="28"/>
        </w:rPr>
        <w:softHyphen/>
      </w:r>
      <w:r w:rsidRPr="00786832">
        <w:rPr>
          <w:sz w:val="28"/>
          <w:szCs w:val="28"/>
        </w:rPr>
        <w:t>ки, долж</w:t>
      </w:r>
      <w:r w:rsidR="009545C6" w:rsidRPr="00786832">
        <w:rPr>
          <w:sz w:val="28"/>
          <w:szCs w:val="28"/>
        </w:rPr>
        <w:softHyphen/>
      </w:r>
      <w:r w:rsidRPr="00786832">
        <w:rPr>
          <w:sz w:val="28"/>
          <w:szCs w:val="28"/>
        </w:rPr>
        <w:t>ны иметь выс</w:t>
      </w:r>
      <w:r w:rsidR="009545C6" w:rsidRPr="00786832">
        <w:rPr>
          <w:sz w:val="28"/>
          <w:szCs w:val="28"/>
        </w:rPr>
        <w:softHyphen/>
      </w:r>
      <w:r w:rsidRPr="00786832">
        <w:rPr>
          <w:sz w:val="28"/>
          <w:szCs w:val="28"/>
        </w:rPr>
        <w:t>шее тех</w:t>
      </w:r>
      <w:r w:rsidR="009545C6" w:rsidRPr="00786832">
        <w:rPr>
          <w:sz w:val="28"/>
          <w:szCs w:val="28"/>
        </w:rPr>
        <w:softHyphen/>
      </w:r>
      <w:r w:rsidRPr="00786832">
        <w:rPr>
          <w:sz w:val="28"/>
          <w:szCs w:val="28"/>
        </w:rPr>
        <w:t>ни</w:t>
      </w:r>
      <w:r w:rsidR="009545C6" w:rsidRPr="00786832">
        <w:rPr>
          <w:sz w:val="28"/>
          <w:szCs w:val="28"/>
        </w:rPr>
        <w:softHyphen/>
      </w:r>
      <w:r w:rsidRPr="00786832">
        <w:rPr>
          <w:sz w:val="28"/>
          <w:szCs w:val="28"/>
        </w:rPr>
        <w:t>че</w:t>
      </w:r>
      <w:r w:rsidR="009545C6" w:rsidRPr="00786832">
        <w:rPr>
          <w:sz w:val="28"/>
          <w:szCs w:val="28"/>
        </w:rPr>
        <w:softHyphen/>
      </w:r>
      <w:r w:rsidRPr="00786832">
        <w:rPr>
          <w:sz w:val="28"/>
          <w:szCs w:val="28"/>
        </w:rPr>
        <w:t>ское об</w:t>
      </w:r>
      <w:r w:rsidR="009545C6" w:rsidRPr="00786832">
        <w:rPr>
          <w:sz w:val="28"/>
          <w:szCs w:val="28"/>
        </w:rPr>
        <w:softHyphen/>
      </w:r>
      <w:r w:rsidRPr="00786832">
        <w:rPr>
          <w:sz w:val="28"/>
          <w:szCs w:val="28"/>
        </w:rPr>
        <w:t>ра</w:t>
      </w:r>
      <w:r w:rsidR="009545C6" w:rsidRPr="00786832">
        <w:rPr>
          <w:sz w:val="28"/>
          <w:szCs w:val="28"/>
        </w:rPr>
        <w:softHyphen/>
      </w:r>
      <w:r w:rsidRPr="00786832">
        <w:rPr>
          <w:sz w:val="28"/>
          <w:szCs w:val="28"/>
        </w:rPr>
        <w:t>зо</w:t>
      </w:r>
      <w:r w:rsidR="009545C6" w:rsidRPr="00786832">
        <w:rPr>
          <w:sz w:val="28"/>
          <w:szCs w:val="28"/>
        </w:rPr>
        <w:softHyphen/>
      </w:r>
      <w:r w:rsidRPr="00786832">
        <w:rPr>
          <w:sz w:val="28"/>
          <w:szCs w:val="28"/>
        </w:rPr>
        <w:t>ва</w:t>
      </w:r>
      <w:r w:rsidR="009545C6" w:rsidRPr="00786832">
        <w:rPr>
          <w:sz w:val="28"/>
          <w:szCs w:val="28"/>
        </w:rPr>
        <w:softHyphen/>
      </w:r>
      <w:r w:rsidRPr="00786832">
        <w:rPr>
          <w:sz w:val="28"/>
          <w:szCs w:val="28"/>
        </w:rPr>
        <w:t>ние смеж</w:t>
      </w:r>
      <w:r w:rsidR="009545C6" w:rsidRPr="00786832">
        <w:rPr>
          <w:sz w:val="28"/>
          <w:szCs w:val="28"/>
        </w:rPr>
        <w:softHyphen/>
      </w:r>
      <w:r w:rsidRPr="00786832">
        <w:rPr>
          <w:sz w:val="28"/>
          <w:szCs w:val="28"/>
        </w:rPr>
        <w:t>ное с УГНПС 10.00.00 «Ин</w:t>
      </w:r>
      <w:r w:rsidR="009545C6" w:rsidRPr="00786832">
        <w:rPr>
          <w:sz w:val="28"/>
          <w:szCs w:val="28"/>
        </w:rPr>
        <w:softHyphen/>
      </w:r>
      <w:r w:rsidRPr="00786832">
        <w:rPr>
          <w:sz w:val="28"/>
          <w:szCs w:val="28"/>
        </w:rPr>
        <w:t>фор</w:t>
      </w:r>
      <w:r w:rsidR="009545C6" w:rsidRPr="00786832">
        <w:rPr>
          <w:sz w:val="28"/>
          <w:szCs w:val="28"/>
        </w:rPr>
        <w:softHyphen/>
      </w:r>
      <w:r w:rsidRPr="00786832">
        <w:rPr>
          <w:sz w:val="28"/>
          <w:szCs w:val="28"/>
        </w:rPr>
        <w:t>ма</w:t>
      </w:r>
      <w:r w:rsidR="009545C6" w:rsidRPr="00786832">
        <w:rPr>
          <w:sz w:val="28"/>
          <w:szCs w:val="28"/>
        </w:rPr>
        <w:softHyphen/>
      </w:r>
      <w:r w:rsidRPr="00786832">
        <w:rPr>
          <w:sz w:val="28"/>
          <w:szCs w:val="28"/>
        </w:rPr>
        <w:t>ци</w:t>
      </w:r>
      <w:r w:rsidR="009545C6" w:rsidRPr="00786832">
        <w:rPr>
          <w:sz w:val="28"/>
          <w:szCs w:val="28"/>
        </w:rPr>
        <w:softHyphen/>
      </w:r>
      <w:r w:rsidRPr="00786832">
        <w:rPr>
          <w:sz w:val="28"/>
          <w:szCs w:val="28"/>
        </w:rPr>
        <w:t>он</w:t>
      </w:r>
      <w:r w:rsidR="009545C6" w:rsidRPr="00786832">
        <w:rPr>
          <w:sz w:val="28"/>
          <w:szCs w:val="28"/>
        </w:rPr>
        <w:softHyphen/>
      </w:r>
      <w:r w:rsidRPr="00786832">
        <w:rPr>
          <w:sz w:val="28"/>
          <w:szCs w:val="28"/>
        </w:rPr>
        <w:t>ная безо</w:t>
      </w:r>
      <w:r w:rsidR="009545C6" w:rsidRPr="00786832">
        <w:rPr>
          <w:sz w:val="28"/>
          <w:szCs w:val="28"/>
        </w:rPr>
        <w:softHyphen/>
      </w:r>
      <w:r w:rsidRPr="00786832">
        <w:rPr>
          <w:sz w:val="28"/>
          <w:szCs w:val="28"/>
        </w:rPr>
        <w:t>пас</w:t>
      </w:r>
      <w:r w:rsidR="009545C6" w:rsidRPr="00786832">
        <w:rPr>
          <w:sz w:val="28"/>
          <w:szCs w:val="28"/>
        </w:rPr>
        <w:softHyphen/>
      </w:r>
      <w:r w:rsidRPr="00786832">
        <w:rPr>
          <w:sz w:val="28"/>
          <w:szCs w:val="28"/>
        </w:rPr>
        <w:t>ность» («</w:t>
      </w:r>
      <w:proofErr w:type="spellStart"/>
      <w:r w:rsidRPr="00786832">
        <w:rPr>
          <w:sz w:val="28"/>
          <w:szCs w:val="28"/>
        </w:rPr>
        <w:t>Ин</w:t>
      </w:r>
      <w:r w:rsidR="009545C6" w:rsidRPr="00786832">
        <w:rPr>
          <w:sz w:val="28"/>
          <w:szCs w:val="28"/>
        </w:rPr>
        <w:softHyphen/>
      </w:r>
      <w:r w:rsidRPr="00786832">
        <w:rPr>
          <w:sz w:val="28"/>
          <w:szCs w:val="28"/>
        </w:rPr>
        <w:t>фо</w:t>
      </w:r>
      <w:r w:rsidR="009545C6" w:rsidRPr="00786832">
        <w:rPr>
          <w:sz w:val="28"/>
          <w:szCs w:val="28"/>
        </w:rPr>
        <w:softHyphen/>
      </w:r>
      <w:r w:rsidRPr="00786832">
        <w:rPr>
          <w:sz w:val="28"/>
          <w:szCs w:val="28"/>
        </w:rPr>
        <w:t>ком</w:t>
      </w:r>
      <w:r w:rsidR="009545C6" w:rsidRPr="00786832">
        <w:rPr>
          <w:sz w:val="28"/>
          <w:szCs w:val="28"/>
        </w:rPr>
        <w:softHyphen/>
      </w:r>
      <w:r w:rsidRPr="00786832">
        <w:rPr>
          <w:sz w:val="28"/>
          <w:szCs w:val="28"/>
        </w:rPr>
        <w:t>му</w:t>
      </w:r>
      <w:r w:rsidR="009545C6" w:rsidRPr="00786832">
        <w:rPr>
          <w:sz w:val="28"/>
          <w:szCs w:val="28"/>
        </w:rPr>
        <w:softHyphen/>
      </w:r>
      <w:r w:rsidRPr="00786832">
        <w:rPr>
          <w:sz w:val="28"/>
          <w:szCs w:val="28"/>
        </w:rPr>
        <w:t>ни</w:t>
      </w:r>
      <w:r w:rsidR="009545C6" w:rsidRPr="00786832">
        <w:rPr>
          <w:sz w:val="28"/>
          <w:szCs w:val="28"/>
        </w:rPr>
        <w:softHyphen/>
      </w:r>
      <w:r w:rsidRPr="00786832">
        <w:rPr>
          <w:sz w:val="28"/>
          <w:szCs w:val="28"/>
        </w:rPr>
        <w:t>ка</w:t>
      </w:r>
      <w:r w:rsidR="009545C6" w:rsidRPr="00786832">
        <w:rPr>
          <w:sz w:val="28"/>
          <w:szCs w:val="28"/>
        </w:rPr>
        <w:softHyphen/>
      </w:r>
      <w:r w:rsidRPr="00786832">
        <w:rPr>
          <w:sz w:val="28"/>
          <w:szCs w:val="28"/>
        </w:rPr>
        <w:t>ци</w:t>
      </w:r>
      <w:r w:rsidR="009545C6" w:rsidRPr="00786832">
        <w:rPr>
          <w:sz w:val="28"/>
          <w:szCs w:val="28"/>
        </w:rPr>
        <w:softHyphen/>
      </w:r>
      <w:r w:rsidRPr="00786832">
        <w:rPr>
          <w:sz w:val="28"/>
          <w:szCs w:val="28"/>
        </w:rPr>
        <w:t>он</w:t>
      </w:r>
      <w:r w:rsidR="009545C6" w:rsidRPr="00786832">
        <w:rPr>
          <w:sz w:val="28"/>
          <w:szCs w:val="28"/>
        </w:rPr>
        <w:softHyphen/>
      </w:r>
      <w:r w:rsidRPr="00786832">
        <w:rPr>
          <w:sz w:val="28"/>
          <w:szCs w:val="28"/>
        </w:rPr>
        <w:t>ные</w:t>
      </w:r>
      <w:proofErr w:type="spellEnd"/>
      <w:r w:rsidRPr="00786832">
        <w:rPr>
          <w:sz w:val="28"/>
          <w:szCs w:val="28"/>
        </w:rPr>
        <w:t xml:space="preserve"> тех</w:t>
      </w:r>
      <w:r w:rsidR="009545C6" w:rsidRPr="00786832">
        <w:rPr>
          <w:sz w:val="28"/>
          <w:szCs w:val="28"/>
        </w:rPr>
        <w:softHyphen/>
      </w:r>
      <w:r w:rsidRPr="00786832">
        <w:rPr>
          <w:sz w:val="28"/>
          <w:szCs w:val="28"/>
        </w:rPr>
        <w:t>но</w:t>
      </w:r>
      <w:r w:rsidR="009545C6" w:rsidRPr="00786832">
        <w:rPr>
          <w:sz w:val="28"/>
          <w:szCs w:val="28"/>
        </w:rPr>
        <w:softHyphen/>
      </w:r>
      <w:r w:rsidRPr="00786832">
        <w:rPr>
          <w:sz w:val="28"/>
          <w:szCs w:val="28"/>
        </w:rPr>
        <w:t>ло</w:t>
      </w:r>
      <w:r w:rsidR="009545C6" w:rsidRPr="00786832">
        <w:rPr>
          <w:sz w:val="28"/>
          <w:szCs w:val="28"/>
        </w:rPr>
        <w:softHyphen/>
      </w:r>
      <w:r w:rsidRPr="00786832">
        <w:rPr>
          <w:sz w:val="28"/>
          <w:szCs w:val="28"/>
        </w:rPr>
        <w:t>гии и сис</w:t>
      </w:r>
      <w:r w:rsidR="009545C6" w:rsidRPr="00786832">
        <w:rPr>
          <w:sz w:val="28"/>
          <w:szCs w:val="28"/>
        </w:rPr>
        <w:softHyphen/>
      </w:r>
      <w:r w:rsidRPr="00786832">
        <w:rPr>
          <w:sz w:val="28"/>
          <w:szCs w:val="28"/>
        </w:rPr>
        <w:t>те</w:t>
      </w:r>
      <w:r w:rsidR="009545C6" w:rsidRPr="00786832">
        <w:rPr>
          <w:sz w:val="28"/>
          <w:szCs w:val="28"/>
        </w:rPr>
        <w:softHyphen/>
      </w:r>
      <w:r w:rsidRPr="00786832">
        <w:rPr>
          <w:sz w:val="28"/>
          <w:szCs w:val="28"/>
        </w:rPr>
        <w:t>мы свя</w:t>
      </w:r>
      <w:r w:rsidR="009545C6" w:rsidRPr="00786832">
        <w:rPr>
          <w:sz w:val="28"/>
          <w:szCs w:val="28"/>
        </w:rPr>
        <w:softHyphen/>
      </w:r>
      <w:r w:rsidRPr="00786832">
        <w:rPr>
          <w:sz w:val="28"/>
          <w:szCs w:val="28"/>
        </w:rPr>
        <w:t>зи»,</w:t>
      </w:r>
      <w:r w:rsidRPr="00786832">
        <w:rPr>
          <w:bCs/>
          <w:color w:val="26282F"/>
          <w:sz w:val="28"/>
          <w:szCs w:val="28"/>
        </w:rPr>
        <w:t xml:space="preserve"> «Ин</w:t>
      </w:r>
      <w:r w:rsidR="009545C6" w:rsidRPr="00786832">
        <w:rPr>
          <w:bCs/>
          <w:color w:val="26282F"/>
          <w:sz w:val="28"/>
          <w:szCs w:val="28"/>
        </w:rPr>
        <w:softHyphen/>
      </w:r>
      <w:r w:rsidRPr="00786832">
        <w:rPr>
          <w:bCs/>
          <w:color w:val="26282F"/>
          <w:sz w:val="28"/>
          <w:szCs w:val="28"/>
        </w:rPr>
        <w:t>фор</w:t>
      </w:r>
      <w:r w:rsidR="009545C6" w:rsidRPr="00786832">
        <w:rPr>
          <w:bCs/>
          <w:color w:val="26282F"/>
          <w:sz w:val="28"/>
          <w:szCs w:val="28"/>
        </w:rPr>
        <w:softHyphen/>
      </w:r>
      <w:r w:rsidRPr="00786832">
        <w:rPr>
          <w:bCs/>
          <w:color w:val="26282F"/>
          <w:sz w:val="28"/>
          <w:szCs w:val="28"/>
        </w:rPr>
        <w:t>ма</w:t>
      </w:r>
      <w:r w:rsidR="009545C6" w:rsidRPr="00786832">
        <w:rPr>
          <w:bCs/>
          <w:color w:val="26282F"/>
          <w:sz w:val="28"/>
          <w:szCs w:val="28"/>
        </w:rPr>
        <w:softHyphen/>
      </w:r>
      <w:r w:rsidRPr="00786832">
        <w:rPr>
          <w:bCs/>
          <w:color w:val="26282F"/>
          <w:sz w:val="28"/>
          <w:szCs w:val="28"/>
        </w:rPr>
        <w:t>ти</w:t>
      </w:r>
      <w:r w:rsidR="009545C6" w:rsidRPr="00786832">
        <w:rPr>
          <w:bCs/>
          <w:color w:val="26282F"/>
          <w:sz w:val="28"/>
          <w:szCs w:val="28"/>
        </w:rPr>
        <w:softHyphen/>
      </w:r>
      <w:r w:rsidRPr="00786832">
        <w:rPr>
          <w:bCs/>
          <w:color w:val="26282F"/>
          <w:sz w:val="28"/>
          <w:szCs w:val="28"/>
        </w:rPr>
        <w:t>ка и вы</w:t>
      </w:r>
      <w:r w:rsidR="009545C6" w:rsidRPr="00786832">
        <w:rPr>
          <w:bCs/>
          <w:color w:val="26282F"/>
          <w:sz w:val="28"/>
          <w:szCs w:val="28"/>
        </w:rPr>
        <w:softHyphen/>
      </w:r>
      <w:r w:rsidRPr="00786832">
        <w:rPr>
          <w:bCs/>
          <w:color w:val="26282F"/>
          <w:sz w:val="28"/>
          <w:szCs w:val="28"/>
        </w:rPr>
        <w:t>чис</w:t>
      </w:r>
      <w:r w:rsidR="009545C6" w:rsidRPr="00786832">
        <w:rPr>
          <w:bCs/>
          <w:color w:val="26282F"/>
          <w:sz w:val="28"/>
          <w:szCs w:val="28"/>
        </w:rPr>
        <w:softHyphen/>
      </w:r>
      <w:r w:rsidRPr="00786832">
        <w:rPr>
          <w:bCs/>
          <w:color w:val="26282F"/>
          <w:sz w:val="28"/>
          <w:szCs w:val="28"/>
        </w:rPr>
        <w:t>ли</w:t>
      </w:r>
      <w:r w:rsidR="009545C6" w:rsidRPr="00786832">
        <w:rPr>
          <w:bCs/>
          <w:color w:val="26282F"/>
          <w:sz w:val="28"/>
          <w:szCs w:val="28"/>
        </w:rPr>
        <w:softHyphen/>
      </w:r>
      <w:r w:rsidRPr="00786832">
        <w:rPr>
          <w:bCs/>
          <w:color w:val="26282F"/>
          <w:sz w:val="28"/>
          <w:szCs w:val="28"/>
        </w:rPr>
        <w:t>тель</w:t>
      </w:r>
      <w:r w:rsidR="009545C6" w:rsidRPr="00786832">
        <w:rPr>
          <w:bCs/>
          <w:color w:val="26282F"/>
          <w:sz w:val="28"/>
          <w:szCs w:val="28"/>
        </w:rPr>
        <w:softHyphen/>
      </w:r>
      <w:r w:rsidRPr="00786832">
        <w:rPr>
          <w:bCs/>
          <w:color w:val="26282F"/>
          <w:sz w:val="28"/>
          <w:szCs w:val="28"/>
        </w:rPr>
        <w:t>ная тех</w:t>
      </w:r>
      <w:r w:rsidR="009545C6" w:rsidRPr="00786832">
        <w:rPr>
          <w:bCs/>
          <w:color w:val="26282F"/>
          <w:sz w:val="28"/>
          <w:szCs w:val="28"/>
        </w:rPr>
        <w:softHyphen/>
      </w:r>
      <w:r w:rsidRPr="00786832">
        <w:rPr>
          <w:bCs/>
          <w:color w:val="26282F"/>
          <w:sz w:val="28"/>
          <w:szCs w:val="28"/>
        </w:rPr>
        <w:t>ни</w:t>
      </w:r>
      <w:r w:rsidR="009545C6" w:rsidRPr="00786832">
        <w:rPr>
          <w:bCs/>
          <w:color w:val="26282F"/>
          <w:sz w:val="28"/>
          <w:szCs w:val="28"/>
        </w:rPr>
        <w:softHyphen/>
      </w:r>
      <w:r w:rsidRPr="00786832">
        <w:rPr>
          <w:bCs/>
          <w:color w:val="26282F"/>
          <w:sz w:val="28"/>
          <w:szCs w:val="28"/>
        </w:rPr>
        <w:t>ка»,</w:t>
      </w:r>
      <w:r w:rsidRPr="00786832">
        <w:rPr>
          <w:bCs/>
          <w:sz w:val="28"/>
          <w:szCs w:val="28"/>
        </w:rPr>
        <w:t xml:space="preserve"> «Ин</w:t>
      </w:r>
      <w:r w:rsidR="009545C6" w:rsidRPr="00786832">
        <w:rPr>
          <w:bCs/>
          <w:sz w:val="28"/>
          <w:szCs w:val="28"/>
        </w:rPr>
        <w:softHyphen/>
      </w:r>
      <w:r w:rsidRPr="00786832">
        <w:rPr>
          <w:bCs/>
          <w:sz w:val="28"/>
          <w:szCs w:val="28"/>
        </w:rPr>
        <w:t>фор</w:t>
      </w:r>
      <w:r w:rsidR="009545C6" w:rsidRPr="00786832">
        <w:rPr>
          <w:bCs/>
          <w:sz w:val="28"/>
          <w:szCs w:val="28"/>
        </w:rPr>
        <w:softHyphen/>
      </w:r>
      <w:r w:rsidRPr="00786832">
        <w:rPr>
          <w:bCs/>
          <w:sz w:val="28"/>
          <w:szCs w:val="28"/>
        </w:rPr>
        <w:t>ма</w:t>
      </w:r>
      <w:r w:rsidR="009545C6" w:rsidRPr="00786832">
        <w:rPr>
          <w:bCs/>
          <w:sz w:val="28"/>
          <w:szCs w:val="28"/>
        </w:rPr>
        <w:softHyphen/>
      </w:r>
      <w:r w:rsidRPr="00786832">
        <w:rPr>
          <w:bCs/>
          <w:sz w:val="28"/>
          <w:szCs w:val="28"/>
        </w:rPr>
        <w:t>ци</w:t>
      </w:r>
      <w:r w:rsidR="009545C6" w:rsidRPr="00786832">
        <w:rPr>
          <w:bCs/>
          <w:sz w:val="28"/>
          <w:szCs w:val="28"/>
        </w:rPr>
        <w:softHyphen/>
      </w:r>
      <w:r w:rsidRPr="00786832">
        <w:rPr>
          <w:bCs/>
          <w:sz w:val="28"/>
          <w:szCs w:val="28"/>
        </w:rPr>
        <w:t>он</w:t>
      </w:r>
      <w:r w:rsidR="009545C6" w:rsidRPr="00786832">
        <w:rPr>
          <w:bCs/>
          <w:sz w:val="28"/>
          <w:szCs w:val="28"/>
        </w:rPr>
        <w:softHyphen/>
      </w:r>
      <w:r w:rsidRPr="00786832">
        <w:rPr>
          <w:bCs/>
          <w:sz w:val="28"/>
          <w:szCs w:val="28"/>
        </w:rPr>
        <w:t>ные сис</w:t>
      </w:r>
      <w:r w:rsidR="009545C6" w:rsidRPr="00786832">
        <w:rPr>
          <w:bCs/>
          <w:sz w:val="28"/>
          <w:szCs w:val="28"/>
        </w:rPr>
        <w:softHyphen/>
      </w:r>
      <w:r w:rsidRPr="00786832">
        <w:rPr>
          <w:bCs/>
          <w:sz w:val="28"/>
          <w:szCs w:val="28"/>
        </w:rPr>
        <w:t>те</w:t>
      </w:r>
      <w:r w:rsidR="009545C6" w:rsidRPr="00786832">
        <w:rPr>
          <w:bCs/>
          <w:sz w:val="28"/>
          <w:szCs w:val="28"/>
        </w:rPr>
        <w:softHyphen/>
      </w:r>
      <w:r w:rsidRPr="00786832">
        <w:rPr>
          <w:bCs/>
          <w:sz w:val="28"/>
          <w:szCs w:val="28"/>
        </w:rPr>
        <w:t>мы и тех</w:t>
      </w:r>
      <w:r w:rsidR="009545C6" w:rsidRPr="00786832">
        <w:rPr>
          <w:bCs/>
          <w:sz w:val="28"/>
          <w:szCs w:val="28"/>
        </w:rPr>
        <w:softHyphen/>
      </w:r>
      <w:r w:rsidRPr="00786832">
        <w:rPr>
          <w:bCs/>
          <w:sz w:val="28"/>
          <w:szCs w:val="28"/>
        </w:rPr>
        <w:t>но</w:t>
      </w:r>
      <w:r w:rsidR="009545C6" w:rsidRPr="00786832">
        <w:rPr>
          <w:bCs/>
          <w:sz w:val="28"/>
          <w:szCs w:val="28"/>
        </w:rPr>
        <w:softHyphen/>
      </w:r>
      <w:r w:rsidRPr="00786832">
        <w:rPr>
          <w:bCs/>
          <w:sz w:val="28"/>
          <w:szCs w:val="28"/>
        </w:rPr>
        <w:t>ло</w:t>
      </w:r>
      <w:r w:rsidR="009545C6" w:rsidRPr="00786832">
        <w:rPr>
          <w:bCs/>
          <w:sz w:val="28"/>
          <w:szCs w:val="28"/>
        </w:rPr>
        <w:softHyphen/>
      </w:r>
      <w:r w:rsidRPr="00786832">
        <w:rPr>
          <w:bCs/>
          <w:sz w:val="28"/>
          <w:szCs w:val="28"/>
        </w:rPr>
        <w:t>гии»,</w:t>
      </w:r>
      <w:r w:rsidRPr="00786832">
        <w:rPr>
          <w:sz w:val="28"/>
          <w:szCs w:val="28"/>
        </w:rPr>
        <w:t xml:space="preserve"> «Ра</w:t>
      </w:r>
      <w:r w:rsidR="009545C6" w:rsidRPr="00786832">
        <w:rPr>
          <w:sz w:val="28"/>
          <w:szCs w:val="28"/>
        </w:rPr>
        <w:softHyphen/>
      </w:r>
      <w:r w:rsidRPr="00786832">
        <w:rPr>
          <w:sz w:val="28"/>
          <w:szCs w:val="28"/>
        </w:rPr>
        <w:t>дио</w:t>
      </w:r>
      <w:r w:rsidR="009545C6" w:rsidRPr="00786832">
        <w:rPr>
          <w:sz w:val="28"/>
          <w:szCs w:val="28"/>
        </w:rPr>
        <w:softHyphen/>
      </w:r>
      <w:r w:rsidRPr="00786832">
        <w:rPr>
          <w:sz w:val="28"/>
          <w:szCs w:val="28"/>
        </w:rPr>
        <w:t>тех</w:t>
      </w:r>
      <w:r w:rsidR="009545C6" w:rsidRPr="00786832">
        <w:rPr>
          <w:sz w:val="28"/>
          <w:szCs w:val="28"/>
        </w:rPr>
        <w:softHyphen/>
      </w:r>
      <w:r w:rsidRPr="00786832">
        <w:rPr>
          <w:sz w:val="28"/>
          <w:szCs w:val="28"/>
        </w:rPr>
        <w:t>ни</w:t>
      </w:r>
      <w:r w:rsidR="009545C6" w:rsidRPr="00786832">
        <w:rPr>
          <w:sz w:val="28"/>
          <w:szCs w:val="28"/>
        </w:rPr>
        <w:softHyphen/>
      </w:r>
      <w:r w:rsidRPr="00786832">
        <w:rPr>
          <w:sz w:val="28"/>
          <w:szCs w:val="28"/>
        </w:rPr>
        <w:t>ка»,</w:t>
      </w:r>
      <w:r w:rsidRPr="00786832">
        <w:rPr>
          <w:bCs/>
          <w:sz w:val="28"/>
          <w:szCs w:val="28"/>
        </w:rPr>
        <w:t xml:space="preserve"> «При</w:t>
      </w:r>
      <w:r w:rsidR="009545C6" w:rsidRPr="00786832">
        <w:rPr>
          <w:bCs/>
          <w:sz w:val="28"/>
          <w:szCs w:val="28"/>
        </w:rPr>
        <w:softHyphen/>
      </w:r>
      <w:r w:rsidRPr="00786832">
        <w:rPr>
          <w:bCs/>
          <w:sz w:val="28"/>
          <w:szCs w:val="28"/>
        </w:rPr>
        <w:t>клад</w:t>
      </w:r>
      <w:r w:rsidR="009545C6" w:rsidRPr="00786832">
        <w:rPr>
          <w:bCs/>
          <w:sz w:val="28"/>
          <w:szCs w:val="28"/>
        </w:rPr>
        <w:softHyphen/>
      </w:r>
      <w:r w:rsidRPr="00786832">
        <w:rPr>
          <w:bCs/>
          <w:sz w:val="28"/>
          <w:szCs w:val="28"/>
        </w:rPr>
        <w:t>ная ин</w:t>
      </w:r>
      <w:r w:rsidR="009545C6" w:rsidRPr="00786832">
        <w:rPr>
          <w:bCs/>
          <w:sz w:val="28"/>
          <w:szCs w:val="28"/>
        </w:rPr>
        <w:softHyphen/>
      </w:r>
      <w:r w:rsidRPr="00786832">
        <w:rPr>
          <w:bCs/>
          <w:sz w:val="28"/>
          <w:szCs w:val="28"/>
        </w:rPr>
        <w:t>фор</w:t>
      </w:r>
      <w:r w:rsidR="009545C6" w:rsidRPr="00786832">
        <w:rPr>
          <w:bCs/>
          <w:sz w:val="28"/>
          <w:szCs w:val="28"/>
        </w:rPr>
        <w:softHyphen/>
      </w:r>
      <w:r w:rsidRPr="00786832">
        <w:rPr>
          <w:bCs/>
          <w:sz w:val="28"/>
          <w:szCs w:val="28"/>
        </w:rPr>
        <w:t>ма</w:t>
      </w:r>
      <w:r w:rsidR="009545C6" w:rsidRPr="00786832">
        <w:rPr>
          <w:bCs/>
          <w:sz w:val="28"/>
          <w:szCs w:val="28"/>
        </w:rPr>
        <w:softHyphen/>
      </w:r>
      <w:r w:rsidRPr="00786832">
        <w:rPr>
          <w:bCs/>
          <w:sz w:val="28"/>
          <w:szCs w:val="28"/>
        </w:rPr>
        <w:t>ти</w:t>
      </w:r>
      <w:r w:rsidR="009545C6" w:rsidRPr="00786832">
        <w:rPr>
          <w:bCs/>
          <w:sz w:val="28"/>
          <w:szCs w:val="28"/>
        </w:rPr>
        <w:softHyphen/>
      </w:r>
      <w:r w:rsidRPr="00786832">
        <w:rPr>
          <w:bCs/>
          <w:sz w:val="28"/>
          <w:szCs w:val="28"/>
        </w:rPr>
        <w:t>ка»</w:t>
      </w:r>
      <w:r w:rsidR="00386381" w:rsidRPr="00386381">
        <w:rPr>
          <w:bCs/>
          <w:sz w:val="28"/>
          <w:szCs w:val="28"/>
        </w:rPr>
        <w:t xml:space="preserve"> </w:t>
      </w:r>
      <w:r w:rsidR="00386381">
        <w:rPr>
          <w:bCs/>
          <w:sz w:val="28"/>
          <w:szCs w:val="28"/>
        </w:rPr>
        <w:t>и др.</w:t>
      </w:r>
      <w:r w:rsidRPr="00786832">
        <w:rPr>
          <w:bCs/>
          <w:sz w:val="28"/>
          <w:szCs w:val="28"/>
        </w:rPr>
        <w:t xml:space="preserve">). </w:t>
      </w:r>
    </w:p>
    <w:p w:rsidR="00726C1E" w:rsidRPr="00786832" w:rsidRDefault="00726C1E" w:rsidP="00970F44">
      <w:pPr>
        <w:ind w:firstLine="709"/>
        <w:jc w:val="both"/>
        <w:rPr>
          <w:sz w:val="28"/>
          <w:szCs w:val="28"/>
        </w:rPr>
      </w:pPr>
      <w:r w:rsidRPr="00786832">
        <w:rPr>
          <w:sz w:val="28"/>
          <w:szCs w:val="28"/>
        </w:rPr>
        <w:t>На</w:t>
      </w:r>
      <w:r w:rsidR="009545C6" w:rsidRPr="00786832">
        <w:rPr>
          <w:sz w:val="28"/>
          <w:szCs w:val="28"/>
        </w:rPr>
        <w:softHyphen/>
      </w:r>
      <w:r w:rsidRPr="00786832">
        <w:rPr>
          <w:sz w:val="28"/>
          <w:szCs w:val="28"/>
        </w:rPr>
        <w:t>ли</w:t>
      </w:r>
      <w:r w:rsidR="009545C6" w:rsidRPr="00786832">
        <w:rPr>
          <w:sz w:val="28"/>
          <w:szCs w:val="28"/>
        </w:rPr>
        <w:softHyphen/>
      </w:r>
      <w:r w:rsidRPr="00786832">
        <w:rPr>
          <w:sz w:val="28"/>
          <w:szCs w:val="28"/>
        </w:rPr>
        <w:t>чие ука</w:t>
      </w:r>
      <w:r w:rsidR="009545C6" w:rsidRPr="00786832">
        <w:rPr>
          <w:sz w:val="28"/>
          <w:szCs w:val="28"/>
        </w:rPr>
        <w:softHyphen/>
      </w:r>
      <w:r w:rsidRPr="00786832">
        <w:rPr>
          <w:sz w:val="28"/>
          <w:szCs w:val="28"/>
        </w:rPr>
        <w:t>зан</w:t>
      </w:r>
      <w:r w:rsidR="009545C6" w:rsidRPr="00786832">
        <w:rPr>
          <w:sz w:val="28"/>
          <w:szCs w:val="28"/>
        </w:rPr>
        <w:softHyphen/>
      </w:r>
      <w:r w:rsidRPr="00786832">
        <w:rPr>
          <w:sz w:val="28"/>
          <w:szCs w:val="28"/>
        </w:rPr>
        <w:t>но</w:t>
      </w:r>
      <w:r w:rsidR="009545C6" w:rsidRPr="00786832">
        <w:rPr>
          <w:sz w:val="28"/>
          <w:szCs w:val="28"/>
        </w:rPr>
        <w:softHyphen/>
      </w:r>
      <w:r w:rsidRPr="00786832">
        <w:rPr>
          <w:sz w:val="28"/>
          <w:szCs w:val="28"/>
        </w:rPr>
        <w:t>го об</w:t>
      </w:r>
      <w:r w:rsidR="009545C6" w:rsidRPr="00786832">
        <w:rPr>
          <w:sz w:val="28"/>
          <w:szCs w:val="28"/>
        </w:rPr>
        <w:softHyphen/>
      </w:r>
      <w:r w:rsidRPr="00786832">
        <w:rPr>
          <w:sz w:val="28"/>
          <w:szCs w:val="28"/>
        </w:rPr>
        <w:t>ра</w:t>
      </w:r>
      <w:r w:rsidR="009545C6" w:rsidRPr="00786832">
        <w:rPr>
          <w:sz w:val="28"/>
          <w:szCs w:val="28"/>
        </w:rPr>
        <w:softHyphen/>
      </w:r>
      <w:r w:rsidRPr="00786832">
        <w:rPr>
          <w:sz w:val="28"/>
          <w:szCs w:val="28"/>
        </w:rPr>
        <w:t>зо</w:t>
      </w:r>
      <w:r w:rsidR="009545C6" w:rsidRPr="00786832">
        <w:rPr>
          <w:sz w:val="28"/>
          <w:szCs w:val="28"/>
        </w:rPr>
        <w:softHyphen/>
      </w:r>
      <w:r w:rsidRPr="00786832">
        <w:rPr>
          <w:sz w:val="28"/>
          <w:szCs w:val="28"/>
        </w:rPr>
        <w:t>ва</w:t>
      </w:r>
      <w:r w:rsidR="009545C6" w:rsidRPr="00786832">
        <w:rPr>
          <w:sz w:val="28"/>
          <w:szCs w:val="28"/>
        </w:rPr>
        <w:softHyphen/>
      </w:r>
      <w:r w:rsidRPr="00786832">
        <w:rPr>
          <w:sz w:val="28"/>
          <w:szCs w:val="28"/>
        </w:rPr>
        <w:t>ния долж</w:t>
      </w:r>
      <w:r w:rsidR="009545C6" w:rsidRPr="00786832">
        <w:rPr>
          <w:sz w:val="28"/>
          <w:szCs w:val="28"/>
        </w:rPr>
        <w:softHyphen/>
      </w:r>
      <w:r w:rsidRPr="00786832">
        <w:rPr>
          <w:sz w:val="28"/>
          <w:szCs w:val="28"/>
        </w:rPr>
        <w:t>но под</w:t>
      </w:r>
      <w:r w:rsidR="009545C6" w:rsidRPr="00786832">
        <w:rPr>
          <w:sz w:val="28"/>
          <w:szCs w:val="28"/>
        </w:rPr>
        <w:softHyphen/>
      </w:r>
      <w:r w:rsidRPr="00786832">
        <w:rPr>
          <w:sz w:val="28"/>
          <w:szCs w:val="28"/>
        </w:rPr>
        <w:t>твер</w:t>
      </w:r>
      <w:r w:rsidR="009545C6" w:rsidRPr="00786832">
        <w:rPr>
          <w:sz w:val="28"/>
          <w:szCs w:val="28"/>
        </w:rPr>
        <w:softHyphen/>
      </w:r>
      <w:r w:rsidRPr="00786832">
        <w:rPr>
          <w:sz w:val="28"/>
          <w:szCs w:val="28"/>
        </w:rPr>
        <w:t>ждать</w:t>
      </w:r>
      <w:r w:rsidR="009545C6" w:rsidRPr="00786832">
        <w:rPr>
          <w:sz w:val="28"/>
          <w:szCs w:val="28"/>
        </w:rPr>
        <w:softHyphen/>
      </w:r>
      <w:r w:rsidRPr="00786832">
        <w:rPr>
          <w:sz w:val="28"/>
          <w:szCs w:val="28"/>
        </w:rPr>
        <w:t>ся до</w:t>
      </w:r>
      <w:r w:rsidR="009545C6" w:rsidRPr="00786832">
        <w:rPr>
          <w:sz w:val="28"/>
          <w:szCs w:val="28"/>
        </w:rPr>
        <w:softHyphen/>
      </w:r>
      <w:r w:rsidRPr="00786832">
        <w:rPr>
          <w:sz w:val="28"/>
          <w:szCs w:val="28"/>
        </w:rPr>
        <w:t>ку</w:t>
      </w:r>
      <w:r w:rsidR="009545C6" w:rsidRPr="00786832">
        <w:rPr>
          <w:sz w:val="28"/>
          <w:szCs w:val="28"/>
        </w:rPr>
        <w:softHyphen/>
      </w:r>
      <w:r w:rsidRPr="00786832">
        <w:rPr>
          <w:sz w:val="28"/>
          <w:szCs w:val="28"/>
        </w:rPr>
        <w:t>мен</w:t>
      </w:r>
      <w:r w:rsidR="009545C6" w:rsidRPr="00786832">
        <w:rPr>
          <w:sz w:val="28"/>
          <w:szCs w:val="28"/>
        </w:rPr>
        <w:softHyphen/>
      </w:r>
      <w:r w:rsidRPr="00786832">
        <w:rPr>
          <w:sz w:val="28"/>
          <w:szCs w:val="28"/>
        </w:rPr>
        <w:t>том го</w:t>
      </w:r>
      <w:r w:rsidR="009545C6" w:rsidRPr="00786832">
        <w:rPr>
          <w:sz w:val="28"/>
          <w:szCs w:val="28"/>
        </w:rPr>
        <w:softHyphen/>
      </w:r>
      <w:r w:rsidRPr="00786832">
        <w:rPr>
          <w:sz w:val="28"/>
          <w:szCs w:val="28"/>
        </w:rPr>
        <w:t>су</w:t>
      </w:r>
      <w:r w:rsidR="009545C6" w:rsidRPr="00786832">
        <w:rPr>
          <w:sz w:val="28"/>
          <w:szCs w:val="28"/>
        </w:rPr>
        <w:softHyphen/>
      </w:r>
      <w:r w:rsidRPr="00786832">
        <w:rPr>
          <w:sz w:val="28"/>
          <w:szCs w:val="28"/>
        </w:rPr>
        <w:t>дар</w:t>
      </w:r>
      <w:r w:rsidR="009545C6" w:rsidRPr="00786832">
        <w:rPr>
          <w:sz w:val="28"/>
          <w:szCs w:val="28"/>
        </w:rPr>
        <w:softHyphen/>
      </w:r>
      <w:r w:rsidRPr="00786832">
        <w:rPr>
          <w:sz w:val="28"/>
          <w:szCs w:val="28"/>
        </w:rPr>
        <w:t>ст</w:t>
      </w:r>
      <w:r w:rsidR="009545C6" w:rsidRPr="00786832">
        <w:rPr>
          <w:sz w:val="28"/>
          <w:szCs w:val="28"/>
        </w:rPr>
        <w:softHyphen/>
      </w:r>
      <w:r w:rsidRPr="00786832">
        <w:rPr>
          <w:sz w:val="28"/>
          <w:szCs w:val="28"/>
        </w:rPr>
        <w:t>вен</w:t>
      </w:r>
      <w:r w:rsidR="009545C6" w:rsidRPr="00786832">
        <w:rPr>
          <w:sz w:val="28"/>
          <w:szCs w:val="28"/>
        </w:rPr>
        <w:softHyphen/>
      </w:r>
      <w:r w:rsidRPr="00786832">
        <w:rPr>
          <w:sz w:val="28"/>
          <w:szCs w:val="28"/>
        </w:rPr>
        <w:t>но</w:t>
      </w:r>
      <w:r w:rsidR="009545C6" w:rsidRPr="00786832">
        <w:rPr>
          <w:sz w:val="28"/>
          <w:szCs w:val="28"/>
        </w:rPr>
        <w:softHyphen/>
      </w:r>
      <w:r w:rsidRPr="00786832">
        <w:rPr>
          <w:sz w:val="28"/>
          <w:szCs w:val="28"/>
        </w:rPr>
        <w:t>го или ус</w:t>
      </w:r>
      <w:r w:rsidR="009545C6" w:rsidRPr="00786832">
        <w:rPr>
          <w:sz w:val="28"/>
          <w:szCs w:val="28"/>
        </w:rPr>
        <w:softHyphen/>
      </w:r>
      <w:r w:rsidRPr="00786832">
        <w:rPr>
          <w:sz w:val="28"/>
          <w:szCs w:val="28"/>
        </w:rPr>
        <w:t>та</w:t>
      </w:r>
      <w:r w:rsidR="009545C6" w:rsidRPr="00786832">
        <w:rPr>
          <w:sz w:val="28"/>
          <w:szCs w:val="28"/>
        </w:rPr>
        <w:softHyphen/>
      </w:r>
      <w:r w:rsidRPr="00786832">
        <w:rPr>
          <w:sz w:val="28"/>
          <w:szCs w:val="28"/>
        </w:rPr>
        <w:t>нов</w:t>
      </w:r>
      <w:r w:rsidR="009545C6" w:rsidRPr="00786832">
        <w:rPr>
          <w:sz w:val="28"/>
          <w:szCs w:val="28"/>
        </w:rPr>
        <w:softHyphen/>
      </w:r>
      <w:r w:rsidRPr="00786832">
        <w:rPr>
          <w:sz w:val="28"/>
          <w:szCs w:val="28"/>
        </w:rPr>
        <w:t>лен</w:t>
      </w:r>
      <w:r w:rsidR="009545C6" w:rsidRPr="00786832">
        <w:rPr>
          <w:sz w:val="28"/>
          <w:szCs w:val="28"/>
        </w:rPr>
        <w:softHyphen/>
      </w:r>
      <w:r w:rsidRPr="00786832">
        <w:rPr>
          <w:sz w:val="28"/>
          <w:szCs w:val="28"/>
        </w:rPr>
        <w:t>но</w:t>
      </w:r>
      <w:r w:rsidR="009545C6" w:rsidRPr="00786832">
        <w:rPr>
          <w:sz w:val="28"/>
          <w:szCs w:val="28"/>
        </w:rPr>
        <w:softHyphen/>
      </w:r>
      <w:r w:rsidRPr="00786832">
        <w:rPr>
          <w:sz w:val="28"/>
          <w:szCs w:val="28"/>
        </w:rPr>
        <w:t>го об</w:t>
      </w:r>
      <w:r w:rsidR="009545C6" w:rsidRPr="00786832">
        <w:rPr>
          <w:sz w:val="28"/>
          <w:szCs w:val="28"/>
        </w:rPr>
        <w:softHyphen/>
      </w:r>
      <w:r w:rsidRPr="00786832">
        <w:rPr>
          <w:sz w:val="28"/>
          <w:szCs w:val="28"/>
        </w:rPr>
        <w:t>раз</w:t>
      </w:r>
      <w:r w:rsidR="009545C6" w:rsidRPr="00786832">
        <w:rPr>
          <w:sz w:val="28"/>
          <w:szCs w:val="28"/>
        </w:rPr>
        <w:softHyphen/>
      </w:r>
      <w:r w:rsidRPr="00786832">
        <w:rPr>
          <w:sz w:val="28"/>
          <w:szCs w:val="28"/>
        </w:rPr>
        <w:t>ца.</w:t>
      </w:r>
    </w:p>
    <w:p w:rsidR="00726C1E" w:rsidRPr="00786832" w:rsidRDefault="00970F44" w:rsidP="00582936">
      <w:pPr>
        <w:ind w:firstLine="567"/>
        <w:jc w:val="both"/>
        <w:rPr>
          <w:sz w:val="28"/>
          <w:szCs w:val="28"/>
        </w:rPr>
      </w:pPr>
      <w:proofErr w:type="gramStart"/>
      <w:r w:rsidRPr="00786832">
        <w:rPr>
          <w:sz w:val="28"/>
          <w:szCs w:val="28"/>
        </w:rPr>
        <w:t xml:space="preserve">К освоению </w:t>
      </w:r>
      <w:r w:rsidR="00386381" w:rsidRPr="00786832">
        <w:rPr>
          <w:sz w:val="28"/>
          <w:szCs w:val="28"/>
        </w:rPr>
        <w:t xml:space="preserve">Программы </w:t>
      </w:r>
      <w:r w:rsidR="00582936" w:rsidRPr="00786832">
        <w:rPr>
          <w:sz w:val="28"/>
          <w:szCs w:val="28"/>
        </w:rPr>
        <w:t xml:space="preserve">допускаются лица с иным высшем образованием при условии наличия стажа работы </w:t>
      </w:r>
      <w:r w:rsidR="00726C1E" w:rsidRPr="00786832">
        <w:rPr>
          <w:sz w:val="28"/>
          <w:szCs w:val="28"/>
        </w:rPr>
        <w:t>(не ме</w:t>
      </w:r>
      <w:r w:rsidR="009545C6" w:rsidRPr="00786832">
        <w:rPr>
          <w:sz w:val="28"/>
          <w:szCs w:val="28"/>
        </w:rPr>
        <w:softHyphen/>
      </w:r>
      <w:r w:rsidR="00726C1E" w:rsidRPr="00786832">
        <w:rPr>
          <w:sz w:val="28"/>
          <w:szCs w:val="28"/>
        </w:rPr>
        <w:t>нее 1 го</w:t>
      </w:r>
      <w:r w:rsidR="009545C6" w:rsidRPr="00786832">
        <w:rPr>
          <w:sz w:val="28"/>
          <w:szCs w:val="28"/>
        </w:rPr>
        <w:softHyphen/>
      </w:r>
      <w:r w:rsidR="00726C1E" w:rsidRPr="00786832">
        <w:rPr>
          <w:sz w:val="28"/>
          <w:szCs w:val="28"/>
        </w:rPr>
        <w:t>да)</w:t>
      </w:r>
      <w:r w:rsidR="00582936" w:rsidRPr="00786832">
        <w:rPr>
          <w:sz w:val="28"/>
          <w:szCs w:val="28"/>
        </w:rPr>
        <w:t xml:space="preserve"> в </w:t>
      </w:r>
      <w:r w:rsidR="00474C4B" w:rsidRPr="00786832">
        <w:rPr>
          <w:sz w:val="28"/>
          <w:szCs w:val="28"/>
        </w:rPr>
        <w:t>качестве</w:t>
      </w:r>
      <w:r w:rsidR="00726C1E" w:rsidRPr="00786832">
        <w:rPr>
          <w:sz w:val="28"/>
          <w:szCs w:val="28"/>
        </w:rPr>
        <w:t xml:space="preserve"> </w:t>
      </w:r>
      <w:r w:rsidR="00582936" w:rsidRPr="00786832">
        <w:rPr>
          <w:bCs/>
          <w:sz w:val="28"/>
          <w:szCs w:val="28"/>
        </w:rPr>
        <w:t>руководителей и специалистов структурных подразделений органов государственной власти, органов местного самоуправления, предприятий, учреждений и организаций, занимающихся вопросами обеспечения информационной безопасности, технической, криптографической, физической и правовой защиты информации на объектах информатизации</w:t>
      </w:r>
      <w:r w:rsidR="00386381">
        <w:rPr>
          <w:bCs/>
          <w:sz w:val="28"/>
          <w:szCs w:val="28"/>
        </w:rPr>
        <w:t>,</w:t>
      </w:r>
      <w:r w:rsidR="00582936" w:rsidRPr="00786832">
        <w:rPr>
          <w:bCs/>
          <w:sz w:val="28"/>
          <w:szCs w:val="28"/>
        </w:rPr>
        <w:t xml:space="preserve"> </w:t>
      </w:r>
      <w:r w:rsidR="00386381">
        <w:rPr>
          <w:bCs/>
          <w:sz w:val="28"/>
          <w:szCs w:val="28"/>
        </w:rPr>
        <w:t>включающих в себя компьютерные системы в защищенном исполнении</w:t>
      </w:r>
      <w:r w:rsidR="00474C4B" w:rsidRPr="00786832">
        <w:rPr>
          <w:bCs/>
          <w:sz w:val="28"/>
          <w:szCs w:val="28"/>
        </w:rPr>
        <w:t>.</w:t>
      </w:r>
      <w:proofErr w:type="gramEnd"/>
    </w:p>
    <w:p w:rsidR="00726C1E" w:rsidRPr="00786832" w:rsidRDefault="00726C1E" w:rsidP="00726C1E">
      <w:pPr>
        <w:jc w:val="both"/>
        <w:rPr>
          <w:b/>
          <w:sz w:val="20"/>
          <w:szCs w:val="20"/>
        </w:rPr>
      </w:pPr>
    </w:p>
    <w:p w:rsidR="00726C1E" w:rsidRPr="00786832" w:rsidRDefault="005E6D54" w:rsidP="00386381">
      <w:pPr>
        <w:pStyle w:val="af"/>
        <w:spacing w:after="120"/>
        <w:ind w:firstLine="567"/>
        <w:jc w:val="both"/>
        <w:rPr>
          <w:bCs/>
        </w:rPr>
      </w:pPr>
      <w:r w:rsidRPr="00786832">
        <w:rPr>
          <w:bCs/>
          <w:caps w:val="0"/>
        </w:rPr>
        <w:t>3.2</w:t>
      </w:r>
      <w:r w:rsidR="003F4973" w:rsidRPr="00786832">
        <w:rPr>
          <w:bCs/>
          <w:caps w:val="0"/>
        </w:rPr>
        <w:t>.</w:t>
      </w:r>
      <w:r w:rsidR="007530FB" w:rsidRPr="00786832">
        <w:rPr>
          <w:bCs/>
          <w:caps w:val="0"/>
        </w:rPr>
        <w:t xml:space="preserve"> </w:t>
      </w:r>
      <w:r w:rsidR="007530FB" w:rsidRPr="00786832">
        <w:rPr>
          <w:bCs/>
          <w:caps w:val="0"/>
          <w:color w:val="000000"/>
        </w:rPr>
        <w:t>Тре</w:t>
      </w:r>
      <w:r w:rsidR="009545C6" w:rsidRPr="00786832">
        <w:rPr>
          <w:bCs/>
          <w:caps w:val="0"/>
          <w:color w:val="000000"/>
        </w:rPr>
        <w:softHyphen/>
      </w:r>
      <w:r w:rsidR="007530FB" w:rsidRPr="00786832">
        <w:rPr>
          <w:bCs/>
          <w:caps w:val="0"/>
          <w:color w:val="000000"/>
        </w:rPr>
        <w:t>бо</w:t>
      </w:r>
      <w:r w:rsidR="009545C6" w:rsidRPr="00786832">
        <w:rPr>
          <w:bCs/>
          <w:caps w:val="0"/>
          <w:color w:val="000000"/>
        </w:rPr>
        <w:softHyphen/>
      </w:r>
      <w:r w:rsidR="007530FB" w:rsidRPr="00786832">
        <w:rPr>
          <w:bCs/>
          <w:caps w:val="0"/>
          <w:color w:val="000000"/>
        </w:rPr>
        <w:t>ва</w:t>
      </w:r>
      <w:r w:rsidR="009545C6" w:rsidRPr="00786832">
        <w:rPr>
          <w:bCs/>
          <w:caps w:val="0"/>
          <w:color w:val="000000"/>
        </w:rPr>
        <w:softHyphen/>
      </w:r>
      <w:r w:rsidR="007530FB" w:rsidRPr="00786832">
        <w:rPr>
          <w:bCs/>
          <w:caps w:val="0"/>
          <w:color w:val="000000"/>
        </w:rPr>
        <w:t>ния к кад</w:t>
      </w:r>
      <w:r w:rsidR="009545C6" w:rsidRPr="00786832">
        <w:rPr>
          <w:bCs/>
          <w:caps w:val="0"/>
          <w:color w:val="000000"/>
        </w:rPr>
        <w:softHyphen/>
      </w:r>
      <w:r w:rsidR="007530FB" w:rsidRPr="00786832">
        <w:rPr>
          <w:bCs/>
          <w:caps w:val="0"/>
          <w:color w:val="000000"/>
        </w:rPr>
        <w:t>ро</w:t>
      </w:r>
      <w:r w:rsidR="009545C6" w:rsidRPr="00786832">
        <w:rPr>
          <w:bCs/>
          <w:caps w:val="0"/>
          <w:color w:val="000000"/>
        </w:rPr>
        <w:softHyphen/>
      </w:r>
      <w:r w:rsidR="007530FB" w:rsidRPr="00786832">
        <w:rPr>
          <w:bCs/>
          <w:caps w:val="0"/>
          <w:color w:val="000000"/>
        </w:rPr>
        <w:t>вым ус</w:t>
      </w:r>
      <w:r w:rsidR="009545C6" w:rsidRPr="00786832">
        <w:rPr>
          <w:bCs/>
          <w:caps w:val="0"/>
          <w:color w:val="000000"/>
        </w:rPr>
        <w:softHyphen/>
      </w:r>
      <w:r w:rsidR="007530FB" w:rsidRPr="00786832">
        <w:rPr>
          <w:bCs/>
          <w:caps w:val="0"/>
          <w:color w:val="000000"/>
        </w:rPr>
        <w:t>ло</w:t>
      </w:r>
      <w:r w:rsidR="009545C6" w:rsidRPr="00786832">
        <w:rPr>
          <w:bCs/>
          <w:caps w:val="0"/>
          <w:color w:val="000000"/>
        </w:rPr>
        <w:softHyphen/>
      </w:r>
      <w:r w:rsidR="007530FB" w:rsidRPr="00786832">
        <w:rPr>
          <w:bCs/>
          <w:caps w:val="0"/>
          <w:color w:val="000000"/>
        </w:rPr>
        <w:t>ви</w:t>
      </w:r>
      <w:r w:rsidR="009545C6" w:rsidRPr="00786832">
        <w:rPr>
          <w:bCs/>
          <w:caps w:val="0"/>
          <w:color w:val="000000"/>
        </w:rPr>
        <w:softHyphen/>
      </w:r>
      <w:r w:rsidR="007530FB" w:rsidRPr="00786832">
        <w:rPr>
          <w:bCs/>
          <w:caps w:val="0"/>
          <w:color w:val="000000"/>
        </w:rPr>
        <w:t>ям реа</w:t>
      </w:r>
      <w:r w:rsidR="009545C6" w:rsidRPr="00786832">
        <w:rPr>
          <w:bCs/>
          <w:caps w:val="0"/>
          <w:color w:val="000000"/>
        </w:rPr>
        <w:softHyphen/>
      </w:r>
      <w:r w:rsidR="007530FB" w:rsidRPr="00786832">
        <w:rPr>
          <w:bCs/>
          <w:caps w:val="0"/>
          <w:color w:val="000000"/>
        </w:rPr>
        <w:t>ли</w:t>
      </w:r>
      <w:r w:rsidR="009545C6" w:rsidRPr="00786832">
        <w:rPr>
          <w:bCs/>
          <w:caps w:val="0"/>
          <w:color w:val="000000"/>
        </w:rPr>
        <w:softHyphen/>
      </w:r>
      <w:r w:rsidR="007530FB" w:rsidRPr="00786832">
        <w:rPr>
          <w:bCs/>
          <w:caps w:val="0"/>
          <w:color w:val="000000"/>
        </w:rPr>
        <w:t>за</w:t>
      </w:r>
      <w:r w:rsidR="009545C6" w:rsidRPr="00786832">
        <w:rPr>
          <w:bCs/>
          <w:caps w:val="0"/>
          <w:color w:val="000000"/>
        </w:rPr>
        <w:softHyphen/>
      </w:r>
      <w:r w:rsidR="007530FB" w:rsidRPr="00786832">
        <w:rPr>
          <w:bCs/>
          <w:caps w:val="0"/>
          <w:color w:val="000000"/>
        </w:rPr>
        <w:t xml:space="preserve">ции </w:t>
      </w:r>
      <w:r w:rsidR="00386381" w:rsidRPr="00786832">
        <w:rPr>
          <w:bCs/>
          <w:caps w:val="0"/>
          <w:color w:val="000000"/>
        </w:rPr>
        <w:t>Про</w:t>
      </w:r>
      <w:r w:rsidR="00386381" w:rsidRPr="00786832">
        <w:rPr>
          <w:bCs/>
          <w:caps w:val="0"/>
          <w:color w:val="000000"/>
        </w:rPr>
        <w:softHyphen/>
        <w:t>грам</w:t>
      </w:r>
      <w:r w:rsidR="00386381" w:rsidRPr="00786832">
        <w:rPr>
          <w:bCs/>
          <w:caps w:val="0"/>
          <w:color w:val="000000"/>
        </w:rPr>
        <w:softHyphen/>
        <w:t>мы</w:t>
      </w:r>
    </w:p>
    <w:p w:rsidR="00474C4B" w:rsidRPr="00786832" w:rsidRDefault="00474C4B" w:rsidP="005E6D54">
      <w:pPr>
        <w:ind w:firstLine="567"/>
        <w:jc w:val="both"/>
        <w:rPr>
          <w:bCs/>
          <w:sz w:val="28"/>
          <w:szCs w:val="28"/>
        </w:rPr>
      </w:pPr>
      <w:r w:rsidRPr="00786832">
        <w:rPr>
          <w:bCs/>
          <w:sz w:val="28"/>
          <w:szCs w:val="28"/>
        </w:rPr>
        <w:t xml:space="preserve">Реализация </w:t>
      </w:r>
      <w:r w:rsidR="00386381" w:rsidRPr="00786832">
        <w:rPr>
          <w:bCs/>
          <w:sz w:val="28"/>
          <w:szCs w:val="28"/>
        </w:rPr>
        <w:t xml:space="preserve">Программы </w:t>
      </w:r>
      <w:r w:rsidRPr="00786832">
        <w:rPr>
          <w:bCs/>
          <w:sz w:val="28"/>
          <w:szCs w:val="28"/>
        </w:rPr>
        <w:t>должна обеспечиваться научно-педагогическими кадрами, имеющими, как правило, базовое образование, соответствующее профилю преподаваемой дисциплины, и систематически занимающимися научной и (или) научно-методической деятельностью.</w:t>
      </w:r>
    </w:p>
    <w:p w:rsidR="00474C4B" w:rsidRPr="00786832" w:rsidRDefault="00474C4B" w:rsidP="005E6D54">
      <w:pPr>
        <w:ind w:firstLine="567"/>
        <w:jc w:val="both"/>
        <w:rPr>
          <w:bCs/>
          <w:sz w:val="28"/>
          <w:szCs w:val="28"/>
        </w:rPr>
      </w:pPr>
      <w:proofErr w:type="gramStart"/>
      <w:r w:rsidRPr="00786832">
        <w:rPr>
          <w:bCs/>
          <w:sz w:val="28"/>
          <w:szCs w:val="28"/>
        </w:rPr>
        <w:t xml:space="preserve">Доля преподавателей, имеющих ученую степень и (или) ученое звание, в общем числе преподавателей, обеспечивающих образовательный процесс по </w:t>
      </w:r>
      <w:r w:rsidR="00386381" w:rsidRPr="00786832">
        <w:rPr>
          <w:bCs/>
          <w:sz w:val="28"/>
          <w:szCs w:val="28"/>
        </w:rPr>
        <w:t>Программе</w:t>
      </w:r>
      <w:r w:rsidRPr="00786832">
        <w:rPr>
          <w:bCs/>
          <w:sz w:val="28"/>
          <w:szCs w:val="28"/>
        </w:rPr>
        <w:t xml:space="preserve">, должна быть не менее </w:t>
      </w:r>
      <w:r w:rsidR="00386381">
        <w:rPr>
          <w:bCs/>
          <w:sz w:val="28"/>
          <w:szCs w:val="28"/>
        </w:rPr>
        <w:t>70</w:t>
      </w:r>
      <w:r w:rsidRPr="00786832">
        <w:rPr>
          <w:bCs/>
          <w:sz w:val="28"/>
          <w:szCs w:val="28"/>
        </w:rPr>
        <w:t xml:space="preserve"> процентов, ученую степень доктора наук (в том числе степень, присваиваемую за рубежом, документы о присвоении которой прошли установленную процедуру признания и установления эквивалентности) и (или) ученое звание профессора должны иметь не менее 9 процентов преподавателей.</w:t>
      </w:r>
      <w:proofErr w:type="gramEnd"/>
    </w:p>
    <w:p w:rsidR="00474C4B" w:rsidRPr="00786832" w:rsidRDefault="00474C4B" w:rsidP="005E6D54">
      <w:pPr>
        <w:ind w:firstLine="567"/>
        <w:jc w:val="both"/>
        <w:rPr>
          <w:bCs/>
          <w:sz w:val="28"/>
          <w:szCs w:val="28"/>
        </w:rPr>
      </w:pPr>
      <w:r w:rsidRPr="00786832">
        <w:rPr>
          <w:bCs/>
          <w:sz w:val="28"/>
          <w:szCs w:val="28"/>
        </w:rPr>
        <w:t>К образовательному процессу должно быть привлечено не менее пяти процентов преподавателей из числа действующих руководителей и работников профильных организаций, предприятий и учреждений.</w:t>
      </w:r>
    </w:p>
    <w:p w:rsidR="00474C4B" w:rsidRPr="00786832" w:rsidRDefault="00474C4B" w:rsidP="005E6D54">
      <w:pPr>
        <w:ind w:firstLine="567"/>
        <w:jc w:val="both"/>
        <w:rPr>
          <w:bCs/>
          <w:sz w:val="28"/>
          <w:szCs w:val="28"/>
        </w:rPr>
      </w:pPr>
      <w:r w:rsidRPr="00786832">
        <w:rPr>
          <w:bCs/>
          <w:sz w:val="28"/>
          <w:szCs w:val="28"/>
        </w:rPr>
        <w:t>До 10 процентов от общего числа преподавателей, имеющих ученую степень и (или) ученое звание, может быть заменено преподавателями, имеющими стаж практической работы по данному направлению на должностях руководителей или ведущих специалистов не менее 5 последних лет.</w:t>
      </w:r>
    </w:p>
    <w:p w:rsidR="00474C4B" w:rsidRPr="00786832" w:rsidRDefault="00474C4B" w:rsidP="005E6D54">
      <w:pPr>
        <w:ind w:firstLine="567"/>
        <w:jc w:val="both"/>
        <w:rPr>
          <w:bCs/>
          <w:sz w:val="28"/>
          <w:szCs w:val="28"/>
        </w:rPr>
      </w:pPr>
      <w:r w:rsidRPr="00786832">
        <w:rPr>
          <w:bCs/>
          <w:sz w:val="28"/>
          <w:szCs w:val="28"/>
        </w:rPr>
        <w:t xml:space="preserve">Общее руководство содержанием теоретической и практической подготовки по специализации должно осуществляться штатным научно-педагогическим работником вуза, имеющим ученую степень доктора или кандидата наук и (или) ученое звание профессора или доцента, стаж работы в образовательных учреждениях высшего образования не менее трех лет. К общему руководству содержанием теоретической и практической подготовки по специализации может </w:t>
      </w:r>
      <w:r w:rsidRPr="00786832">
        <w:rPr>
          <w:bCs/>
          <w:sz w:val="28"/>
          <w:szCs w:val="28"/>
        </w:rPr>
        <w:lastRenderedPageBreak/>
        <w:t>быть привлечен высококвалифицированный специалист в соответствующей сфере профессиональной деятельности.</w:t>
      </w:r>
    </w:p>
    <w:p w:rsidR="00726C1E" w:rsidRPr="00786832" w:rsidRDefault="00726C1E" w:rsidP="00726C1E">
      <w:pPr>
        <w:jc w:val="both"/>
        <w:rPr>
          <w:b/>
          <w:sz w:val="20"/>
          <w:szCs w:val="20"/>
        </w:rPr>
      </w:pPr>
    </w:p>
    <w:p w:rsidR="00726C1E" w:rsidRPr="00786832" w:rsidRDefault="005E6D54" w:rsidP="005E6D54">
      <w:pPr>
        <w:spacing w:after="120"/>
        <w:ind w:firstLine="567"/>
        <w:jc w:val="both"/>
        <w:rPr>
          <w:b/>
          <w:sz w:val="28"/>
          <w:szCs w:val="28"/>
        </w:rPr>
      </w:pPr>
      <w:r w:rsidRPr="00786832">
        <w:rPr>
          <w:b/>
          <w:sz w:val="28"/>
          <w:szCs w:val="28"/>
        </w:rPr>
        <w:t>3.3</w:t>
      </w:r>
      <w:r w:rsidR="003F4973" w:rsidRPr="00786832">
        <w:rPr>
          <w:b/>
          <w:sz w:val="28"/>
          <w:szCs w:val="28"/>
        </w:rPr>
        <w:t>.</w:t>
      </w:r>
      <w:r w:rsidR="00726C1E" w:rsidRPr="00786832">
        <w:rPr>
          <w:b/>
          <w:sz w:val="28"/>
          <w:szCs w:val="28"/>
        </w:rPr>
        <w:t xml:space="preserve"> Тре</w:t>
      </w:r>
      <w:r w:rsidR="009545C6" w:rsidRPr="00786832">
        <w:rPr>
          <w:b/>
          <w:sz w:val="28"/>
          <w:szCs w:val="28"/>
        </w:rPr>
        <w:softHyphen/>
      </w:r>
      <w:r w:rsidR="00726C1E" w:rsidRPr="00786832">
        <w:rPr>
          <w:b/>
          <w:sz w:val="28"/>
          <w:szCs w:val="28"/>
        </w:rPr>
        <w:t>бо</w:t>
      </w:r>
      <w:r w:rsidR="009545C6" w:rsidRPr="00786832">
        <w:rPr>
          <w:b/>
          <w:sz w:val="28"/>
          <w:szCs w:val="28"/>
        </w:rPr>
        <w:softHyphen/>
      </w:r>
      <w:r w:rsidR="00726C1E" w:rsidRPr="00786832">
        <w:rPr>
          <w:b/>
          <w:sz w:val="28"/>
          <w:szCs w:val="28"/>
        </w:rPr>
        <w:t>ва</w:t>
      </w:r>
      <w:r w:rsidR="009545C6" w:rsidRPr="00786832">
        <w:rPr>
          <w:b/>
          <w:sz w:val="28"/>
          <w:szCs w:val="28"/>
        </w:rPr>
        <w:softHyphen/>
      </w:r>
      <w:r w:rsidR="00726C1E" w:rsidRPr="00786832">
        <w:rPr>
          <w:b/>
          <w:sz w:val="28"/>
          <w:szCs w:val="28"/>
        </w:rPr>
        <w:t>ния к ма</w:t>
      </w:r>
      <w:r w:rsidR="009545C6" w:rsidRPr="00786832">
        <w:rPr>
          <w:b/>
          <w:sz w:val="28"/>
          <w:szCs w:val="28"/>
        </w:rPr>
        <w:softHyphen/>
      </w:r>
      <w:r w:rsidR="00726C1E" w:rsidRPr="00786832">
        <w:rPr>
          <w:b/>
          <w:sz w:val="28"/>
          <w:szCs w:val="28"/>
        </w:rPr>
        <w:t>те</w:t>
      </w:r>
      <w:r w:rsidR="009545C6" w:rsidRPr="00786832">
        <w:rPr>
          <w:b/>
          <w:sz w:val="28"/>
          <w:szCs w:val="28"/>
        </w:rPr>
        <w:softHyphen/>
      </w:r>
      <w:r w:rsidR="00726C1E" w:rsidRPr="00786832">
        <w:rPr>
          <w:b/>
          <w:sz w:val="28"/>
          <w:szCs w:val="28"/>
        </w:rPr>
        <w:t>ри</w:t>
      </w:r>
      <w:r w:rsidR="009545C6" w:rsidRPr="00786832">
        <w:rPr>
          <w:b/>
          <w:sz w:val="28"/>
          <w:szCs w:val="28"/>
        </w:rPr>
        <w:softHyphen/>
      </w:r>
      <w:r w:rsidR="00726C1E" w:rsidRPr="00786832">
        <w:rPr>
          <w:b/>
          <w:sz w:val="28"/>
          <w:szCs w:val="28"/>
        </w:rPr>
        <w:t>аль</w:t>
      </w:r>
      <w:r w:rsidR="009545C6" w:rsidRPr="00786832">
        <w:rPr>
          <w:b/>
          <w:sz w:val="28"/>
          <w:szCs w:val="28"/>
        </w:rPr>
        <w:softHyphen/>
      </w:r>
      <w:r w:rsidR="00726C1E" w:rsidRPr="00786832">
        <w:rPr>
          <w:b/>
          <w:sz w:val="28"/>
          <w:szCs w:val="28"/>
        </w:rPr>
        <w:t>но-тех</w:t>
      </w:r>
      <w:r w:rsidR="009545C6" w:rsidRPr="00786832">
        <w:rPr>
          <w:b/>
          <w:sz w:val="28"/>
          <w:szCs w:val="28"/>
        </w:rPr>
        <w:softHyphen/>
      </w:r>
      <w:r w:rsidR="00726C1E" w:rsidRPr="00786832">
        <w:rPr>
          <w:b/>
          <w:sz w:val="28"/>
          <w:szCs w:val="28"/>
        </w:rPr>
        <w:t>ни</w:t>
      </w:r>
      <w:r w:rsidR="009545C6" w:rsidRPr="00786832">
        <w:rPr>
          <w:b/>
          <w:sz w:val="28"/>
          <w:szCs w:val="28"/>
        </w:rPr>
        <w:softHyphen/>
      </w:r>
      <w:r w:rsidR="00726C1E" w:rsidRPr="00786832">
        <w:rPr>
          <w:b/>
          <w:sz w:val="28"/>
          <w:szCs w:val="28"/>
        </w:rPr>
        <w:t>че</w:t>
      </w:r>
      <w:r w:rsidR="009545C6" w:rsidRPr="00786832">
        <w:rPr>
          <w:b/>
          <w:sz w:val="28"/>
          <w:szCs w:val="28"/>
        </w:rPr>
        <w:softHyphen/>
      </w:r>
      <w:r w:rsidR="00726C1E" w:rsidRPr="00786832">
        <w:rPr>
          <w:b/>
          <w:sz w:val="28"/>
          <w:szCs w:val="28"/>
        </w:rPr>
        <w:t>ским ус</w:t>
      </w:r>
      <w:r w:rsidR="009545C6" w:rsidRPr="00786832">
        <w:rPr>
          <w:b/>
          <w:sz w:val="28"/>
          <w:szCs w:val="28"/>
        </w:rPr>
        <w:softHyphen/>
      </w:r>
      <w:r w:rsidR="00726C1E" w:rsidRPr="00786832">
        <w:rPr>
          <w:b/>
          <w:sz w:val="28"/>
          <w:szCs w:val="28"/>
        </w:rPr>
        <w:t>ло</w:t>
      </w:r>
      <w:r w:rsidR="009545C6" w:rsidRPr="00786832">
        <w:rPr>
          <w:b/>
          <w:sz w:val="28"/>
          <w:szCs w:val="28"/>
        </w:rPr>
        <w:softHyphen/>
      </w:r>
      <w:r w:rsidR="00726C1E" w:rsidRPr="00786832">
        <w:rPr>
          <w:b/>
          <w:sz w:val="28"/>
          <w:szCs w:val="28"/>
        </w:rPr>
        <w:t>ви</w:t>
      </w:r>
      <w:r w:rsidR="009545C6" w:rsidRPr="00786832">
        <w:rPr>
          <w:b/>
          <w:sz w:val="28"/>
          <w:szCs w:val="28"/>
        </w:rPr>
        <w:softHyphen/>
      </w:r>
      <w:r w:rsidR="00726C1E" w:rsidRPr="00786832">
        <w:rPr>
          <w:b/>
          <w:sz w:val="28"/>
          <w:szCs w:val="28"/>
        </w:rPr>
        <w:t>ям реа</w:t>
      </w:r>
      <w:r w:rsidR="009545C6" w:rsidRPr="00786832">
        <w:rPr>
          <w:b/>
          <w:sz w:val="28"/>
          <w:szCs w:val="28"/>
        </w:rPr>
        <w:softHyphen/>
      </w:r>
      <w:r w:rsidR="00726C1E" w:rsidRPr="00786832">
        <w:rPr>
          <w:b/>
          <w:sz w:val="28"/>
          <w:szCs w:val="28"/>
        </w:rPr>
        <w:t>ли</w:t>
      </w:r>
      <w:r w:rsidR="009545C6" w:rsidRPr="00786832">
        <w:rPr>
          <w:b/>
          <w:sz w:val="28"/>
          <w:szCs w:val="28"/>
        </w:rPr>
        <w:softHyphen/>
      </w:r>
      <w:r w:rsidR="00726C1E" w:rsidRPr="00786832">
        <w:rPr>
          <w:b/>
          <w:sz w:val="28"/>
          <w:szCs w:val="28"/>
        </w:rPr>
        <w:t>за</w:t>
      </w:r>
      <w:r w:rsidR="009545C6" w:rsidRPr="00786832">
        <w:rPr>
          <w:b/>
          <w:sz w:val="28"/>
          <w:szCs w:val="28"/>
        </w:rPr>
        <w:softHyphen/>
      </w:r>
      <w:r w:rsidR="00726C1E" w:rsidRPr="00786832">
        <w:rPr>
          <w:b/>
          <w:sz w:val="28"/>
          <w:szCs w:val="28"/>
        </w:rPr>
        <w:t xml:space="preserve">ции </w:t>
      </w:r>
      <w:r w:rsidR="00386381" w:rsidRPr="00786832">
        <w:rPr>
          <w:b/>
          <w:sz w:val="28"/>
          <w:szCs w:val="28"/>
        </w:rPr>
        <w:t>Про</w:t>
      </w:r>
      <w:r w:rsidR="00386381" w:rsidRPr="00786832">
        <w:rPr>
          <w:b/>
          <w:sz w:val="28"/>
          <w:szCs w:val="28"/>
        </w:rPr>
        <w:softHyphen/>
        <w:t>грам</w:t>
      </w:r>
      <w:r w:rsidR="00386381" w:rsidRPr="00786832">
        <w:rPr>
          <w:b/>
          <w:sz w:val="28"/>
          <w:szCs w:val="28"/>
        </w:rPr>
        <w:softHyphen/>
        <w:t>мы</w:t>
      </w:r>
    </w:p>
    <w:p w:rsidR="00386381" w:rsidRPr="00786832" w:rsidRDefault="00386381" w:rsidP="00386381">
      <w:pPr>
        <w:ind w:firstLine="567"/>
        <w:jc w:val="both"/>
        <w:rPr>
          <w:bCs/>
          <w:sz w:val="28"/>
          <w:szCs w:val="28"/>
        </w:rPr>
      </w:pPr>
      <w:r w:rsidRPr="00786832">
        <w:rPr>
          <w:bCs/>
          <w:sz w:val="28"/>
          <w:szCs w:val="28"/>
        </w:rPr>
        <w:t xml:space="preserve">Для реализации Программы </w:t>
      </w:r>
      <w:r>
        <w:rPr>
          <w:bCs/>
          <w:sz w:val="28"/>
          <w:szCs w:val="28"/>
        </w:rPr>
        <w:t xml:space="preserve">должна </w:t>
      </w:r>
      <w:r w:rsidRPr="00786832">
        <w:rPr>
          <w:bCs/>
          <w:sz w:val="28"/>
          <w:szCs w:val="28"/>
        </w:rPr>
        <w:t>использов</w:t>
      </w:r>
      <w:r>
        <w:rPr>
          <w:bCs/>
          <w:sz w:val="28"/>
          <w:szCs w:val="28"/>
        </w:rPr>
        <w:t>аться</w:t>
      </w:r>
      <w:r w:rsidRPr="00786832">
        <w:rPr>
          <w:bCs/>
          <w:sz w:val="28"/>
          <w:szCs w:val="28"/>
        </w:rPr>
        <w:t xml:space="preserve"> материально-техническая база, включающая приборы, оборудование и программно-аппаратные средства специального назначения, обеспечивающая проведение лекционной, лабораторной и практической подготовки </w:t>
      </w:r>
      <w:proofErr w:type="gramStart"/>
      <w:r w:rsidRPr="00786832">
        <w:rPr>
          <w:bCs/>
          <w:sz w:val="28"/>
          <w:szCs w:val="28"/>
        </w:rPr>
        <w:t>обучающихся</w:t>
      </w:r>
      <w:proofErr w:type="gramEnd"/>
      <w:r w:rsidRPr="00786832">
        <w:rPr>
          <w:bCs/>
          <w:sz w:val="28"/>
          <w:szCs w:val="28"/>
        </w:rPr>
        <w:t>, предусмотренных учебным планом.</w:t>
      </w:r>
    </w:p>
    <w:p w:rsidR="00386381" w:rsidRPr="00786832" w:rsidRDefault="00F37EBB" w:rsidP="00F37EBB">
      <w:pPr>
        <w:spacing w:after="120"/>
        <w:ind w:firstLine="567"/>
        <w:jc w:val="both"/>
        <w:rPr>
          <w:bCs/>
          <w:sz w:val="28"/>
          <w:szCs w:val="28"/>
        </w:rPr>
      </w:pPr>
      <w:r>
        <w:rPr>
          <w:bCs/>
          <w:sz w:val="28"/>
          <w:szCs w:val="28"/>
        </w:rPr>
        <w:t>Перечень и</w:t>
      </w:r>
      <w:r w:rsidR="00386381">
        <w:rPr>
          <w:bCs/>
          <w:sz w:val="28"/>
          <w:szCs w:val="28"/>
        </w:rPr>
        <w:t>спользуемы</w:t>
      </w:r>
      <w:r>
        <w:rPr>
          <w:bCs/>
          <w:sz w:val="28"/>
          <w:szCs w:val="28"/>
        </w:rPr>
        <w:t>х</w:t>
      </w:r>
      <w:r w:rsidR="00386381" w:rsidRPr="00786832">
        <w:rPr>
          <w:bCs/>
          <w:sz w:val="28"/>
          <w:szCs w:val="28"/>
        </w:rPr>
        <w:t xml:space="preserve"> для реализации Программы </w:t>
      </w:r>
      <w:r w:rsidR="00386381">
        <w:rPr>
          <w:bCs/>
          <w:sz w:val="28"/>
          <w:szCs w:val="28"/>
        </w:rPr>
        <w:t>средств</w:t>
      </w:r>
      <w:r w:rsidR="00386381" w:rsidRPr="00786832">
        <w:rPr>
          <w:bCs/>
          <w:sz w:val="28"/>
          <w:szCs w:val="28"/>
        </w:rPr>
        <w:t xml:space="preserve"> материально-технического обеспечения </w:t>
      </w:r>
      <w:r>
        <w:rPr>
          <w:bCs/>
          <w:sz w:val="28"/>
          <w:szCs w:val="28"/>
        </w:rPr>
        <w:t xml:space="preserve">(МТО) </w:t>
      </w:r>
      <w:r w:rsidR="00386381" w:rsidRPr="00786832">
        <w:rPr>
          <w:bCs/>
          <w:sz w:val="28"/>
          <w:szCs w:val="28"/>
        </w:rPr>
        <w:t>приведен в Таблице 2.</w:t>
      </w:r>
    </w:p>
    <w:p w:rsidR="00F37EBB" w:rsidRPr="00F37EBB" w:rsidRDefault="005E6D54" w:rsidP="00F37EBB">
      <w:pPr>
        <w:spacing w:after="120"/>
        <w:ind w:firstLine="567"/>
        <w:jc w:val="right"/>
        <w:rPr>
          <w:bCs/>
          <w:sz w:val="28"/>
          <w:szCs w:val="28"/>
        </w:rPr>
      </w:pPr>
      <w:r w:rsidRPr="00F37EBB">
        <w:rPr>
          <w:bCs/>
          <w:sz w:val="28"/>
          <w:szCs w:val="28"/>
        </w:rPr>
        <w:t>Таблица 2</w:t>
      </w:r>
      <w:r w:rsidR="00F37EBB">
        <w:rPr>
          <w:bCs/>
          <w:sz w:val="28"/>
          <w:szCs w:val="28"/>
        </w:rPr>
        <w:t xml:space="preserve"> - Используемые</w:t>
      </w:r>
      <w:r w:rsidR="00F37EBB" w:rsidRPr="00786832">
        <w:rPr>
          <w:bCs/>
          <w:sz w:val="28"/>
          <w:szCs w:val="28"/>
        </w:rPr>
        <w:t xml:space="preserve"> для реализации Программы </w:t>
      </w:r>
      <w:r w:rsidR="00F37EBB">
        <w:rPr>
          <w:bCs/>
          <w:sz w:val="28"/>
          <w:szCs w:val="28"/>
        </w:rPr>
        <w:t>средства</w:t>
      </w:r>
      <w:r w:rsidR="00F37EBB" w:rsidRPr="00786832">
        <w:rPr>
          <w:bCs/>
          <w:sz w:val="28"/>
          <w:szCs w:val="28"/>
        </w:rPr>
        <w:t xml:space="preserve"> </w:t>
      </w:r>
      <w:r w:rsidR="00F37EBB">
        <w:rPr>
          <w:bCs/>
          <w:sz w:val="28"/>
          <w:szCs w:val="28"/>
        </w:rPr>
        <w:t>МТО</w:t>
      </w:r>
    </w:p>
    <w:tbl>
      <w:tblPr>
        <w:tblW w:w="48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35"/>
        <w:gridCol w:w="1615"/>
        <w:gridCol w:w="5756"/>
      </w:tblGrid>
      <w:tr w:rsidR="00157B8B" w:rsidRPr="00786832" w:rsidTr="00157B8B">
        <w:tc>
          <w:tcPr>
            <w:tcW w:w="1389" w:type="pct"/>
            <w:tcBorders>
              <w:top w:val="single" w:sz="4" w:space="0" w:color="auto"/>
              <w:left w:val="single" w:sz="4" w:space="0" w:color="auto"/>
              <w:bottom w:val="single" w:sz="4" w:space="0" w:color="auto"/>
              <w:right w:val="single" w:sz="4" w:space="0" w:color="auto"/>
            </w:tcBorders>
          </w:tcPr>
          <w:p w:rsidR="005E6D54" w:rsidRPr="00786832" w:rsidRDefault="005E6D54" w:rsidP="00386381">
            <w:pPr>
              <w:pStyle w:val="af"/>
              <w:jc w:val="both"/>
              <w:rPr>
                <w:bCs/>
                <w:sz w:val="20"/>
                <w:szCs w:val="20"/>
              </w:rPr>
            </w:pPr>
            <w:r w:rsidRPr="00786832">
              <w:rPr>
                <w:bCs/>
                <w:caps w:val="0"/>
                <w:sz w:val="20"/>
                <w:szCs w:val="20"/>
              </w:rPr>
              <w:t>На</w:t>
            </w:r>
            <w:r w:rsidRPr="00786832">
              <w:rPr>
                <w:bCs/>
                <w:caps w:val="0"/>
                <w:sz w:val="20"/>
                <w:szCs w:val="20"/>
              </w:rPr>
              <w:softHyphen/>
              <w:t>име</w:t>
            </w:r>
            <w:r w:rsidRPr="00786832">
              <w:rPr>
                <w:bCs/>
                <w:caps w:val="0"/>
                <w:sz w:val="20"/>
                <w:szCs w:val="20"/>
              </w:rPr>
              <w:softHyphen/>
              <w:t>но</w:t>
            </w:r>
            <w:r w:rsidRPr="00786832">
              <w:rPr>
                <w:bCs/>
                <w:caps w:val="0"/>
                <w:sz w:val="20"/>
                <w:szCs w:val="20"/>
              </w:rPr>
              <w:softHyphen/>
              <w:t>ва</w:t>
            </w:r>
            <w:r w:rsidRPr="00786832">
              <w:rPr>
                <w:bCs/>
                <w:caps w:val="0"/>
                <w:sz w:val="20"/>
                <w:szCs w:val="20"/>
              </w:rPr>
              <w:softHyphen/>
              <w:t>ние спе</w:t>
            </w:r>
            <w:r w:rsidRPr="00786832">
              <w:rPr>
                <w:bCs/>
                <w:caps w:val="0"/>
                <w:sz w:val="20"/>
                <w:szCs w:val="20"/>
              </w:rPr>
              <w:softHyphen/>
              <w:t>циа</w:t>
            </w:r>
            <w:r w:rsidRPr="00786832">
              <w:rPr>
                <w:bCs/>
                <w:caps w:val="0"/>
                <w:sz w:val="20"/>
                <w:szCs w:val="20"/>
              </w:rPr>
              <w:softHyphen/>
              <w:t>ли</w:t>
            </w:r>
            <w:r w:rsidRPr="00786832">
              <w:rPr>
                <w:bCs/>
                <w:caps w:val="0"/>
                <w:sz w:val="20"/>
                <w:szCs w:val="20"/>
              </w:rPr>
              <w:softHyphen/>
              <w:t>зи</w:t>
            </w:r>
            <w:r w:rsidRPr="00786832">
              <w:rPr>
                <w:bCs/>
                <w:caps w:val="0"/>
                <w:sz w:val="20"/>
                <w:szCs w:val="20"/>
              </w:rPr>
              <w:softHyphen/>
              <w:t>ро</w:t>
            </w:r>
            <w:r w:rsidRPr="00786832">
              <w:rPr>
                <w:bCs/>
                <w:caps w:val="0"/>
                <w:sz w:val="20"/>
                <w:szCs w:val="20"/>
              </w:rPr>
              <w:softHyphen/>
              <w:t>ван</w:t>
            </w:r>
            <w:r w:rsidRPr="00786832">
              <w:rPr>
                <w:bCs/>
                <w:caps w:val="0"/>
                <w:sz w:val="20"/>
                <w:szCs w:val="20"/>
              </w:rPr>
              <w:softHyphen/>
              <w:t>ных ау</w:t>
            </w:r>
            <w:r w:rsidRPr="00786832">
              <w:rPr>
                <w:bCs/>
                <w:caps w:val="0"/>
                <w:sz w:val="20"/>
                <w:szCs w:val="20"/>
              </w:rPr>
              <w:softHyphen/>
              <w:t>ди</w:t>
            </w:r>
            <w:r w:rsidRPr="00786832">
              <w:rPr>
                <w:bCs/>
                <w:caps w:val="0"/>
                <w:sz w:val="20"/>
                <w:szCs w:val="20"/>
              </w:rPr>
              <w:softHyphen/>
              <w:t>то</w:t>
            </w:r>
            <w:r w:rsidRPr="00786832">
              <w:rPr>
                <w:bCs/>
                <w:caps w:val="0"/>
                <w:sz w:val="20"/>
                <w:szCs w:val="20"/>
              </w:rPr>
              <w:softHyphen/>
              <w:t>рий, ка</w:t>
            </w:r>
            <w:r w:rsidRPr="00786832">
              <w:rPr>
                <w:bCs/>
                <w:caps w:val="0"/>
                <w:sz w:val="20"/>
                <w:szCs w:val="20"/>
              </w:rPr>
              <w:softHyphen/>
              <w:t>би</w:t>
            </w:r>
            <w:r w:rsidRPr="00786832">
              <w:rPr>
                <w:bCs/>
                <w:caps w:val="0"/>
                <w:sz w:val="20"/>
                <w:szCs w:val="20"/>
              </w:rPr>
              <w:softHyphen/>
              <w:t>не</w:t>
            </w:r>
            <w:r w:rsidRPr="00786832">
              <w:rPr>
                <w:bCs/>
                <w:caps w:val="0"/>
                <w:sz w:val="20"/>
                <w:szCs w:val="20"/>
              </w:rPr>
              <w:softHyphen/>
              <w:t>тов, ла</w:t>
            </w:r>
            <w:r w:rsidRPr="00786832">
              <w:rPr>
                <w:bCs/>
                <w:caps w:val="0"/>
                <w:sz w:val="20"/>
                <w:szCs w:val="20"/>
              </w:rPr>
              <w:softHyphen/>
              <w:t>бо</w:t>
            </w:r>
            <w:r w:rsidRPr="00786832">
              <w:rPr>
                <w:bCs/>
                <w:caps w:val="0"/>
                <w:sz w:val="20"/>
                <w:szCs w:val="20"/>
              </w:rPr>
              <w:softHyphen/>
              <w:t>ра</w:t>
            </w:r>
            <w:r w:rsidRPr="00786832">
              <w:rPr>
                <w:bCs/>
                <w:caps w:val="0"/>
                <w:sz w:val="20"/>
                <w:szCs w:val="20"/>
              </w:rPr>
              <w:softHyphen/>
              <w:t>то</w:t>
            </w:r>
            <w:r w:rsidRPr="00786832">
              <w:rPr>
                <w:bCs/>
                <w:caps w:val="0"/>
                <w:sz w:val="20"/>
                <w:szCs w:val="20"/>
              </w:rPr>
              <w:softHyphen/>
              <w:t xml:space="preserve">рий </w:t>
            </w:r>
          </w:p>
        </w:tc>
        <w:tc>
          <w:tcPr>
            <w:tcW w:w="791" w:type="pct"/>
            <w:tcBorders>
              <w:top w:val="single" w:sz="4" w:space="0" w:color="auto"/>
              <w:left w:val="single" w:sz="4" w:space="0" w:color="auto"/>
              <w:bottom w:val="single" w:sz="4" w:space="0" w:color="auto"/>
              <w:right w:val="single" w:sz="4" w:space="0" w:color="auto"/>
            </w:tcBorders>
          </w:tcPr>
          <w:p w:rsidR="005E6D54" w:rsidRPr="00786832" w:rsidRDefault="005E6D54" w:rsidP="00E07047">
            <w:pPr>
              <w:pStyle w:val="af"/>
              <w:rPr>
                <w:bCs/>
                <w:sz w:val="20"/>
                <w:szCs w:val="20"/>
              </w:rPr>
            </w:pPr>
            <w:r w:rsidRPr="00786832">
              <w:rPr>
                <w:bCs/>
                <w:caps w:val="0"/>
                <w:sz w:val="20"/>
                <w:szCs w:val="20"/>
              </w:rPr>
              <w:t>Вид</w:t>
            </w:r>
          </w:p>
          <w:p w:rsidR="005E6D54" w:rsidRPr="00786832" w:rsidRDefault="005E6D54" w:rsidP="00E07047">
            <w:pPr>
              <w:pStyle w:val="af"/>
              <w:rPr>
                <w:bCs/>
                <w:sz w:val="20"/>
                <w:szCs w:val="20"/>
              </w:rPr>
            </w:pPr>
            <w:r w:rsidRPr="00786832">
              <w:rPr>
                <w:bCs/>
                <w:caps w:val="0"/>
                <w:sz w:val="20"/>
                <w:szCs w:val="20"/>
              </w:rPr>
              <w:t>за</w:t>
            </w:r>
            <w:r w:rsidRPr="00786832">
              <w:rPr>
                <w:bCs/>
                <w:caps w:val="0"/>
                <w:sz w:val="20"/>
                <w:szCs w:val="20"/>
              </w:rPr>
              <w:softHyphen/>
              <w:t>ня</w:t>
            </w:r>
            <w:r w:rsidRPr="00786832">
              <w:rPr>
                <w:bCs/>
                <w:caps w:val="0"/>
                <w:sz w:val="20"/>
                <w:szCs w:val="20"/>
              </w:rPr>
              <w:softHyphen/>
              <w:t>тий</w:t>
            </w:r>
          </w:p>
        </w:tc>
        <w:tc>
          <w:tcPr>
            <w:tcW w:w="2820" w:type="pct"/>
            <w:tcBorders>
              <w:top w:val="single" w:sz="4" w:space="0" w:color="auto"/>
              <w:left w:val="single" w:sz="4" w:space="0" w:color="auto"/>
              <w:bottom w:val="single" w:sz="4" w:space="0" w:color="auto"/>
              <w:right w:val="single" w:sz="4" w:space="0" w:color="auto"/>
            </w:tcBorders>
          </w:tcPr>
          <w:p w:rsidR="005E6D54" w:rsidRPr="00786832" w:rsidRDefault="005E6D54" w:rsidP="00E07047">
            <w:pPr>
              <w:pStyle w:val="af"/>
              <w:rPr>
                <w:bCs/>
                <w:sz w:val="20"/>
                <w:szCs w:val="20"/>
              </w:rPr>
            </w:pPr>
            <w:r w:rsidRPr="00786832">
              <w:rPr>
                <w:bCs/>
                <w:caps w:val="0"/>
                <w:sz w:val="20"/>
                <w:szCs w:val="20"/>
              </w:rPr>
              <w:t>На</w:t>
            </w:r>
            <w:r w:rsidRPr="00786832">
              <w:rPr>
                <w:bCs/>
                <w:caps w:val="0"/>
                <w:sz w:val="20"/>
                <w:szCs w:val="20"/>
              </w:rPr>
              <w:softHyphen/>
              <w:t>име</w:t>
            </w:r>
            <w:r w:rsidRPr="00786832">
              <w:rPr>
                <w:bCs/>
                <w:caps w:val="0"/>
                <w:sz w:val="20"/>
                <w:szCs w:val="20"/>
              </w:rPr>
              <w:softHyphen/>
              <w:t>но</w:t>
            </w:r>
            <w:r w:rsidRPr="00786832">
              <w:rPr>
                <w:bCs/>
                <w:caps w:val="0"/>
                <w:sz w:val="20"/>
                <w:szCs w:val="20"/>
              </w:rPr>
              <w:softHyphen/>
              <w:t>ва</w:t>
            </w:r>
            <w:r w:rsidRPr="00786832">
              <w:rPr>
                <w:bCs/>
                <w:caps w:val="0"/>
                <w:sz w:val="20"/>
                <w:szCs w:val="20"/>
              </w:rPr>
              <w:softHyphen/>
              <w:t>ние обо</w:t>
            </w:r>
            <w:r w:rsidRPr="00786832">
              <w:rPr>
                <w:bCs/>
                <w:caps w:val="0"/>
                <w:sz w:val="20"/>
                <w:szCs w:val="20"/>
              </w:rPr>
              <w:softHyphen/>
              <w:t>ру</w:t>
            </w:r>
            <w:r w:rsidRPr="00786832">
              <w:rPr>
                <w:bCs/>
                <w:caps w:val="0"/>
                <w:sz w:val="20"/>
                <w:szCs w:val="20"/>
              </w:rPr>
              <w:softHyphen/>
              <w:t>до</w:t>
            </w:r>
            <w:r w:rsidRPr="00786832">
              <w:rPr>
                <w:bCs/>
                <w:caps w:val="0"/>
                <w:sz w:val="20"/>
                <w:szCs w:val="20"/>
              </w:rPr>
              <w:softHyphen/>
              <w:t>ва</w:t>
            </w:r>
            <w:r w:rsidRPr="00786832">
              <w:rPr>
                <w:bCs/>
                <w:caps w:val="0"/>
                <w:sz w:val="20"/>
                <w:szCs w:val="20"/>
              </w:rPr>
              <w:softHyphen/>
              <w:t>ния,</w:t>
            </w:r>
          </w:p>
          <w:p w:rsidR="005E6D54" w:rsidRPr="00786832" w:rsidRDefault="005E6D54" w:rsidP="00E07047">
            <w:pPr>
              <w:pStyle w:val="af"/>
              <w:rPr>
                <w:bCs/>
                <w:sz w:val="20"/>
                <w:szCs w:val="20"/>
              </w:rPr>
            </w:pPr>
            <w:r w:rsidRPr="00786832">
              <w:rPr>
                <w:bCs/>
                <w:caps w:val="0"/>
                <w:sz w:val="20"/>
                <w:szCs w:val="20"/>
              </w:rPr>
              <w:t>про</w:t>
            </w:r>
            <w:r w:rsidRPr="00786832">
              <w:rPr>
                <w:bCs/>
                <w:caps w:val="0"/>
                <w:sz w:val="20"/>
                <w:szCs w:val="20"/>
              </w:rPr>
              <w:softHyphen/>
              <w:t>грамм</w:t>
            </w:r>
            <w:r w:rsidRPr="00786832">
              <w:rPr>
                <w:bCs/>
                <w:caps w:val="0"/>
                <w:sz w:val="20"/>
                <w:szCs w:val="20"/>
              </w:rPr>
              <w:softHyphen/>
              <w:t>но</w:t>
            </w:r>
            <w:r w:rsidRPr="00786832">
              <w:rPr>
                <w:bCs/>
                <w:caps w:val="0"/>
                <w:sz w:val="20"/>
                <w:szCs w:val="20"/>
              </w:rPr>
              <w:softHyphen/>
              <w:t>го обес</w:t>
            </w:r>
            <w:r w:rsidRPr="00786832">
              <w:rPr>
                <w:bCs/>
                <w:caps w:val="0"/>
                <w:sz w:val="20"/>
                <w:szCs w:val="20"/>
              </w:rPr>
              <w:softHyphen/>
              <w:t>пе</w:t>
            </w:r>
            <w:r w:rsidRPr="00786832">
              <w:rPr>
                <w:bCs/>
                <w:caps w:val="0"/>
                <w:sz w:val="20"/>
                <w:szCs w:val="20"/>
              </w:rPr>
              <w:softHyphen/>
              <w:t>че</w:t>
            </w:r>
            <w:r w:rsidRPr="00786832">
              <w:rPr>
                <w:bCs/>
                <w:caps w:val="0"/>
                <w:sz w:val="20"/>
                <w:szCs w:val="20"/>
              </w:rPr>
              <w:softHyphen/>
              <w:t>ния</w:t>
            </w:r>
          </w:p>
        </w:tc>
      </w:tr>
      <w:tr w:rsidR="00157B8B" w:rsidRPr="00786832" w:rsidTr="00157B8B">
        <w:tc>
          <w:tcPr>
            <w:tcW w:w="1389" w:type="pct"/>
            <w:tcBorders>
              <w:top w:val="single" w:sz="4" w:space="0" w:color="auto"/>
              <w:left w:val="single" w:sz="4" w:space="0" w:color="auto"/>
              <w:bottom w:val="single" w:sz="4" w:space="0" w:color="auto"/>
              <w:right w:val="single" w:sz="4" w:space="0" w:color="auto"/>
            </w:tcBorders>
          </w:tcPr>
          <w:p w:rsidR="005E6D54" w:rsidRPr="00786832" w:rsidRDefault="005E6D54" w:rsidP="00E07047">
            <w:pPr>
              <w:pStyle w:val="af"/>
              <w:rPr>
                <w:bCs/>
                <w:sz w:val="20"/>
                <w:szCs w:val="20"/>
                <w:highlight w:val="yellow"/>
              </w:rPr>
            </w:pPr>
            <w:r w:rsidRPr="00786832">
              <w:rPr>
                <w:bCs/>
                <w:sz w:val="20"/>
                <w:szCs w:val="20"/>
              </w:rPr>
              <w:t>1</w:t>
            </w:r>
          </w:p>
        </w:tc>
        <w:tc>
          <w:tcPr>
            <w:tcW w:w="791" w:type="pct"/>
            <w:tcBorders>
              <w:top w:val="single" w:sz="4" w:space="0" w:color="auto"/>
              <w:left w:val="single" w:sz="4" w:space="0" w:color="auto"/>
              <w:bottom w:val="single" w:sz="4" w:space="0" w:color="auto"/>
              <w:right w:val="single" w:sz="4" w:space="0" w:color="auto"/>
            </w:tcBorders>
          </w:tcPr>
          <w:p w:rsidR="005E6D54" w:rsidRPr="00786832" w:rsidRDefault="005E6D54" w:rsidP="00E07047">
            <w:pPr>
              <w:pStyle w:val="af"/>
              <w:rPr>
                <w:bCs/>
                <w:sz w:val="20"/>
                <w:szCs w:val="20"/>
              </w:rPr>
            </w:pPr>
            <w:r w:rsidRPr="00786832">
              <w:rPr>
                <w:bCs/>
                <w:sz w:val="20"/>
                <w:szCs w:val="20"/>
              </w:rPr>
              <w:t>2</w:t>
            </w:r>
          </w:p>
        </w:tc>
        <w:tc>
          <w:tcPr>
            <w:tcW w:w="2820" w:type="pct"/>
            <w:tcBorders>
              <w:top w:val="single" w:sz="4" w:space="0" w:color="auto"/>
              <w:left w:val="single" w:sz="4" w:space="0" w:color="auto"/>
              <w:bottom w:val="single" w:sz="4" w:space="0" w:color="auto"/>
              <w:right w:val="single" w:sz="4" w:space="0" w:color="auto"/>
            </w:tcBorders>
          </w:tcPr>
          <w:p w:rsidR="005E6D54" w:rsidRPr="00786832" w:rsidRDefault="005E6D54" w:rsidP="00E07047">
            <w:pPr>
              <w:pStyle w:val="af"/>
              <w:rPr>
                <w:bCs/>
                <w:sz w:val="20"/>
                <w:szCs w:val="20"/>
              </w:rPr>
            </w:pPr>
            <w:r w:rsidRPr="00786832">
              <w:rPr>
                <w:bCs/>
                <w:sz w:val="20"/>
                <w:szCs w:val="20"/>
              </w:rPr>
              <w:t>3</w:t>
            </w:r>
          </w:p>
        </w:tc>
      </w:tr>
      <w:tr w:rsidR="00157B8B" w:rsidRPr="00786832" w:rsidTr="00157B8B">
        <w:tc>
          <w:tcPr>
            <w:tcW w:w="1389" w:type="pct"/>
            <w:tcBorders>
              <w:top w:val="single" w:sz="4" w:space="0" w:color="auto"/>
              <w:left w:val="single" w:sz="4" w:space="0" w:color="auto"/>
              <w:bottom w:val="single" w:sz="4" w:space="0" w:color="auto"/>
              <w:right w:val="single" w:sz="4" w:space="0" w:color="auto"/>
            </w:tcBorders>
          </w:tcPr>
          <w:p w:rsidR="005E6D54" w:rsidRPr="00786832" w:rsidRDefault="00157B8B" w:rsidP="00E07047">
            <w:pPr>
              <w:pStyle w:val="af"/>
              <w:jc w:val="left"/>
              <w:rPr>
                <w:b w:val="0"/>
                <w:bCs/>
                <w:sz w:val="24"/>
                <w:szCs w:val="24"/>
              </w:rPr>
            </w:pPr>
            <w:r w:rsidRPr="00786832">
              <w:rPr>
                <w:b w:val="0"/>
                <w:bCs/>
                <w:caps w:val="0"/>
                <w:sz w:val="24"/>
                <w:szCs w:val="24"/>
              </w:rPr>
              <w:t>Лекционная ау</w:t>
            </w:r>
            <w:r w:rsidRPr="00786832">
              <w:rPr>
                <w:b w:val="0"/>
                <w:bCs/>
                <w:caps w:val="0"/>
                <w:sz w:val="24"/>
                <w:szCs w:val="24"/>
              </w:rPr>
              <w:softHyphen/>
              <w:t>ди</w:t>
            </w:r>
            <w:r w:rsidRPr="00786832">
              <w:rPr>
                <w:b w:val="0"/>
                <w:bCs/>
                <w:caps w:val="0"/>
                <w:sz w:val="24"/>
                <w:szCs w:val="24"/>
              </w:rPr>
              <w:softHyphen/>
              <w:t>то</w:t>
            </w:r>
            <w:r w:rsidRPr="00786832">
              <w:rPr>
                <w:b w:val="0"/>
                <w:bCs/>
                <w:caps w:val="0"/>
                <w:sz w:val="24"/>
                <w:szCs w:val="24"/>
              </w:rPr>
              <w:softHyphen/>
              <w:t>рия</w:t>
            </w:r>
            <w:r w:rsidR="00A15A6B" w:rsidRPr="00786832">
              <w:rPr>
                <w:b w:val="0"/>
                <w:bCs/>
                <w:caps w:val="0"/>
                <w:sz w:val="24"/>
                <w:szCs w:val="24"/>
              </w:rPr>
              <w:t xml:space="preserve">, являющаяся выделенным помещением, </w:t>
            </w:r>
            <w:proofErr w:type="spellStart"/>
            <w:proofErr w:type="gramStart"/>
            <w:r w:rsidR="00A15A6B" w:rsidRPr="00786832">
              <w:rPr>
                <w:b w:val="0"/>
                <w:bCs/>
                <w:caps w:val="0"/>
                <w:sz w:val="24"/>
                <w:szCs w:val="24"/>
              </w:rPr>
              <w:t>аттесто</w:t>
            </w:r>
            <w:r w:rsidR="005629AB">
              <w:rPr>
                <w:b w:val="0"/>
                <w:bCs/>
                <w:caps w:val="0"/>
                <w:sz w:val="24"/>
                <w:szCs w:val="24"/>
              </w:rPr>
              <w:t>-</w:t>
            </w:r>
            <w:r w:rsidR="00A15A6B" w:rsidRPr="00786832">
              <w:rPr>
                <w:b w:val="0"/>
                <w:bCs/>
                <w:caps w:val="0"/>
                <w:sz w:val="24"/>
                <w:szCs w:val="24"/>
              </w:rPr>
              <w:t>ванным</w:t>
            </w:r>
            <w:proofErr w:type="spellEnd"/>
            <w:proofErr w:type="gramEnd"/>
            <w:r w:rsidR="00A15A6B" w:rsidRPr="00786832">
              <w:rPr>
                <w:b w:val="0"/>
                <w:bCs/>
                <w:caps w:val="0"/>
                <w:sz w:val="24"/>
                <w:szCs w:val="24"/>
              </w:rPr>
              <w:t xml:space="preserve"> по третьей категории с АРМ, аттестованным по классу защищенности 2А</w:t>
            </w:r>
          </w:p>
        </w:tc>
        <w:tc>
          <w:tcPr>
            <w:tcW w:w="791" w:type="pct"/>
            <w:tcBorders>
              <w:top w:val="single" w:sz="4" w:space="0" w:color="auto"/>
              <w:left w:val="single" w:sz="4" w:space="0" w:color="auto"/>
              <w:bottom w:val="single" w:sz="4" w:space="0" w:color="auto"/>
              <w:right w:val="single" w:sz="4" w:space="0" w:color="auto"/>
            </w:tcBorders>
          </w:tcPr>
          <w:p w:rsidR="005E6D54" w:rsidRPr="00786832" w:rsidRDefault="00157B8B" w:rsidP="00E07047">
            <w:pPr>
              <w:pStyle w:val="af"/>
              <w:jc w:val="left"/>
              <w:rPr>
                <w:b w:val="0"/>
                <w:bCs/>
                <w:sz w:val="24"/>
                <w:szCs w:val="24"/>
              </w:rPr>
            </w:pPr>
            <w:r w:rsidRPr="00786832">
              <w:rPr>
                <w:b w:val="0"/>
                <w:bCs/>
                <w:caps w:val="0"/>
                <w:sz w:val="24"/>
                <w:szCs w:val="24"/>
              </w:rPr>
              <w:t>лек</w:t>
            </w:r>
            <w:r w:rsidRPr="00786832">
              <w:rPr>
                <w:b w:val="0"/>
                <w:bCs/>
                <w:caps w:val="0"/>
                <w:sz w:val="24"/>
                <w:szCs w:val="24"/>
              </w:rPr>
              <w:softHyphen/>
              <w:t>ции, практические занятия</w:t>
            </w:r>
          </w:p>
        </w:tc>
        <w:tc>
          <w:tcPr>
            <w:tcW w:w="2820" w:type="pct"/>
            <w:tcBorders>
              <w:top w:val="single" w:sz="4" w:space="0" w:color="auto"/>
              <w:left w:val="single" w:sz="4" w:space="0" w:color="auto"/>
              <w:bottom w:val="single" w:sz="4" w:space="0" w:color="auto"/>
              <w:right w:val="single" w:sz="4" w:space="0" w:color="auto"/>
            </w:tcBorders>
          </w:tcPr>
          <w:p w:rsidR="005E6D54" w:rsidRPr="00786832" w:rsidRDefault="00157B8B" w:rsidP="00E07047">
            <w:pPr>
              <w:pStyle w:val="af"/>
              <w:jc w:val="left"/>
              <w:rPr>
                <w:b w:val="0"/>
                <w:sz w:val="24"/>
                <w:szCs w:val="24"/>
              </w:rPr>
            </w:pPr>
            <w:r w:rsidRPr="00786832">
              <w:rPr>
                <w:b w:val="0"/>
                <w:caps w:val="0"/>
                <w:sz w:val="24"/>
                <w:szCs w:val="24"/>
              </w:rPr>
              <w:t>- ком</w:t>
            </w:r>
            <w:r w:rsidRPr="00786832">
              <w:rPr>
                <w:b w:val="0"/>
                <w:caps w:val="0"/>
                <w:sz w:val="24"/>
                <w:szCs w:val="24"/>
              </w:rPr>
              <w:softHyphen/>
              <w:t>пь</w:t>
            </w:r>
            <w:r w:rsidRPr="00786832">
              <w:rPr>
                <w:b w:val="0"/>
                <w:caps w:val="0"/>
                <w:sz w:val="24"/>
                <w:szCs w:val="24"/>
              </w:rPr>
              <w:softHyphen/>
              <w:t>ю</w:t>
            </w:r>
            <w:r w:rsidRPr="00786832">
              <w:rPr>
                <w:b w:val="0"/>
                <w:caps w:val="0"/>
                <w:sz w:val="24"/>
                <w:szCs w:val="24"/>
              </w:rPr>
              <w:softHyphen/>
              <w:t>тер,</w:t>
            </w:r>
          </w:p>
          <w:p w:rsidR="005E6D54" w:rsidRPr="00786832" w:rsidRDefault="00157B8B" w:rsidP="00E07047">
            <w:pPr>
              <w:pStyle w:val="af"/>
              <w:jc w:val="left"/>
              <w:rPr>
                <w:b w:val="0"/>
                <w:sz w:val="24"/>
                <w:szCs w:val="24"/>
              </w:rPr>
            </w:pPr>
            <w:r w:rsidRPr="00786832">
              <w:rPr>
                <w:b w:val="0"/>
                <w:caps w:val="0"/>
                <w:sz w:val="24"/>
                <w:szCs w:val="24"/>
              </w:rPr>
              <w:t xml:space="preserve">- </w:t>
            </w:r>
            <w:proofErr w:type="spellStart"/>
            <w:r w:rsidRPr="00786832">
              <w:rPr>
                <w:b w:val="0"/>
                <w:caps w:val="0"/>
                <w:sz w:val="24"/>
                <w:szCs w:val="24"/>
              </w:rPr>
              <w:t>муль</w:t>
            </w:r>
            <w:r w:rsidRPr="00786832">
              <w:rPr>
                <w:b w:val="0"/>
                <w:caps w:val="0"/>
                <w:sz w:val="24"/>
                <w:szCs w:val="24"/>
              </w:rPr>
              <w:softHyphen/>
              <w:t>ти</w:t>
            </w:r>
            <w:r w:rsidRPr="00786832">
              <w:rPr>
                <w:b w:val="0"/>
                <w:caps w:val="0"/>
                <w:sz w:val="24"/>
                <w:szCs w:val="24"/>
              </w:rPr>
              <w:softHyphen/>
              <w:t>ме</w:t>
            </w:r>
            <w:r w:rsidRPr="00786832">
              <w:rPr>
                <w:b w:val="0"/>
                <w:caps w:val="0"/>
                <w:sz w:val="24"/>
                <w:szCs w:val="24"/>
              </w:rPr>
              <w:softHyphen/>
              <w:t>дий</w:t>
            </w:r>
            <w:r w:rsidRPr="00786832">
              <w:rPr>
                <w:b w:val="0"/>
                <w:caps w:val="0"/>
                <w:sz w:val="24"/>
                <w:szCs w:val="24"/>
              </w:rPr>
              <w:softHyphen/>
              <w:t>ный</w:t>
            </w:r>
            <w:proofErr w:type="spellEnd"/>
            <w:r w:rsidRPr="00786832">
              <w:rPr>
                <w:b w:val="0"/>
                <w:caps w:val="0"/>
                <w:sz w:val="24"/>
                <w:szCs w:val="24"/>
              </w:rPr>
              <w:t xml:space="preserve"> про</w:t>
            </w:r>
            <w:r w:rsidRPr="00786832">
              <w:rPr>
                <w:b w:val="0"/>
                <w:caps w:val="0"/>
                <w:sz w:val="24"/>
                <w:szCs w:val="24"/>
              </w:rPr>
              <w:softHyphen/>
              <w:t>ек</w:t>
            </w:r>
            <w:r w:rsidRPr="00786832">
              <w:rPr>
                <w:b w:val="0"/>
                <w:caps w:val="0"/>
                <w:sz w:val="24"/>
                <w:szCs w:val="24"/>
              </w:rPr>
              <w:softHyphen/>
              <w:t>тор,</w:t>
            </w:r>
          </w:p>
          <w:p w:rsidR="005E6D54" w:rsidRPr="00786832" w:rsidRDefault="00157B8B" w:rsidP="00E07047">
            <w:pPr>
              <w:pStyle w:val="af"/>
              <w:jc w:val="left"/>
              <w:rPr>
                <w:b w:val="0"/>
                <w:sz w:val="24"/>
                <w:szCs w:val="24"/>
              </w:rPr>
            </w:pPr>
            <w:r w:rsidRPr="00786832">
              <w:rPr>
                <w:b w:val="0"/>
                <w:caps w:val="0"/>
                <w:sz w:val="24"/>
                <w:szCs w:val="24"/>
              </w:rPr>
              <w:t>- эк</w:t>
            </w:r>
            <w:r w:rsidRPr="00786832">
              <w:rPr>
                <w:b w:val="0"/>
                <w:caps w:val="0"/>
                <w:sz w:val="24"/>
                <w:szCs w:val="24"/>
              </w:rPr>
              <w:softHyphen/>
              <w:t>ран,</w:t>
            </w:r>
          </w:p>
          <w:p w:rsidR="005E6D54" w:rsidRPr="00786832" w:rsidRDefault="00157B8B" w:rsidP="00E07047">
            <w:pPr>
              <w:pStyle w:val="af"/>
              <w:jc w:val="left"/>
              <w:rPr>
                <w:b w:val="0"/>
                <w:bCs/>
                <w:sz w:val="24"/>
                <w:szCs w:val="24"/>
              </w:rPr>
            </w:pPr>
            <w:r w:rsidRPr="00786832">
              <w:rPr>
                <w:b w:val="0"/>
                <w:caps w:val="0"/>
                <w:sz w:val="24"/>
                <w:szCs w:val="24"/>
              </w:rPr>
              <w:t>- дос</w:t>
            </w:r>
            <w:r w:rsidRPr="00786832">
              <w:rPr>
                <w:b w:val="0"/>
                <w:caps w:val="0"/>
                <w:sz w:val="24"/>
                <w:szCs w:val="24"/>
              </w:rPr>
              <w:softHyphen/>
              <w:t>ка,</w:t>
            </w:r>
          </w:p>
        </w:tc>
      </w:tr>
      <w:tr w:rsidR="00157B8B" w:rsidRPr="00786832" w:rsidTr="00157B8B">
        <w:tc>
          <w:tcPr>
            <w:tcW w:w="1389" w:type="pct"/>
            <w:tcBorders>
              <w:top w:val="single" w:sz="4" w:space="0" w:color="auto"/>
              <w:left w:val="single" w:sz="4" w:space="0" w:color="auto"/>
              <w:bottom w:val="single" w:sz="4" w:space="0" w:color="auto"/>
              <w:right w:val="single" w:sz="4" w:space="0" w:color="auto"/>
            </w:tcBorders>
          </w:tcPr>
          <w:p w:rsidR="005E6D54" w:rsidRPr="00786832" w:rsidRDefault="00157B8B" w:rsidP="00E07047">
            <w:pPr>
              <w:pStyle w:val="af"/>
              <w:jc w:val="left"/>
              <w:rPr>
                <w:b w:val="0"/>
                <w:bCs/>
                <w:sz w:val="24"/>
                <w:szCs w:val="24"/>
              </w:rPr>
            </w:pPr>
            <w:r w:rsidRPr="00786832">
              <w:rPr>
                <w:b w:val="0"/>
                <w:bCs/>
                <w:caps w:val="0"/>
                <w:sz w:val="24"/>
                <w:szCs w:val="24"/>
              </w:rPr>
              <w:t>Ла</w:t>
            </w:r>
            <w:r w:rsidRPr="00786832">
              <w:rPr>
                <w:b w:val="0"/>
                <w:bCs/>
                <w:caps w:val="0"/>
                <w:sz w:val="24"/>
                <w:szCs w:val="24"/>
              </w:rPr>
              <w:softHyphen/>
              <w:t>бо</w:t>
            </w:r>
            <w:r w:rsidRPr="00786832">
              <w:rPr>
                <w:b w:val="0"/>
                <w:bCs/>
                <w:caps w:val="0"/>
                <w:sz w:val="24"/>
                <w:szCs w:val="24"/>
              </w:rPr>
              <w:softHyphen/>
              <w:t>ра</w:t>
            </w:r>
            <w:r w:rsidRPr="00786832">
              <w:rPr>
                <w:b w:val="0"/>
                <w:bCs/>
                <w:caps w:val="0"/>
                <w:sz w:val="24"/>
                <w:szCs w:val="24"/>
              </w:rPr>
              <w:softHyphen/>
              <w:t>то</w:t>
            </w:r>
            <w:r w:rsidRPr="00786832">
              <w:rPr>
                <w:b w:val="0"/>
                <w:bCs/>
                <w:caps w:val="0"/>
                <w:sz w:val="24"/>
                <w:szCs w:val="24"/>
              </w:rPr>
              <w:softHyphen/>
              <w:t>рия технических средств защиты информации</w:t>
            </w:r>
          </w:p>
        </w:tc>
        <w:tc>
          <w:tcPr>
            <w:tcW w:w="791" w:type="pct"/>
            <w:tcBorders>
              <w:top w:val="single" w:sz="4" w:space="0" w:color="auto"/>
              <w:left w:val="single" w:sz="4" w:space="0" w:color="auto"/>
              <w:bottom w:val="single" w:sz="4" w:space="0" w:color="auto"/>
              <w:right w:val="single" w:sz="4" w:space="0" w:color="auto"/>
            </w:tcBorders>
          </w:tcPr>
          <w:p w:rsidR="005E6D54" w:rsidRPr="00786832" w:rsidRDefault="00157B8B" w:rsidP="00E07047">
            <w:pPr>
              <w:pStyle w:val="af"/>
              <w:jc w:val="left"/>
              <w:rPr>
                <w:b w:val="0"/>
                <w:bCs/>
                <w:sz w:val="24"/>
                <w:szCs w:val="24"/>
              </w:rPr>
            </w:pPr>
            <w:r w:rsidRPr="00786832">
              <w:rPr>
                <w:b w:val="0"/>
                <w:bCs/>
                <w:caps w:val="0"/>
                <w:sz w:val="24"/>
                <w:szCs w:val="24"/>
              </w:rPr>
              <w:t>ла</w:t>
            </w:r>
            <w:r w:rsidRPr="00786832">
              <w:rPr>
                <w:b w:val="0"/>
                <w:bCs/>
                <w:caps w:val="0"/>
                <w:sz w:val="24"/>
                <w:szCs w:val="24"/>
              </w:rPr>
              <w:softHyphen/>
              <w:t>бо</w:t>
            </w:r>
            <w:r w:rsidRPr="00786832">
              <w:rPr>
                <w:b w:val="0"/>
                <w:bCs/>
                <w:caps w:val="0"/>
                <w:sz w:val="24"/>
                <w:szCs w:val="24"/>
              </w:rPr>
              <w:softHyphen/>
              <w:t>ра</w:t>
            </w:r>
            <w:r w:rsidRPr="00786832">
              <w:rPr>
                <w:b w:val="0"/>
                <w:bCs/>
                <w:caps w:val="0"/>
                <w:sz w:val="24"/>
                <w:szCs w:val="24"/>
              </w:rPr>
              <w:softHyphen/>
              <w:t>тор</w:t>
            </w:r>
            <w:r w:rsidRPr="00786832">
              <w:rPr>
                <w:b w:val="0"/>
                <w:bCs/>
                <w:caps w:val="0"/>
                <w:sz w:val="24"/>
                <w:szCs w:val="24"/>
              </w:rPr>
              <w:softHyphen/>
              <w:t>ные ра</w:t>
            </w:r>
            <w:r w:rsidRPr="00786832">
              <w:rPr>
                <w:b w:val="0"/>
                <w:bCs/>
                <w:caps w:val="0"/>
                <w:sz w:val="24"/>
                <w:szCs w:val="24"/>
              </w:rPr>
              <w:softHyphen/>
              <w:t>бо</w:t>
            </w:r>
            <w:r w:rsidRPr="00786832">
              <w:rPr>
                <w:b w:val="0"/>
                <w:bCs/>
                <w:caps w:val="0"/>
                <w:sz w:val="24"/>
                <w:szCs w:val="24"/>
              </w:rPr>
              <w:softHyphen/>
              <w:t>ты, прак</w:t>
            </w:r>
            <w:r w:rsidRPr="00786832">
              <w:rPr>
                <w:b w:val="0"/>
                <w:bCs/>
                <w:caps w:val="0"/>
                <w:sz w:val="24"/>
                <w:szCs w:val="24"/>
              </w:rPr>
              <w:softHyphen/>
              <w:t>ти</w:t>
            </w:r>
            <w:r w:rsidRPr="00786832">
              <w:rPr>
                <w:b w:val="0"/>
                <w:bCs/>
                <w:caps w:val="0"/>
                <w:sz w:val="24"/>
                <w:szCs w:val="24"/>
              </w:rPr>
              <w:softHyphen/>
              <w:t>че</w:t>
            </w:r>
            <w:r w:rsidRPr="00786832">
              <w:rPr>
                <w:b w:val="0"/>
                <w:bCs/>
                <w:caps w:val="0"/>
                <w:sz w:val="24"/>
                <w:szCs w:val="24"/>
              </w:rPr>
              <w:softHyphen/>
              <w:t>ские за</w:t>
            </w:r>
            <w:r w:rsidRPr="00786832">
              <w:rPr>
                <w:b w:val="0"/>
                <w:bCs/>
                <w:caps w:val="0"/>
                <w:sz w:val="24"/>
                <w:szCs w:val="24"/>
              </w:rPr>
              <w:softHyphen/>
              <w:t>ня</w:t>
            </w:r>
            <w:r w:rsidRPr="00786832">
              <w:rPr>
                <w:b w:val="0"/>
                <w:bCs/>
                <w:caps w:val="0"/>
                <w:sz w:val="24"/>
                <w:szCs w:val="24"/>
              </w:rPr>
              <w:softHyphen/>
              <w:t>тия</w:t>
            </w:r>
          </w:p>
        </w:tc>
        <w:tc>
          <w:tcPr>
            <w:tcW w:w="2820" w:type="pct"/>
            <w:tcBorders>
              <w:top w:val="single" w:sz="4" w:space="0" w:color="auto"/>
              <w:left w:val="single" w:sz="4" w:space="0" w:color="auto"/>
              <w:bottom w:val="single" w:sz="4" w:space="0" w:color="auto"/>
              <w:right w:val="single" w:sz="4" w:space="0" w:color="auto"/>
            </w:tcBorders>
          </w:tcPr>
          <w:p w:rsidR="005E6D54" w:rsidRPr="00786832" w:rsidRDefault="00157B8B" w:rsidP="00157B8B">
            <w:pPr>
              <w:pStyle w:val="af"/>
              <w:jc w:val="left"/>
              <w:rPr>
                <w:b w:val="0"/>
                <w:sz w:val="24"/>
                <w:szCs w:val="24"/>
              </w:rPr>
            </w:pPr>
            <w:r w:rsidRPr="00786832">
              <w:rPr>
                <w:b w:val="0"/>
                <w:caps w:val="0"/>
                <w:sz w:val="24"/>
                <w:szCs w:val="24"/>
              </w:rPr>
              <w:t xml:space="preserve">- </w:t>
            </w:r>
            <w:r w:rsidR="00A15A6B" w:rsidRPr="00786832">
              <w:rPr>
                <w:b w:val="0"/>
                <w:caps w:val="0"/>
                <w:sz w:val="24"/>
                <w:szCs w:val="24"/>
              </w:rPr>
              <w:t>специализированное оборудование по защите информации от утечки по акустическому каналу и каналу побочных электромагнитных излучений и наводок</w:t>
            </w:r>
            <w:r w:rsidRPr="00786832">
              <w:rPr>
                <w:b w:val="0"/>
                <w:caps w:val="0"/>
                <w:sz w:val="24"/>
                <w:szCs w:val="24"/>
              </w:rPr>
              <w:t>,</w:t>
            </w:r>
          </w:p>
          <w:p w:rsidR="00157B8B" w:rsidRPr="00786832" w:rsidRDefault="00157B8B" w:rsidP="00157B8B">
            <w:pPr>
              <w:pStyle w:val="af"/>
              <w:jc w:val="left"/>
              <w:rPr>
                <w:b w:val="0"/>
                <w:sz w:val="24"/>
                <w:szCs w:val="24"/>
              </w:rPr>
            </w:pPr>
            <w:r w:rsidRPr="00786832">
              <w:rPr>
                <w:b w:val="0"/>
                <w:caps w:val="0"/>
                <w:sz w:val="24"/>
                <w:szCs w:val="24"/>
              </w:rPr>
              <w:t xml:space="preserve">- </w:t>
            </w:r>
            <w:r w:rsidR="00A15A6B" w:rsidRPr="00786832">
              <w:rPr>
                <w:b w:val="0"/>
                <w:caps w:val="0"/>
                <w:sz w:val="24"/>
                <w:szCs w:val="24"/>
              </w:rPr>
              <w:t>технические средства контроля эффективности защиты информации от утечки по акустическому каналу и каналу побочных электромагнитных излучений и наводок</w:t>
            </w:r>
            <w:r w:rsidRPr="00786832">
              <w:rPr>
                <w:b w:val="0"/>
                <w:caps w:val="0"/>
                <w:sz w:val="24"/>
                <w:szCs w:val="24"/>
              </w:rPr>
              <w:t>,</w:t>
            </w:r>
          </w:p>
          <w:p w:rsidR="00157B8B" w:rsidRPr="00786832" w:rsidRDefault="00157B8B" w:rsidP="00A15A6B">
            <w:pPr>
              <w:pStyle w:val="af"/>
              <w:jc w:val="left"/>
              <w:rPr>
                <w:b w:val="0"/>
                <w:bCs/>
                <w:sz w:val="24"/>
                <w:szCs w:val="24"/>
              </w:rPr>
            </w:pPr>
            <w:r w:rsidRPr="00786832">
              <w:rPr>
                <w:b w:val="0"/>
                <w:caps w:val="0"/>
                <w:sz w:val="24"/>
                <w:szCs w:val="24"/>
              </w:rPr>
              <w:t xml:space="preserve">- </w:t>
            </w:r>
            <w:r w:rsidR="00A15A6B" w:rsidRPr="00786832">
              <w:rPr>
                <w:b w:val="0"/>
                <w:caps w:val="0"/>
                <w:sz w:val="24"/>
                <w:szCs w:val="24"/>
              </w:rPr>
              <w:t xml:space="preserve">аппаратно-программные комплексы </w:t>
            </w:r>
            <w:proofErr w:type="spellStart"/>
            <w:r w:rsidR="00A15A6B" w:rsidRPr="00786832">
              <w:rPr>
                <w:b w:val="0"/>
                <w:caps w:val="0"/>
                <w:sz w:val="24"/>
                <w:szCs w:val="24"/>
              </w:rPr>
              <w:t>радиомониторинга</w:t>
            </w:r>
            <w:proofErr w:type="spellEnd"/>
            <w:r w:rsidRPr="00786832">
              <w:rPr>
                <w:b w:val="0"/>
                <w:caps w:val="0"/>
                <w:sz w:val="24"/>
                <w:szCs w:val="24"/>
              </w:rPr>
              <w:t>,</w:t>
            </w:r>
          </w:p>
        </w:tc>
      </w:tr>
      <w:tr w:rsidR="00157B8B" w:rsidRPr="00786832" w:rsidTr="00157B8B">
        <w:tc>
          <w:tcPr>
            <w:tcW w:w="1389" w:type="pct"/>
            <w:tcBorders>
              <w:top w:val="single" w:sz="4" w:space="0" w:color="auto"/>
              <w:left w:val="single" w:sz="4" w:space="0" w:color="auto"/>
              <w:bottom w:val="single" w:sz="4" w:space="0" w:color="auto"/>
              <w:right w:val="single" w:sz="4" w:space="0" w:color="auto"/>
            </w:tcBorders>
          </w:tcPr>
          <w:p w:rsidR="005E6D54" w:rsidRPr="00786832" w:rsidRDefault="00157B8B" w:rsidP="00E07047">
            <w:pPr>
              <w:pStyle w:val="af"/>
              <w:jc w:val="left"/>
              <w:rPr>
                <w:b w:val="0"/>
                <w:caps w:val="0"/>
                <w:sz w:val="24"/>
                <w:szCs w:val="24"/>
              </w:rPr>
            </w:pPr>
            <w:r w:rsidRPr="00786832">
              <w:rPr>
                <w:b w:val="0"/>
                <w:caps w:val="0"/>
                <w:sz w:val="24"/>
                <w:szCs w:val="24"/>
              </w:rPr>
              <w:t>Лаборатория защиты от несанкционированного доступа</w:t>
            </w:r>
          </w:p>
        </w:tc>
        <w:tc>
          <w:tcPr>
            <w:tcW w:w="791" w:type="pct"/>
            <w:tcBorders>
              <w:top w:val="single" w:sz="4" w:space="0" w:color="auto"/>
              <w:left w:val="single" w:sz="4" w:space="0" w:color="auto"/>
              <w:bottom w:val="single" w:sz="4" w:space="0" w:color="auto"/>
              <w:right w:val="single" w:sz="4" w:space="0" w:color="auto"/>
            </w:tcBorders>
          </w:tcPr>
          <w:p w:rsidR="005E6D54" w:rsidRPr="00786832" w:rsidRDefault="005E6D54" w:rsidP="00E07047">
            <w:pPr>
              <w:pStyle w:val="af"/>
              <w:jc w:val="left"/>
              <w:rPr>
                <w:b w:val="0"/>
                <w:caps w:val="0"/>
                <w:sz w:val="24"/>
                <w:szCs w:val="24"/>
              </w:rPr>
            </w:pPr>
            <w:r w:rsidRPr="00786832">
              <w:rPr>
                <w:b w:val="0"/>
                <w:caps w:val="0"/>
                <w:sz w:val="24"/>
                <w:szCs w:val="24"/>
              </w:rPr>
              <w:t>прак</w:t>
            </w:r>
            <w:r w:rsidRPr="00786832">
              <w:rPr>
                <w:b w:val="0"/>
                <w:caps w:val="0"/>
                <w:sz w:val="24"/>
                <w:szCs w:val="24"/>
              </w:rPr>
              <w:softHyphen/>
              <w:t>ти</w:t>
            </w:r>
            <w:r w:rsidRPr="00786832">
              <w:rPr>
                <w:b w:val="0"/>
                <w:caps w:val="0"/>
                <w:sz w:val="24"/>
                <w:szCs w:val="24"/>
              </w:rPr>
              <w:softHyphen/>
              <w:t>че</w:t>
            </w:r>
            <w:r w:rsidRPr="00786832">
              <w:rPr>
                <w:b w:val="0"/>
                <w:caps w:val="0"/>
                <w:sz w:val="24"/>
                <w:szCs w:val="24"/>
              </w:rPr>
              <w:softHyphen/>
              <w:t>ские за</w:t>
            </w:r>
            <w:r w:rsidRPr="00786832">
              <w:rPr>
                <w:b w:val="0"/>
                <w:caps w:val="0"/>
                <w:sz w:val="24"/>
                <w:szCs w:val="24"/>
              </w:rPr>
              <w:softHyphen/>
              <w:t>ня</w:t>
            </w:r>
            <w:r w:rsidRPr="00786832">
              <w:rPr>
                <w:b w:val="0"/>
                <w:caps w:val="0"/>
                <w:sz w:val="24"/>
                <w:szCs w:val="24"/>
              </w:rPr>
              <w:softHyphen/>
              <w:t>тия и ла</w:t>
            </w:r>
            <w:r w:rsidRPr="00786832">
              <w:rPr>
                <w:b w:val="0"/>
                <w:caps w:val="0"/>
                <w:sz w:val="24"/>
                <w:szCs w:val="24"/>
              </w:rPr>
              <w:softHyphen/>
              <w:t>бо</w:t>
            </w:r>
            <w:r w:rsidRPr="00786832">
              <w:rPr>
                <w:b w:val="0"/>
                <w:caps w:val="0"/>
                <w:sz w:val="24"/>
                <w:szCs w:val="24"/>
              </w:rPr>
              <w:softHyphen/>
              <w:t>ра</w:t>
            </w:r>
            <w:r w:rsidRPr="00786832">
              <w:rPr>
                <w:b w:val="0"/>
                <w:caps w:val="0"/>
                <w:sz w:val="24"/>
                <w:szCs w:val="24"/>
              </w:rPr>
              <w:softHyphen/>
              <w:t>тор</w:t>
            </w:r>
            <w:r w:rsidRPr="00786832">
              <w:rPr>
                <w:b w:val="0"/>
                <w:caps w:val="0"/>
                <w:sz w:val="24"/>
                <w:szCs w:val="24"/>
              </w:rPr>
              <w:softHyphen/>
              <w:t>ные ра</w:t>
            </w:r>
            <w:r w:rsidRPr="00786832">
              <w:rPr>
                <w:b w:val="0"/>
                <w:caps w:val="0"/>
                <w:sz w:val="24"/>
                <w:szCs w:val="24"/>
              </w:rPr>
              <w:softHyphen/>
              <w:t>бо</w:t>
            </w:r>
            <w:r w:rsidRPr="00786832">
              <w:rPr>
                <w:b w:val="0"/>
                <w:caps w:val="0"/>
                <w:sz w:val="24"/>
                <w:szCs w:val="24"/>
              </w:rPr>
              <w:softHyphen/>
              <w:t>ты</w:t>
            </w:r>
          </w:p>
        </w:tc>
        <w:tc>
          <w:tcPr>
            <w:tcW w:w="2820" w:type="pct"/>
            <w:tcBorders>
              <w:top w:val="single" w:sz="4" w:space="0" w:color="auto"/>
              <w:left w:val="single" w:sz="4" w:space="0" w:color="auto"/>
              <w:bottom w:val="single" w:sz="4" w:space="0" w:color="auto"/>
              <w:right w:val="single" w:sz="4" w:space="0" w:color="auto"/>
            </w:tcBorders>
          </w:tcPr>
          <w:p w:rsidR="00157B8B" w:rsidRPr="00786832" w:rsidRDefault="00157B8B" w:rsidP="00157B8B">
            <w:pPr>
              <w:pStyle w:val="af"/>
              <w:jc w:val="left"/>
              <w:rPr>
                <w:b w:val="0"/>
                <w:caps w:val="0"/>
                <w:sz w:val="24"/>
                <w:szCs w:val="24"/>
              </w:rPr>
            </w:pPr>
            <w:r w:rsidRPr="00786832">
              <w:rPr>
                <w:b w:val="0"/>
                <w:caps w:val="0"/>
                <w:sz w:val="24"/>
                <w:szCs w:val="24"/>
              </w:rPr>
              <w:t>- ан</w:t>
            </w:r>
            <w:r w:rsidRPr="00786832">
              <w:rPr>
                <w:b w:val="0"/>
                <w:caps w:val="0"/>
                <w:sz w:val="24"/>
                <w:szCs w:val="24"/>
              </w:rPr>
              <w:softHyphen/>
              <w:t>ти</w:t>
            </w:r>
            <w:r w:rsidRPr="00786832">
              <w:rPr>
                <w:b w:val="0"/>
                <w:caps w:val="0"/>
                <w:sz w:val="24"/>
                <w:szCs w:val="24"/>
              </w:rPr>
              <w:softHyphen/>
              <w:t>ви</w:t>
            </w:r>
            <w:r w:rsidRPr="00786832">
              <w:rPr>
                <w:b w:val="0"/>
                <w:caps w:val="0"/>
                <w:sz w:val="24"/>
                <w:szCs w:val="24"/>
              </w:rPr>
              <w:softHyphen/>
              <w:t>рус</w:t>
            </w:r>
            <w:r w:rsidRPr="00786832">
              <w:rPr>
                <w:b w:val="0"/>
                <w:caps w:val="0"/>
                <w:sz w:val="24"/>
                <w:szCs w:val="24"/>
              </w:rPr>
              <w:softHyphen/>
              <w:t>ные про</w:t>
            </w:r>
            <w:r w:rsidRPr="00786832">
              <w:rPr>
                <w:b w:val="0"/>
                <w:caps w:val="0"/>
                <w:sz w:val="24"/>
                <w:szCs w:val="24"/>
              </w:rPr>
              <w:softHyphen/>
              <w:t>грамм</w:t>
            </w:r>
            <w:r w:rsidRPr="00786832">
              <w:rPr>
                <w:b w:val="0"/>
                <w:caps w:val="0"/>
                <w:sz w:val="24"/>
                <w:szCs w:val="24"/>
              </w:rPr>
              <w:softHyphen/>
              <w:t>ные ком</w:t>
            </w:r>
            <w:r w:rsidRPr="00786832">
              <w:rPr>
                <w:b w:val="0"/>
                <w:caps w:val="0"/>
                <w:sz w:val="24"/>
                <w:szCs w:val="24"/>
              </w:rPr>
              <w:softHyphen/>
              <w:t>плек</w:t>
            </w:r>
            <w:r w:rsidRPr="00786832">
              <w:rPr>
                <w:b w:val="0"/>
                <w:caps w:val="0"/>
                <w:sz w:val="24"/>
                <w:szCs w:val="24"/>
              </w:rPr>
              <w:softHyphen/>
              <w:t>сы,</w:t>
            </w:r>
          </w:p>
          <w:p w:rsidR="00157B8B" w:rsidRPr="00786832" w:rsidRDefault="00157B8B" w:rsidP="00157B8B">
            <w:pPr>
              <w:pStyle w:val="af"/>
              <w:jc w:val="left"/>
              <w:rPr>
                <w:b w:val="0"/>
                <w:caps w:val="0"/>
                <w:sz w:val="24"/>
                <w:szCs w:val="24"/>
              </w:rPr>
            </w:pPr>
            <w:r w:rsidRPr="00786832">
              <w:rPr>
                <w:b w:val="0"/>
                <w:caps w:val="0"/>
                <w:sz w:val="24"/>
                <w:szCs w:val="24"/>
              </w:rPr>
              <w:t>- ап</w:t>
            </w:r>
            <w:r w:rsidRPr="00786832">
              <w:rPr>
                <w:b w:val="0"/>
                <w:caps w:val="0"/>
                <w:sz w:val="24"/>
                <w:szCs w:val="24"/>
              </w:rPr>
              <w:softHyphen/>
              <w:t>па</w:t>
            </w:r>
            <w:r w:rsidRPr="00786832">
              <w:rPr>
                <w:b w:val="0"/>
                <w:caps w:val="0"/>
                <w:sz w:val="24"/>
                <w:szCs w:val="24"/>
              </w:rPr>
              <w:softHyphen/>
              <w:t>рат</w:t>
            </w:r>
            <w:r w:rsidRPr="00786832">
              <w:rPr>
                <w:b w:val="0"/>
                <w:caps w:val="0"/>
                <w:sz w:val="24"/>
                <w:szCs w:val="24"/>
              </w:rPr>
              <w:softHyphen/>
              <w:t>ные сред</w:t>
            </w:r>
            <w:r w:rsidRPr="00786832">
              <w:rPr>
                <w:b w:val="0"/>
                <w:caps w:val="0"/>
                <w:sz w:val="24"/>
                <w:szCs w:val="24"/>
              </w:rPr>
              <w:softHyphen/>
              <w:t>ст</w:t>
            </w:r>
            <w:r w:rsidRPr="00786832">
              <w:rPr>
                <w:b w:val="0"/>
                <w:caps w:val="0"/>
                <w:sz w:val="24"/>
                <w:szCs w:val="24"/>
              </w:rPr>
              <w:softHyphen/>
              <w:t>ва ау</w:t>
            </w:r>
            <w:r w:rsidRPr="00786832">
              <w:rPr>
                <w:b w:val="0"/>
                <w:caps w:val="0"/>
                <w:sz w:val="24"/>
                <w:szCs w:val="24"/>
              </w:rPr>
              <w:softHyphen/>
              <w:t>тен</w:t>
            </w:r>
            <w:r w:rsidRPr="00786832">
              <w:rPr>
                <w:b w:val="0"/>
                <w:caps w:val="0"/>
                <w:sz w:val="24"/>
                <w:szCs w:val="24"/>
              </w:rPr>
              <w:softHyphen/>
              <w:t>ти</w:t>
            </w:r>
            <w:r w:rsidRPr="00786832">
              <w:rPr>
                <w:b w:val="0"/>
                <w:caps w:val="0"/>
                <w:sz w:val="24"/>
                <w:szCs w:val="24"/>
              </w:rPr>
              <w:softHyphen/>
              <w:t>фи</w:t>
            </w:r>
            <w:r w:rsidRPr="00786832">
              <w:rPr>
                <w:b w:val="0"/>
                <w:caps w:val="0"/>
                <w:sz w:val="24"/>
                <w:szCs w:val="24"/>
              </w:rPr>
              <w:softHyphen/>
              <w:t>ка</w:t>
            </w:r>
            <w:r w:rsidRPr="00786832">
              <w:rPr>
                <w:b w:val="0"/>
                <w:caps w:val="0"/>
                <w:sz w:val="24"/>
                <w:szCs w:val="24"/>
              </w:rPr>
              <w:softHyphen/>
              <w:t>ции поль</w:t>
            </w:r>
            <w:r w:rsidRPr="00786832">
              <w:rPr>
                <w:b w:val="0"/>
                <w:caps w:val="0"/>
                <w:sz w:val="24"/>
                <w:szCs w:val="24"/>
              </w:rPr>
              <w:softHyphen/>
              <w:t>зо</w:t>
            </w:r>
            <w:r w:rsidRPr="00786832">
              <w:rPr>
                <w:b w:val="0"/>
                <w:caps w:val="0"/>
                <w:sz w:val="24"/>
                <w:szCs w:val="24"/>
              </w:rPr>
              <w:softHyphen/>
              <w:t>ва</w:t>
            </w:r>
            <w:r w:rsidRPr="00786832">
              <w:rPr>
                <w:b w:val="0"/>
                <w:caps w:val="0"/>
                <w:sz w:val="24"/>
                <w:szCs w:val="24"/>
              </w:rPr>
              <w:softHyphen/>
              <w:t>те</w:t>
            </w:r>
            <w:r w:rsidRPr="00786832">
              <w:rPr>
                <w:b w:val="0"/>
                <w:caps w:val="0"/>
                <w:sz w:val="24"/>
                <w:szCs w:val="24"/>
              </w:rPr>
              <w:softHyphen/>
              <w:t>ля,</w:t>
            </w:r>
          </w:p>
          <w:p w:rsidR="005E6D54" w:rsidRPr="00786832" w:rsidRDefault="00157B8B" w:rsidP="00157B8B">
            <w:pPr>
              <w:pStyle w:val="af"/>
              <w:jc w:val="left"/>
              <w:rPr>
                <w:b w:val="0"/>
                <w:caps w:val="0"/>
                <w:sz w:val="24"/>
                <w:szCs w:val="24"/>
              </w:rPr>
            </w:pPr>
            <w:r w:rsidRPr="00786832">
              <w:rPr>
                <w:b w:val="0"/>
                <w:caps w:val="0"/>
                <w:sz w:val="24"/>
                <w:szCs w:val="24"/>
              </w:rPr>
              <w:t>- про</w:t>
            </w:r>
            <w:r w:rsidRPr="00786832">
              <w:rPr>
                <w:b w:val="0"/>
                <w:caps w:val="0"/>
                <w:sz w:val="24"/>
                <w:szCs w:val="24"/>
              </w:rPr>
              <w:softHyphen/>
              <w:t>грамм</w:t>
            </w:r>
            <w:r w:rsidRPr="00786832">
              <w:rPr>
                <w:b w:val="0"/>
                <w:caps w:val="0"/>
                <w:sz w:val="24"/>
                <w:szCs w:val="24"/>
              </w:rPr>
              <w:softHyphen/>
              <w:t>но-ап</w:t>
            </w:r>
            <w:r w:rsidRPr="00786832">
              <w:rPr>
                <w:b w:val="0"/>
                <w:caps w:val="0"/>
                <w:sz w:val="24"/>
                <w:szCs w:val="24"/>
              </w:rPr>
              <w:softHyphen/>
              <w:t>па</w:t>
            </w:r>
            <w:r w:rsidRPr="00786832">
              <w:rPr>
                <w:b w:val="0"/>
                <w:caps w:val="0"/>
                <w:sz w:val="24"/>
                <w:szCs w:val="24"/>
              </w:rPr>
              <w:softHyphen/>
              <w:t>рат</w:t>
            </w:r>
            <w:r w:rsidRPr="00786832">
              <w:rPr>
                <w:b w:val="0"/>
                <w:caps w:val="0"/>
                <w:sz w:val="24"/>
                <w:szCs w:val="24"/>
              </w:rPr>
              <w:softHyphen/>
              <w:t>ные ком</w:t>
            </w:r>
            <w:r w:rsidRPr="00786832">
              <w:rPr>
                <w:b w:val="0"/>
                <w:caps w:val="0"/>
                <w:sz w:val="24"/>
                <w:szCs w:val="24"/>
              </w:rPr>
              <w:softHyphen/>
              <w:t>плек</w:t>
            </w:r>
            <w:r w:rsidRPr="00786832">
              <w:rPr>
                <w:b w:val="0"/>
                <w:caps w:val="0"/>
                <w:sz w:val="24"/>
                <w:szCs w:val="24"/>
              </w:rPr>
              <w:softHyphen/>
              <w:t>сы за</w:t>
            </w:r>
            <w:r w:rsidRPr="00786832">
              <w:rPr>
                <w:b w:val="0"/>
                <w:caps w:val="0"/>
                <w:sz w:val="24"/>
                <w:szCs w:val="24"/>
              </w:rPr>
              <w:softHyphen/>
              <w:t>щи</w:t>
            </w:r>
            <w:r w:rsidRPr="00786832">
              <w:rPr>
                <w:b w:val="0"/>
                <w:caps w:val="0"/>
                <w:sz w:val="24"/>
                <w:szCs w:val="24"/>
              </w:rPr>
              <w:softHyphen/>
              <w:t>ты ин</w:t>
            </w:r>
            <w:r w:rsidRPr="00786832">
              <w:rPr>
                <w:b w:val="0"/>
                <w:caps w:val="0"/>
                <w:sz w:val="24"/>
                <w:szCs w:val="24"/>
              </w:rPr>
              <w:softHyphen/>
              <w:t>фор</w:t>
            </w:r>
            <w:r w:rsidRPr="00786832">
              <w:rPr>
                <w:b w:val="0"/>
                <w:caps w:val="0"/>
                <w:sz w:val="24"/>
                <w:szCs w:val="24"/>
              </w:rPr>
              <w:softHyphen/>
              <w:t>ма</w:t>
            </w:r>
            <w:r w:rsidRPr="00786832">
              <w:rPr>
                <w:b w:val="0"/>
                <w:caps w:val="0"/>
                <w:sz w:val="24"/>
                <w:szCs w:val="24"/>
              </w:rPr>
              <w:softHyphen/>
              <w:t>ции, включающие, в том чис</w:t>
            </w:r>
            <w:r w:rsidRPr="00786832">
              <w:rPr>
                <w:b w:val="0"/>
                <w:caps w:val="0"/>
                <w:sz w:val="24"/>
                <w:szCs w:val="24"/>
              </w:rPr>
              <w:softHyphen/>
              <w:t>ле крип</w:t>
            </w:r>
            <w:r w:rsidRPr="00786832">
              <w:rPr>
                <w:b w:val="0"/>
                <w:caps w:val="0"/>
                <w:sz w:val="24"/>
                <w:szCs w:val="24"/>
              </w:rPr>
              <w:softHyphen/>
              <w:t>то</w:t>
            </w:r>
            <w:r w:rsidRPr="00786832">
              <w:rPr>
                <w:b w:val="0"/>
                <w:caps w:val="0"/>
                <w:sz w:val="24"/>
                <w:szCs w:val="24"/>
              </w:rPr>
              <w:softHyphen/>
              <w:t>гра</w:t>
            </w:r>
            <w:r w:rsidRPr="00786832">
              <w:rPr>
                <w:b w:val="0"/>
                <w:caps w:val="0"/>
                <w:sz w:val="24"/>
                <w:szCs w:val="24"/>
              </w:rPr>
              <w:softHyphen/>
              <w:t>фи</w:t>
            </w:r>
            <w:r w:rsidRPr="00786832">
              <w:rPr>
                <w:b w:val="0"/>
                <w:caps w:val="0"/>
                <w:sz w:val="24"/>
                <w:szCs w:val="24"/>
              </w:rPr>
              <w:softHyphen/>
              <w:t>че</w:t>
            </w:r>
            <w:r w:rsidRPr="00786832">
              <w:rPr>
                <w:b w:val="0"/>
                <w:caps w:val="0"/>
                <w:sz w:val="24"/>
                <w:szCs w:val="24"/>
              </w:rPr>
              <w:softHyphen/>
              <w:t>ские сред</w:t>
            </w:r>
            <w:r w:rsidRPr="00786832">
              <w:rPr>
                <w:b w:val="0"/>
                <w:caps w:val="0"/>
                <w:sz w:val="24"/>
                <w:szCs w:val="24"/>
              </w:rPr>
              <w:softHyphen/>
              <w:t>ст</w:t>
            </w:r>
            <w:r w:rsidRPr="00786832">
              <w:rPr>
                <w:b w:val="0"/>
                <w:caps w:val="0"/>
                <w:sz w:val="24"/>
                <w:szCs w:val="24"/>
              </w:rPr>
              <w:softHyphen/>
              <w:t>ва за</w:t>
            </w:r>
            <w:r w:rsidRPr="00786832">
              <w:rPr>
                <w:b w:val="0"/>
                <w:caps w:val="0"/>
                <w:sz w:val="24"/>
                <w:szCs w:val="24"/>
              </w:rPr>
              <w:softHyphen/>
              <w:t>щи</w:t>
            </w:r>
            <w:r w:rsidRPr="00786832">
              <w:rPr>
                <w:b w:val="0"/>
                <w:caps w:val="0"/>
                <w:sz w:val="24"/>
                <w:szCs w:val="24"/>
              </w:rPr>
              <w:softHyphen/>
              <w:t>ты ин</w:t>
            </w:r>
            <w:r w:rsidRPr="00786832">
              <w:rPr>
                <w:b w:val="0"/>
                <w:caps w:val="0"/>
                <w:sz w:val="24"/>
                <w:szCs w:val="24"/>
              </w:rPr>
              <w:softHyphen/>
              <w:t>фор</w:t>
            </w:r>
            <w:r w:rsidRPr="00786832">
              <w:rPr>
                <w:b w:val="0"/>
                <w:caps w:val="0"/>
                <w:sz w:val="24"/>
                <w:szCs w:val="24"/>
              </w:rPr>
              <w:softHyphen/>
              <w:t>ма</w:t>
            </w:r>
            <w:r w:rsidRPr="00786832">
              <w:rPr>
                <w:b w:val="0"/>
                <w:caps w:val="0"/>
                <w:sz w:val="24"/>
                <w:szCs w:val="24"/>
              </w:rPr>
              <w:softHyphen/>
              <w:t>ции,</w:t>
            </w:r>
          </w:p>
          <w:p w:rsidR="00157B8B" w:rsidRPr="00786832" w:rsidRDefault="00157B8B" w:rsidP="00157B8B">
            <w:pPr>
              <w:pStyle w:val="af"/>
              <w:jc w:val="left"/>
              <w:rPr>
                <w:b w:val="0"/>
                <w:caps w:val="0"/>
                <w:sz w:val="24"/>
                <w:szCs w:val="24"/>
              </w:rPr>
            </w:pPr>
            <w:r w:rsidRPr="00786832">
              <w:rPr>
                <w:b w:val="0"/>
                <w:caps w:val="0"/>
                <w:sz w:val="24"/>
                <w:szCs w:val="24"/>
              </w:rPr>
              <w:t>- сред</w:t>
            </w:r>
            <w:r w:rsidRPr="00786832">
              <w:rPr>
                <w:b w:val="0"/>
                <w:caps w:val="0"/>
                <w:sz w:val="24"/>
                <w:szCs w:val="24"/>
              </w:rPr>
              <w:softHyphen/>
              <w:t>ст</w:t>
            </w:r>
            <w:r w:rsidRPr="00786832">
              <w:rPr>
                <w:b w:val="0"/>
                <w:caps w:val="0"/>
                <w:sz w:val="24"/>
                <w:szCs w:val="24"/>
              </w:rPr>
              <w:softHyphen/>
              <w:t>ва ска</w:t>
            </w:r>
            <w:r w:rsidRPr="00786832">
              <w:rPr>
                <w:b w:val="0"/>
                <w:caps w:val="0"/>
                <w:sz w:val="24"/>
                <w:szCs w:val="24"/>
              </w:rPr>
              <w:softHyphen/>
              <w:t>ни</w:t>
            </w:r>
            <w:r w:rsidRPr="00786832">
              <w:rPr>
                <w:b w:val="0"/>
                <w:caps w:val="0"/>
                <w:sz w:val="24"/>
                <w:szCs w:val="24"/>
              </w:rPr>
              <w:softHyphen/>
              <w:t>ро</w:t>
            </w:r>
            <w:r w:rsidRPr="00786832">
              <w:rPr>
                <w:b w:val="0"/>
                <w:caps w:val="0"/>
                <w:sz w:val="24"/>
                <w:szCs w:val="24"/>
              </w:rPr>
              <w:softHyphen/>
              <w:t>ва</w:t>
            </w:r>
            <w:r w:rsidRPr="00786832">
              <w:rPr>
                <w:b w:val="0"/>
                <w:caps w:val="0"/>
                <w:sz w:val="24"/>
                <w:szCs w:val="24"/>
              </w:rPr>
              <w:softHyphen/>
              <w:t>ния за</w:t>
            </w:r>
            <w:r w:rsidRPr="00786832">
              <w:rPr>
                <w:b w:val="0"/>
                <w:caps w:val="0"/>
                <w:sz w:val="24"/>
                <w:szCs w:val="24"/>
              </w:rPr>
              <w:softHyphen/>
              <w:t>щи</w:t>
            </w:r>
            <w:r w:rsidRPr="00786832">
              <w:rPr>
                <w:b w:val="0"/>
                <w:caps w:val="0"/>
                <w:sz w:val="24"/>
                <w:szCs w:val="24"/>
              </w:rPr>
              <w:softHyphen/>
              <w:t>щен</w:t>
            </w:r>
            <w:r w:rsidRPr="00786832">
              <w:rPr>
                <w:b w:val="0"/>
                <w:caps w:val="0"/>
                <w:sz w:val="24"/>
                <w:szCs w:val="24"/>
              </w:rPr>
              <w:softHyphen/>
              <w:t>но</w:t>
            </w:r>
            <w:r w:rsidRPr="00786832">
              <w:rPr>
                <w:b w:val="0"/>
                <w:caps w:val="0"/>
                <w:sz w:val="24"/>
                <w:szCs w:val="24"/>
              </w:rPr>
              <w:softHyphen/>
              <w:t>сти ком</w:t>
            </w:r>
            <w:r w:rsidRPr="00786832">
              <w:rPr>
                <w:b w:val="0"/>
                <w:caps w:val="0"/>
                <w:sz w:val="24"/>
                <w:szCs w:val="24"/>
              </w:rPr>
              <w:softHyphen/>
              <w:t>пь</w:t>
            </w:r>
            <w:r w:rsidRPr="00786832">
              <w:rPr>
                <w:b w:val="0"/>
                <w:caps w:val="0"/>
                <w:sz w:val="24"/>
                <w:szCs w:val="24"/>
              </w:rPr>
              <w:softHyphen/>
              <w:t>ю</w:t>
            </w:r>
            <w:r w:rsidRPr="00786832">
              <w:rPr>
                <w:b w:val="0"/>
                <w:caps w:val="0"/>
                <w:sz w:val="24"/>
                <w:szCs w:val="24"/>
              </w:rPr>
              <w:softHyphen/>
              <w:t>тер</w:t>
            </w:r>
            <w:r w:rsidRPr="00786832">
              <w:rPr>
                <w:b w:val="0"/>
                <w:caps w:val="0"/>
                <w:sz w:val="24"/>
                <w:szCs w:val="24"/>
              </w:rPr>
              <w:softHyphen/>
              <w:t>ных се</w:t>
            </w:r>
            <w:r w:rsidRPr="00786832">
              <w:rPr>
                <w:b w:val="0"/>
                <w:caps w:val="0"/>
                <w:sz w:val="24"/>
                <w:szCs w:val="24"/>
              </w:rPr>
              <w:softHyphen/>
              <w:t>тей,</w:t>
            </w:r>
          </w:p>
          <w:p w:rsidR="00157B8B" w:rsidRPr="00786832" w:rsidRDefault="00157B8B" w:rsidP="00157B8B">
            <w:pPr>
              <w:pStyle w:val="af"/>
              <w:jc w:val="left"/>
              <w:rPr>
                <w:b w:val="0"/>
                <w:caps w:val="0"/>
                <w:sz w:val="24"/>
                <w:szCs w:val="24"/>
              </w:rPr>
            </w:pPr>
            <w:r w:rsidRPr="00786832">
              <w:rPr>
                <w:b w:val="0"/>
                <w:caps w:val="0"/>
                <w:sz w:val="24"/>
                <w:szCs w:val="24"/>
              </w:rPr>
              <w:t>- стен</w:t>
            </w:r>
            <w:r w:rsidRPr="00786832">
              <w:rPr>
                <w:b w:val="0"/>
                <w:caps w:val="0"/>
                <w:sz w:val="24"/>
                <w:szCs w:val="24"/>
              </w:rPr>
              <w:softHyphen/>
              <w:t>ды для изу</w:t>
            </w:r>
            <w:r w:rsidRPr="00786832">
              <w:rPr>
                <w:b w:val="0"/>
                <w:caps w:val="0"/>
                <w:sz w:val="24"/>
                <w:szCs w:val="24"/>
              </w:rPr>
              <w:softHyphen/>
              <w:t>че</w:t>
            </w:r>
            <w:r w:rsidRPr="00786832">
              <w:rPr>
                <w:b w:val="0"/>
                <w:caps w:val="0"/>
                <w:sz w:val="24"/>
                <w:szCs w:val="24"/>
              </w:rPr>
              <w:softHyphen/>
              <w:t>ния про</w:t>
            </w:r>
            <w:r w:rsidRPr="00786832">
              <w:rPr>
                <w:b w:val="0"/>
                <w:caps w:val="0"/>
                <w:sz w:val="24"/>
                <w:szCs w:val="24"/>
              </w:rPr>
              <w:softHyphen/>
              <w:t>вод</w:t>
            </w:r>
            <w:r w:rsidRPr="00786832">
              <w:rPr>
                <w:b w:val="0"/>
                <w:caps w:val="0"/>
                <w:sz w:val="24"/>
                <w:szCs w:val="24"/>
              </w:rPr>
              <w:softHyphen/>
              <w:t>ных и бес</w:t>
            </w:r>
            <w:r w:rsidRPr="00786832">
              <w:rPr>
                <w:b w:val="0"/>
                <w:caps w:val="0"/>
                <w:sz w:val="24"/>
                <w:szCs w:val="24"/>
              </w:rPr>
              <w:softHyphen/>
              <w:t>про</w:t>
            </w:r>
            <w:r w:rsidRPr="00786832">
              <w:rPr>
                <w:b w:val="0"/>
                <w:caps w:val="0"/>
                <w:sz w:val="24"/>
                <w:szCs w:val="24"/>
              </w:rPr>
              <w:softHyphen/>
              <w:t>вод</w:t>
            </w:r>
            <w:r w:rsidRPr="00786832">
              <w:rPr>
                <w:b w:val="0"/>
                <w:caps w:val="0"/>
                <w:sz w:val="24"/>
                <w:szCs w:val="24"/>
              </w:rPr>
              <w:softHyphen/>
              <w:t>ных ком</w:t>
            </w:r>
            <w:r w:rsidRPr="00786832">
              <w:rPr>
                <w:b w:val="0"/>
                <w:caps w:val="0"/>
                <w:sz w:val="24"/>
                <w:szCs w:val="24"/>
              </w:rPr>
              <w:softHyphen/>
              <w:t>пь</w:t>
            </w:r>
            <w:r w:rsidRPr="00786832">
              <w:rPr>
                <w:b w:val="0"/>
                <w:caps w:val="0"/>
                <w:sz w:val="24"/>
                <w:szCs w:val="24"/>
              </w:rPr>
              <w:softHyphen/>
              <w:t>ю</w:t>
            </w:r>
            <w:r w:rsidRPr="00786832">
              <w:rPr>
                <w:b w:val="0"/>
                <w:caps w:val="0"/>
                <w:sz w:val="24"/>
                <w:szCs w:val="24"/>
              </w:rPr>
              <w:softHyphen/>
              <w:t>тер</w:t>
            </w:r>
            <w:r w:rsidRPr="00786832">
              <w:rPr>
                <w:b w:val="0"/>
                <w:caps w:val="0"/>
                <w:sz w:val="24"/>
                <w:szCs w:val="24"/>
              </w:rPr>
              <w:softHyphen/>
              <w:t>ных се</w:t>
            </w:r>
            <w:r w:rsidRPr="00786832">
              <w:rPr>
                <w:b w:val="0"/>
                <w:caps w:val="0"/>
                <w:sz w:val="24"/>
                <w:szCs w:val="24"/>
              </w:rPr>
              <w:softHyphen/>
              <w:t>тей, вклю</w:t>
            </w:r>
            <w:r w:rsidRPr="00786832">
              <w:rPr>
                <w:b w:val="0"/>
                <w:caps w:val="0"/>
                <w:sz w:val="24"/>
                <w:szCs w:val="24"/>
              </w:rPr>
              <w:softHyphen/>
              <w:t>чаю</w:t>
            </w:r>
            <w:r w:rsidRPr="00786832">
              <w:rPr>
                <w:b w:val="0"/>
                <w:caps w:val="0"/>
                <w:sz w:val="24"/>
                <w:szCs w:val="24"/>
              </w:rPr>
              <w:softHyphen/>
              <w:t>щие або</w:t>
            </w:r>
            <w:r w:rsidRPr="00786832">
              <w:rPr>
                <w:b w:val="0"/>
                <w:caps w:val="0"/>
                <w:sz w:val="24"/>
                <w:szCs w:val="24"/>
              </w:rPr>
              <w:softHyphen/>
              <w:t>нент</w:t>
            </w:r>
            <w:r w:rsidRPr="00786832">
              <w:rPr>
                <w:b w:val="0"/>
                <w:caps w:val="0"/>
                <w:sz w:val="24"/>
                <w:szCs w:val="24"/>
              </w:rPr>
              <w:softHyphen/>
              <w:t>ские уст</w:t>
            </w:r>
            <w:r w:rsidRPr="00786832">
              <w:rPr>
                <w:b w:val="0"/>
                <w:caps w:val="0"/>
                <w:sz w:val="24"/>
                <w:szCs w:val="24"/>
              </w:rPr>
              <w:softHyphen/>
              <w:t>рой</w:t>
            </w:r>
            <w:r w:rsidRPr="00786832">
              <w:rPr>
                <w:b w:val="0"/>
                <w:caps w:val="0"/>
                <w:sz w:val="24"/>
                <w:szCs w:val="24"/>
              </w:rPr>
              <w:softHyphen/>
              <w:t>ст</w:t>
            </w:r>
            <w:r w:rsidRPr="00786832">
              <w:rPr>
                <w:b w:val="0"/>
                <w:caps w:val="0"/>
                <w:sz w:val="24"/>
                <w:szCs w:val="24"/>
              </w:rPr>
              <w:softHyphen/>
              <w:t>ва, ком</w:t>
            </w:r>
            <w:r w:rsidRPr="00786832">
              <w:rPr>
                <w:b w:val="0"/>
                <w:caps w:val="0"/>
                <w:sz w:val="24"/>
                <w:szCs w:val="24"/>
              </w:rPr>
              <w:softHyphen/>
              <w:t>му</w:t>
            </w:r>
            <w:r w:rsidRPr="00786832">
              <w:rPr>
                <w:b w:val="0"/>
                <w:caps w:val="0"/>
                <w:sz w:val="24"/>
                <w:szCs w:val="24"/>
              </w:rPr>
              <w:softHyphen/>
              <w:t>та</w:t>
            </w:r>
            <w:r w:rsidRPr="00786832">
              <w:rPr>
                <w:b w:val="0"/>
                <w:caps w:val="0"/>
                <w:sz w:val="24"/>
                <w:szCs w:val="24"/>
              </w:rPr>
              <w:softHyphen/>
              <w:t>то</w:t>
            </w:r>
            <w:r w:rsidRPr="00786832">
              <w:rPr>
                <w:b w:val="0"/>
                <w:caps w:val="0"/>
                <w:sz w:val="24"/>
                <w:szCs w:val="24"/>
              </w:rPr>
              <w:softHyphen/>
              <w:t xml:space="preserve">ры, </w:t>
            </w:r>
            <w:proofErr w:type="spellStart"/>
            <w:r w:rsidRPr="00786832">
              <w:rPr>
                <w:b w:val="0"/>
                <w:caps w:val="0"/>
                <w:sz w:val="24"/>
                <w:szCs w:val="24"/>
              </w:rPr>
              <w:t>мар</w:t>
            </w:r>
            <w:r w:rsidRPr="00786832">
              <w:rPr>
                <w:b w:val="0"/>
                <w:caps w:val="0"/>
                <w:sz w:val="24"/>
                <w:szCs w:val="24"/>
              </w:rPr>
              <w:softHyphen/>
              <w:t>шру</w:t>
            </w:r>
            <w:r w:rsidRPr="00786832">
              <w:rPr>
                <w:b w:val="0"/>
                <w:caps w:val="0"/>
                <w:sz w:val="24"/>
                <w:szCs w:val="24"/>
              </w:rPr>
              <w:softHyphen/>
              <w:t>ти</w:t>
            </w:r>
            <w:r w:rsidRPr="00786832">
              <w:rPr>
                <w:b w:val="0"/>
                <w:caps w:val="0"/>
                <w:sz w:val="24"/>
                <w:szCs w:val="24"/>
              </w:rPr>
              <w:softHyphen/>
              <w:t>за</w:t>
            </w:r>
            <w:r w:rsidRPr="00786832">
              <w:rPr>
                <w:b w:val="0"/>
                <w:caps w:val="0"/>
                <w:sz w:val="24"/>
                <w:szCs w:val="24"/>
              </w:rPr>
              <w:softHyphen/>
              <w:t>то</w:t>
            </w:r>
            <w:r w:rsidRPr="00786832">
              <w:rPr>
                <w:b w:val="0"/>
                <w:caps w:val="0"/>
                <w:sz w:val="24"/>
                <w:szCs w:val="24"/>
              </w:rPr>
              <w:softHyphen/>
              <w:t>ры</w:t>
            </w:r>
            <w:proofErr w:type="spellEnd"/>
            <w:r w:rsidRPr="00786832">
              <w:rPr>
                <w:b w:val="0"/>
                <w:caps w:val="0"/>
                <w:sz w:val="24"/>
                <w:szCs w:val="24"/>
              </w:rPr>
              <w:t>, сред</w:t>
            </w:r>
            <w:r w:rsidRPr="00786832">
              <w:rPr>
                <w:b w:val="0"/>
                <w:caps w:val="0"/>
                <w:sz w:val="24"/>
                <w:szCs w:val="24"/>
              </w:rPr>
              <w:softHyphen/>
              <w:t>ст</w:t>
            </w:r>
            <w:r w:rsidRPr="00786832">
              <w:rPr>
                <w:b w:val="0"/>
                <w:caps w:val="0"/>
                <w:sz w:val="24"/>
                <w:szCs w:val="24"/>
              </w:rPr>
              <w:softHyphen/>
              <w:t>ва ана</w:t>
            </w:r>
            <w:r w:rsidRPr="00786832">
              <w:rPr>
                <w:b w:val="0"/>
                <w:caps w:val="0"/>
                <w:sz w:val="24"/>
                <w:szCs w:val="24"/>
              </w:rPr>
              <w:softHyphen/>
              <w:t>ли</w:t>
            </w:r>
            <w:r w:rsidRPr="00786832">
              <w:rPr>
                <w:b w:val="0"/>
                <w:caps w:val="0"/>
                <w:sz w:val="24"/>
                <w:szCs w:val="24"/>
              </w:rPr>
              <w:softHyphen/>
              <w:t>за се</w:t>
            </w:r>
            <w:r w:rsidRPr="00786832">
              <w:rPr>
                <w:b w:val="0"/>
                <w:caps w:val="0"/>
                <w:sz w:val="24"/>
                <w:szCs w:val="24"/>
              </w:rPr>
              <w:softHyphen/>
              <w:t>те</w:t>
            </w:r>
            <w:r w:rsidRPr="00786832">
              <w:rPr>
                <w:b w:val="0"/>
                <w:caps w:val="0"/>
                <w:sz w:val="24"/>
                <w:szCs w:val="24"/>
              </w:rPr>
              <w:softHyphen/>
              <w:t>во</w:t>
            </w:r>
            <w:r w:rsidRPr="00786832">
              <w:rPr>
                <w:b w:val="0"/>
                <w:caps w:val="0"/>
                <w:sz w:val="24"/>
                <w:szCs w:val="24"/>
              </w:rPr>
              <w:softHyphen/>
              <w:t>го тра</w:t>
            </w:r>
            <w:r w:rsidRPr="00786832">
              <w:rPr>
                <w:b w:val="0"/>
                <w:caps w:val="0"/>
                <w:sz w:val="24"/>
                <w:szCs w:val="24"/>
              </w:rPr>
              <w:softHyphen/>
              <w:t>фи</w:t>
            </w:r>
            <w:r w:rsidRPr="00786832">
              <w:rPr>
                <w:b w:val="0"/>
                <w:caps w:val="0"/>
                <w:sz w:val="24"/>
                <w:szCs w:val="24"/>
              </w:rPr>
              <w:softHyphen/>
              <w:t>ка, меж</w:t>
            </w:r>
            <w:r w:rsidRPr="00786832">
              <w:rPr>
                <w:b w:val="0"/>
                <w:caps w:val="0"/>
                <w:sz w:val="24"/>
                <w:szCs w:val="24"/>
              </w:rPr>
              <w:softHyphen/>
              <w:t>се</w:t>
            </w:r>
            <w:r w:rsidRPr="00786832">
              <w:rPr>
                <w:b w:val="0"/>
                <w:caps w:val="0"/>
                <w:sz w:val="24"/>
                <w:szCs w:val="24"/>
              </w:rPr>
              <w:softHyphen/>
              <w:t>те</w:t>
            </w:r>
            <w:r w:rsidRPr="00786832">
              <w:rPr>
                <w:b w:val="0"/>
                <w:caps w:val="0"/>
                <w:sz w:val="24"/>
                <w:szCs w:val="24"/>
              </w:rPr>
              <w:softHyphen/>
              <w:t>вые эк</w:t>
            </w:r>
            <w:r w:rsidRPr="00786832">
              <w:rPr>
                <w:b w:val="0"/>
                <w:caps w:val="0"/>
                <w:sz w:val="24"/>
                <w:szCs w:val="24"/>
              </w:rPr>
              <w:softHyphen/>
              <w:t>ра</w:t>
            </w:r>
            <w:r w:rsidRPr="00786832">
              <w:rPr>
                <w:b w:val="0"/>
                <w:caps w:val="0"/>
                <w:sz w:val="24"/>
                <w:szCs w:val="24"/>
              </w:rPr>
              <w:softHyphen/>
              <w:t xml:space="preserve">ны, </w:t>
            </w:r>
          </w:p>
          <w:p w:rsidR="00157B8B" w:rsidRPr="00786832" w:rsidRDefault="00157B8B" w:rsidP="00157B8B">
            <w:pPr>
              <w:pStyle w:val="af"/>
              <w:jc w:val="left"/>
              <w:rPr>
                <w:b w:val="0"/>
                <w:caps w:val="0"/>
                <w:sz w:val="24"/>
                <w:szCs w:val="24"/>
              </w:rPr>
            </w:pPr>
            <w:r w:rsidRPr="00786832">
              <w:rPr>
                <w:b w:val="0"/>
                <w:caps w:val="0"/>
                <w:sz w:val="24"/>
                <w:szCs w:val="24"/>
              </w:rPr>
              <w:t>- ап</w:t>
            </w:r>
            <w:r w:rsidRPr="00786832">
              <w:rPr>
                <w:b w:val="0"/>
                <w:caps w:val="0"/>
                <w:sz w:val="24"/>
                <w:szCs w:val="24"/>
              </w:rPr>
              <w:softHyphen/>
              <w:t>па</w:t>
            </w:r>
            <w:r w:rsidRPr="00786832">
              <w:rPr>
                <w:b w:val="0"/>
                <w:caps w:val="0"/>
                <w:sz w:val="24"/>
                <w:szCs w:val="24"/>
              </w:rPr>
              <w:softHyphen/>
              <w:t>рат</w:t>
            </w:r>
            <w:r w:rsidRPr="00786832">
              <w:rPr>
                <w:b w:val="0"/>
                <w:caps w:val="0"/>
                <w:sz w:val="24"/>
                <w:szCs w:val="24"/>
              </w:rPr>
              <w:softHyphen/>
              <w:t>но-про</w:t>
            </w:r>
            <w:r w:rsidRPr="00786832">
              <w:rPr>
                <w:b w:val="0"/>
                <w:caps w:val="0"/>
                <w:sz w:val="24"/>
                <w:szCs w:val="24"/>
              </w:rPr>
              <w:softHyphen/>
              <w:t>грамм</w:t>
            </w:r>
            <w:r w:rsidRPr="00786832">
              <w:rPr>
                <w:b w:val="0"/>
                <w:caps w:val="0"/>
                <w:sz w:val="24"/>
                <w:szCs w:val="24"/>
              </w:rPr>
              <w:softHyphen/>
              <w:t>ные сред</w:t>
            </w:r>
            <w:r w:rsidRPr="00786832">
              <w:rPr>
                <w:b w:val="0"/>
                <w:caps w:val="0"/>
                <w:sz w:val="24"/>
                <w:szCs w:val="24"/>
              </w:rPr>
              <w:softHyphen/>
              <w:t>ст</w:t>
            </w:r>
            <w:r w:rsidRPr="00786832">
              <w:rPr>
                <w:b w:val="0"/>
                <w:caps w:val="0"/>
                <w:sz w:val="24"/>
                <w:szCs w:val="24"/>
              </w:rPr>
              <w:softHyphen/>
              <w:t>ва управ</w:t>
            </w:r>
            <w:r w:rsidRPr="00786832">
              <w:rPr>
                <w:b w:val="0"/>
                <w:caps w:val="0"/>
                <w:sz w:val="24"/>
                <w:szCs w:val="24"/>
              </w:rPr>
              <w:softHyphen/>
              <w:t>ле</w:t>
            </w:r>
            <w:r w:rsidRPr="00786832">
              <w:rPr>
                <w:b w:val="0"/>
                <w:caps w:val="0"/>
                <w:sz w:val="24"/>
                <w:szCs w:val="24"/>
              </w:rPr>
              <w:softHyphen/>
              <w:t>ния дос</w:t>
            </w:r>
            <w:r w:rsidRPr="00786832">
              <w:rPr>
                <w:b w:val="0"/>
                <w:caps w:val="0"/>
                <w:sz w:val="24"/>
                <w:szCs w:val="24"/>
              </w:rPr>
              <w:softHyphen/>
              <w:t>ту</w:t>
            </w:r>
            <w:r w:rsidRPr="00786832">
              <w:rPr>
                <w:b w:val="0"/>
                <w:caps w:val="0"/>
                <w:sz w:val="24"/>
                <w:szCs w:val="24"/>
              </w:rPr>
              <w:softHyphen/>
              <w:t>пом к дан</w:t>
            </w:r>
            <w:r w:rsidRPr="00786832">
              <w:rPr>
                <w:b w:val="0"/>
                <w:caps w:val="0"/>
                <w:sz w:val="24"/>
                <w:szCs w:val="24"/>
              </w:rPr>
              <w:softHyphen/>
              <w:t>ным</w:t>
            </w:r>
          </w:p>
        </w:tc>
      </w:tr>
      <w:tr w:rsidR="00157B8B" w:rsidRPr="00786832" w:rsidTr="00157B8B">
        <w:tc>
          <w:tcPr>
            <w:tcW w:w="1389" w:type="pct"/>
            <w:tcBorders>
              <w:top w:val="single" w:sz="4" w:space="0" w:color="auto"/>
              <w:left w:val="single" w:sz="4" w:space="0" w:color="auto"/>
              <w:bottom w:val="single" w:sz="4" w:space="0" w:color="auto"/>
              <w:right w:val="single" w:sz="4" w:space="0" w:color="auto"/>
            </w:tcBorders>
          </w:tcPr>
          <w:p w:rsidR="00157B8B" w:rsidRPr="00786832" w:rsidRDefault="00157B8B" w:rsidP="00E07047">
            <w:pPr>
              <w:pStyle w:val="af"/>
              <w:jc w:val="left"/>
              <w:rPr>
                <w:b w:val="0"/>
                <w:caps w:val="0"/>
                <w:sz w:val="24"/>
                <w:szCs w:val="24"/>
              </w:rPr>
            </w:pPr>
            <w:r w:rsidRPr="00786832">
              <w:rPr>
                <w:b w:val="0"/>
                <w:caps w:val="0"/>
                <w:sz w:val="24"/>
                <w:szCs w:val="24"/>
              </w:rPr>
              <w:t>Компьютерный класс</w:t>
            </w:r>
          </w:p>
        </w:tc>
        <w:tc>
          <w:tcPr>
            <w:tcW w:w="791" w:type="pct"/>
            <w:tcBorders>
              <w:top w:val="single" w:sz="4" w:space="0" w:color="auto"/>
              <w:left w:val="single" w:sz="4" w:space="0" w:color="auto"/>
              <w:bottom w:val="single" w:sz="4" w:space="0" w:color="auto"/>
              <w:right w:val="single" w:sz="4" w:space="0" w:color="auto"/>
            </w:tcBorders>
          </w:tcPr>
          <w:p w:rsidR="00157B8B" w:rsidRPr="00786832" w:rsidRDefault="00157B8B" w:rsidP="00E07047">
            <w:pPr>
              <w:pStyle w:val="af"/>
              <w:jc w:val="left"/>
              <w:rPr>
                <w:b w:val="0"/>
                <w:caps w:val="0"/>
                <w:sz w:val="24"/>
                <w:szCs w:val="24"/>
              </w:rPr>
            </w:pPr>
            <w:r w:rsidRPr="00786832">
              <w:rPr>
                <w:b w:val="0"/>
                <w:caps w:val="0"/>
                <w:sz w:val="24"/>
                <w:szCs w:val="24"/>
              </w:rPr>
              <w:t>прак</w:t>
            </w:r>
            <w:r w:rsidRPr="00786832">
              <w:rPr>
                <w:b w:val="0"/>
                <w:caps w:val="0"/>
                <w:sz w:val="24"/>
                <w:szCs w:val="24"/>
              </w:rPr>
              <w:softHyphen/>
              <w:t>ти</w:t>
            </w:r>
            <w:r w:rsidRPr="00786832">
              <w:rPr>
                <w:b w:val="0"/>
                <w:caps w:val="0"/>
                <w:sz w:val="24"/>
                <w:szCs w:val="24"/>
              </w:rPr>
              <w:softHyphen/>
              <w:t>че</w:t>
            </w:r>
            <w:r w:rsidRPr="00786832">
              <w:rPr>
                <w:b w:val="0"/>
                <w:caps w:val="0"/>
                <w:sz w:val="24"/>
                <w:szCs w:val="24"/>
              </w:rPr>
              <w:softHyphen/>
              <w:t>ские за</w:t>
            </w:r>
            <w:r w:rsidRPr="00786832">
              <w:rPr>
                <w:b w:val="0"/>
                <w:caps w:val="0"/>
                <w:sz w:val="24"/>
                <w:szCs w:val="24"/>
              </w:rPr>
              <w:softHyphen/>
              <w:t>ня</w:t>
            </w:r>
            <w:r w:rsidRPr="00786832">
              <w:rPr>
                <w:b w:val="0"/>
                <w:caps w:val="0"/>
                <w:sz w:val="24"/>
                <w:szCs w:val="24"/>
              </w:rPr>
              <w:softHyphen/>
              <w:t>тия и ла</w:t>
            </w:r>
            <w:r w:rsidRPr="00786832">
              <w:rPr>
                <w:b w:val="0"/>
                <w:caps w:val="0"/>
                <w:sz w:val="24"/>
                <w:szCs w:val="24"/>
              </w:rPr>
              <w:softHyphen/>
              <w:t>бо</w:t>
            </w:r>
            <w:r w:rsidRPr="00786832">
              <w:rPr>
                <w:b w:val="0"/>
                <w:caps w:val="0"/>
                <w:sz w:val="24"/>
                <w:szCs w:val="24"/>
              </w:rPr>
              <w:softHyphen/>
              <w:t>ра</w:t>
            </w:r>
            <w:r w:rsidRPr="00786832">
              <w:rPr>
                <w:b w:val="0"/>
                <w:caps w:val="0"/>
                <w:sz w:val="24"/>
                <w:szCs w:val="24"/>
              </w:rPr>
              <w:softHyphen/>
              <w:t>тор</w:t>
            </w:r>
            <w:r w:rsidRPr="00786832">
              <w:rPr>
                <w:b w:val="0"/>
                <w:caps w:val="0"/>
                <w:sz w:val="24"/>
                <w:szCs w:val="24"/>
              </w:rPr>
              <w:softHyphen/>
              <w:t>ные ра</w:t>
            </w:r>
            <w:r w:rsidRPr="00786832">
              <w:rPr>
                <w:b w:val="0"/>
                <w:caps w:val="0"/>
                <w:sz w:val="24"/>
                <w:szCs w:val="24"/>
              </w:rPr>
              <w:softHyphen/>
              <w:t>бо</w:t>
            </w:r>
            <w:r w:rsidRPr="00786832">
              <w:rPr>
                <w:b w:val="0"/>
                <w:caps w:val="0"/>
                <w:sz w:val="24"/>
                <w:szCs w:val="24"/>
              </w:rPr>
              <w:softHyphen/>
              <w:t>ты</w:t>
            </w:r>
          </w:p>
        </w:tc>
        <w:tc>
          <w:tcPr>
            <w:tcW w:w="2820" w:type="pct"/>
            <w:tcBorders>
              <w:top w:val="single" w:sz="4" w:space="0" w:color="auto"/>
              <w:left w:val="single" w:sz="4" w:space="0" w:color="auto"/>
              <w:bottom w:val="single" w:sz="4" w:space="0" w:color="auto"/>
              <w:right w:val="single" w:sz="4" w:space="0" w:color="auto"/>
            </w:tcBorders>
          </w:tcPr>
          <w:p w:rsidR="00157B8B" w:rsidRPr="00786832" w:rsidRDefault="00157B8B" w:rsidP="00157B8B">
            <w:pPr>
              <w:pStyle w:val="af"/>
              <w:jc w:val="left"/>
              <w:rPr>
                <w:b w:val="0"/>
                <w:caps w:val="0"/>
                <w:sz w:val="24"/>
                <w:szCs w:val="24"/>
              </w:rPr>
            </w:pPr>
            <w:r w:rsidRPr="00786832">
              <w:rPr>
                <w:b w:val="0"/>
                <w:caps w:val="0"/>
                <w:sz w:val="24"/>
                <w:szCs w:val="24"/>
              </w:rPr>
              <w:t>Компьютеры с доступом в Интернет, к электронным библиотечным ресурсам, к правовой системе Консультант</w:t>
            </w:r>
          </w:p>
        </w:tc>
      </w:tr>
    </w:tbl>
    <w:p w:rsidR="00C777CA" w:rsidRPr="00786832" w:rsidRDefault="00C777CA" w:rsidP="005E6D54">
      <w:pPr>
        <w:ind w:firstLine="567"/>
        <w:jc w:val="both"/>
        <w:rPr>
          <w:bCs/>
          <w:sz w:val="28"/>
          <w:szCs w:val="28"/>
        </w:rPr>
      </w:pPr>
      <w:r w:rsidRPr="00786832">
        <w:rPr>
          <w:bCs/>
          <w:sz w:val="28"/>
          <w:szCs w:val="28"/>
        </w:rPr>
        <w:lastRenderedPageBreak/>
        <w:t xml:space="preserve">Лаборатории оснащены современным оборудованием, стендами, приборами, позволяющими изучать и исследовать аппаратуру и процессы в соответствии с реализуемой </w:t>
      </w:r>
      <w:r w:rsidR="00386381" w:rsidRPr="00786832">
        <w:rPr>
          <w:bCs/>
          <w:sz w:val="28"/>
          <w:szCs w:val="28"/>
        </w:rPr>
        <w:t>Программой</w:t>
      </w:r>
      <w:r w:rsidRPr="00786832">
        <w:rPr>
          <w:bCs/>
          <w:sz w:val="28"/>
          <w:szCs w:val="28"/>
        </w:rPr>
        <w:t>.</w:t>
      </w:r>
    </w:p>
    <w:p w:rsidR="00C777CA" w:rsidRPr="00786832" w:rsidRDefault="00386381" w:rsidP="005E6D54">
      <w:pPr>
        <w:ind w:firstLine="567"/>
        <w:jc w:val="both"/>
        <w:rPr>
          <w:bCs/>
          <w:sz w:val="28"/>
          <w:szCs w:val="28"/>
        </w:rPr>
      </w:pPr>
      <w:r w:rsidRPr="00786832">
        <w:rPr>
          <w:bCs/>
          <w:sz w:val="28"/>
          <w:szCs w:val="28"/>
        </w:rPr>
        <w:t xml:space="preserve">Для </w:t>
      </w:r>
      <w:r w:rsidR="00C777CA" w:rsidRPr="00786832">
        <w:rPr>
          <w:bCs/>
          <w:sz w:val="28"/>
          <w:szCs w:val="28"/>
        </w:rPr>
        <w:t xml:space="preserve">реализации </w:t>
      </w:r>
      <w:r w:rsidRPr="00786832">
        <w:rPr>
          <w:bCs/>
          <w:sz w:val="28"/>
          <w:szCs w:val="28"/>
        </w:rPr>
        <w:t>Программы</w:t>
      </w:r>
      <w:r>
        <w:rPr>
          <w:bCs/>
          <w:sz w:val="28"/>
          <w:szCs w:val="28"/>
        </w:rPr>
        <w:t xml:space="preserve"> имеются</w:t>
      </w:r>
      <w:r w:rsidR="00C777CA" w:rsidRPr="00786832">
        <w:rPr>
          <w:bCs/>
          <w:sz w:val="28"/>
          <w:szCs w:val="28"/>
        </w:rPr>
        <w:t xml:space="preserve"> </w:t>
      </w:r>
      <w:r>
        <w:rPr>
          <w:bCs/>
          <w:sz w:val="28"/>
          <w:szCs w:val="28"/>
        </w:rPr>
        <w:t xml:space="preserve">лаборатории </w:t>
      </w:r>
      <w:r w:rsidR="00C777CA" w:rsidRPr="00786832">
        <w:rPr>
          <w:bCs/>
          <w:sz w:val="28"/>
          <w:szCs w:val="28"/>
        </w:rPr>
        <w:t>для реализации дисциплин (модулей) специализации</w:t>
      </w:r>
      <w:r>
        <w:rPr>
          <w:bCs/>
          <w:sz w:val="28"/>
          <w:szCs w:val="28"/>
        </w:rPr>
        <w:t xml:space="preserve">, </w:t>
      </w:r>
      <w:r w:rsidR="00C777CA" w:rsidRPr="00786832">
        <w:rPr>
          <w:bCs/>
          <w:sz w:val="28"/>
          <w:szCs w:val="28"/>
        </w:rPr>
        <w:t>рабочие программы которых предусматривают цели формирования у обучающихся соответствующих умений и навыков.</w:t>
      </w:r>
    </w:p>
    <w:p w:rsidR="00C777CA" w:rsidRPr="00786832" w:rsidRDefault="00C777CA" w:rsidP="005E6D54">
      <w:pPr>
        <w:ind w:firstLine="567"/>
        <w:jc w:val="both"/>
        <w:rPr>
          <w:bCs/>
          <w:sz w:val="28"/>
          <w:szCs w:val="28"/>
        </w:rPr>
      </w:pPr>
      <w:r w:rsidRPr="00786832">
        <w:rPr>
          <w:bCs/>
          <w:sz w:val="28"/>
          <w:szCs w:val="28"/>
        </w:rPr>
        <w:t>Компьютерны</w:t>
      </w:r>
      <w:r w:rsidR="00157B8B" w:rsidRPr="00786832">
        <w:rPr>
          <w:bCs/>
          <w:sz w:val="28"/>
          <w:szCs w:val="28"/>
        </w:rPr>
        <w:t>й класс</w:t>
      </w:r>
      <w:r w:rsidRPr="00786832">
        <w:rPr>
          <w:bCs/>
          <w:sz w:val="28"/>
          <w:szCs w:val="28"/>
        </w:rPr>
        <w:t>, предназначенны</w:t>
      </w:r>
      <w:r w:rsidR="00157B8B" w:rsidRPr="00786832">
        <w:rPr>
          <w:bCs/>
          <w:sz w:val="28"/>
          <w:szCs w:val="28"/>
        </w:rPr>
        <w:t>й</w:t>
      </w:r>
      <w:r w:rsidRPr="00786832">
        <w:rPr>
          <w:bCs/>
          <w:sz w:val="28"/>
          <w:szCs w:val="28"/>
        </w:rPr>
        <w:t xml:space="preserve"> для реализации </w:t>
      </w:r>
      <w:r w:rsidR="00247C6D" w:rsidRPr="00786832">
        <w:rPr>
          <w:bCs/>
          <w:sz w:val="28"/>
          <w:szCs w:val="28"/>
        </w:rPr>
        <w:t>программы профессиональной переподготовки</w:t>
      </w:r>
      <w:r w:rsidRPr="00786832">
        <w:rPr>
          <w:bCs/>
          <w:sz w:val="28"/>
          <w:szCs w:val="28"/>
        </w:rPr>
        <w:t xml:space="preserve">, </w:t>
      </w:r>
      <w:r w:rsidR="00157B8B" w:rsidRPr="00786832">
        <w:rPr>
          <w:bCs/>
          <w:sz w:val="28"/>
          <w:szCs w:val="28"/>
        </w:rPr>
        <w:t>оборудован</w:t>
      </w:r>
      <w:r w:rsidRPr="00786832">
        <w:rPr>
          <w:bCs/>
          <w:sz w:val="28"/>
          <w:szCs w:val="28"/>
        </w:rPr>
        <w:t xml:space="preserve"> современной вычислительной техникой для занятий по дисциплинам из расчета одно рабочее место на одного обучаемого при про</w:t>
      </w:r>
      <w:r w:rsidR="00157B8B" w:rsidRPr="00786832">
        <w:rPr>
          <w:bCs/>
          <w:sz w:val="28"/>
          <w:szCs w:val="28"/>
        </w:rPr>
        <w:t>ведении занятий</w:t>
      </w:r>
      <w:r w:rsidRPr="00786832">
        <w:rPr>
          <w:bCs/>
          <w:sz w:val="28"/>
          <w:szCs w:val="28"/>
        </w:rPr>
        <w:t>.</w:t>
      </w:r>
    </w:p>
    <w:p w:rsidR="00C777CA" w:rsidRPr="00786832" w:rsidRDefault="00C777CA" w:rsidP="005E6D54">
      <w:pPr>
        <w:ind w:firstLine="567"/>
        <w:jc w:val="both"/>
        <w:rPr>
          <w:bCs/>
          <w:sz w:val="28"/>
          <w:szCs w:val="28"/>
        </w:rPr>
      </w:pPr>
      <w:r w:rsidRPr="00786832">
        <w:rPr>
          <w:bCs/>
          <w:sz w:val="28"/>
          <w:szCs w:val="28"/>
        </w:rPr>
        <w:t>При использовании электронных изданий и проведении самостоятельной подготовки обучающи</w:t>
      </w:r>
      <w:r w:rsidR="00157B8B" w:rsidRPr="00786832">
        <w:rPr>
          <w:bCs/>
          <w:sz w:val="28"/>
          <w:szCs w:val="28"/>
        </w:rPr>
        <w:t>е</w:t>
      </w:r>
      <w:r w:rsidRPr="00786832">
        <w:rPr>
          <w:bCs/>
          <w:sz w:val="28"/>
          <w:szCs w:val="28"/>
        </w:rPr>
        <w:t xml:space="preserve">ся </w:t>
      </w:r>
      <w:r w:rsidR="00157B8B" w:rsidRPr="00786832">
        <w:rPr>
          <w:bCs/>
          <w:sz w:val="28"/>
          <w:szCs w:val="28"/>
        </w:rPr>
        <w:t xml:space="preserve">обеспечиваются </w:t>
      </w:r>
      <w:r w:rsidRPr="00786832">
        <w:rPr>
          <w:bCs/>
          <w:sz w:val="28"/>
          <w:szCs w:val="28"/>
        </w:rPr>
        <w:t xml:space="preserve">возможностью выхода в сеть Интернет из расчета не менее одного рабочего места на </w:t>
      </w:r>
      <w:r w:rsidR="00157B8B" w:rsidRPr="00786832">
        <w:rPr>
          <w:bCs/>
          <w:sz w:val="28"/>
          <w:szCs w:val="28"/>
        </w:rPr>
        <w:t>одного</w:t>
      </w:r>
      <w:r w:rsidRPr="00786832">
        <w:rPr>
          <w:bCs/>
          <w:sz w:val="28"/>
          <w:szCs w:val="28"/>
        </w:rPr>
        <w:t xml:space="preserve"> обучающ</w:t>
      </w:r>
      <w:r w:rsidR="00157B8B" w:rsidRPr="00786832">
        <w:rPr>
          <w:bCs/>
          <w:sz w:val="28"/>
          <w:szCs w:val="28"/>
        </w:rPr>
        <w:t>его</w:t>
      </w:r>
      <w:r w:rsidRPr="00786832">
        <w:rPr>
          <w:bCs/>
          <w:sz w:val="28"/>
          <w:szCs w:val="28"/>
        </w:rPr>
        <w:t xml:space="preserve">ся по </w:t>
      </w:r>
      <w:r w:rsidR="00386381" w:rsidRPr="00786832">
        <w:rPr>
          <w:bCs/>
          <w:sz w:val="28"/>
          <w:szCs w:val="28"/>
        </w:rPr>
        <w:t>Программе</w:t>
      </w:r>
      <w:r w:rsidRPr="00786832">
        <w:rPr>
          <w:bCs/>
          <w:sz w:val="28"/>
          <w:szCs w:val="28"/>
        </w:rPr>
        <w:t>.</w:t>
      </w:r>
    </w:p>
    <w:p w:rsidR="00C777CA" w:rsidRPr="00786832" w:rsidRDefault="00C777CA" w:rsidP="00AF556E">
      <w:pPr>
        <w:ind w:firstLine="567"/>
        <w:jc w:val="both"/>
        <w:rPr>
          <w:bCs/>
          <w:sz w:val="28"/>
          <w:szCs w:val="28"/>
        </w:rPr>
      </w:pPr>
      <w:r w:rsidRPr="00786832">
        <w:rPr>
          <w:bCs/>
          <w:sz w:val="28"/>
          <w:szCs w:val="28"/>
        </w:rPr>
        <w:t xml:space="preserve">Реализация </w:t>
      </w:r>
      <w:r w:rsidR="00386381" w:rsidRPr="00786832">
        <w:rPr>
          <w:bCs/>
          <w:sz w:val="28"/>
          <w:szCs w:val="28"/>
        </w:rPr>
        <w:t xml:space="preserve">Программы </w:t>
      </w:r>
      <w:r w:rsidRPr="00786832">
        <w:rPr>
          <w:bCs/>
          <w:sz w:val="28"/>
          <w:szCs w:val="28"/>
        </w:rPr>
        <w:t>обеспечена необходимым комплектом лицензионного программного обеспечения и сертифицированными программными и аппаратными средствами защиты информации.</w:t>
      </w:r>
    </w:p>
    <w:p w:rsidR="004E0681" w:rsidRPr="00786832" w:rsidRDefault="004E0681" w:rsidP="00AF556E">
      <w:pPr>
        <w:ind w:firstLine="567"/>
        <w:jc w:val="both"/>
        <w:rPr>
          <w:bCs/>
          <w:sz w:val="28"/>
          <w:szCs w:val="28"/>
        </w:rPr>
      </w:pPr>
    </w:p>
    <w:p w:rsidR="00726C1E" w:rsidRPr="00786832" w:rsidRDefault="00726C1E" w:rsidP="00726C1E">
      <w:pPr>
        <w:jc w:val="both"/>
        <w:rPr>
          <w:sz w:val="20"/>
          <w:szCs w:val="20"/>
        </w:rPr>
      </w:pPr>
      <w:r w:rsidRPr="00786832">
        <w:rPr>
          <w:sz w:val="20"/>
          <w:szCs w:val="20"/>
        </w:rPr>
        <w:t>.</w:t>
      </w:r>
    </w:p>
    <w:p w:rsidR="00726C1E" w:rsidRPr="00786832" w:rsidRDefault="00726C1E" w:rsidP="00B5174B">
      <w:pPr>
        <w:spacing w:after="120"/>
        <w:ind w:firstLine="567"/>
        <w:jc w:val="both"/>
        <w:rPr>
          <w:b/>
          <w:bCs/>
          <w:sz w:val="28"/>
          <w:szCs w:val="28"/>
        </w:rPr>
      </w:pPr>
      <w:r w:rsidRPr="00786832">
        <w:rPr>
          <w:b/>
          <w:bCs/>
          <w:sz w:val="28"/>
          <w:szCs w:val="28"/>
        </w:rPr>
        <w:t>3.4. Тре</w:t>
      </w:r>
      <w:r w:rsidR="009545C6" w:rsidRPr="00786832">
        <w:rPr>
          <w:b/>
          <w:bCs/>
          <w:sz w:val="28"/>
          <w:szCs w:val="28"/>
        </w:rPr>
        <w:softHyphen/>
      </w:r>
      <w:r w:rsidRPr="00786832">
        <w:rPr>
          <w:b/>
          <w:bCs/>
          <w:sz w:val="28"/>
          <w:szCs w:val="28"/>
        </w:rPr>
        <w:t>бо</w:t>
      </w:r>
      <w:r w:rsidR="009545C6" w:rsidRPr="00786832">
        <w:rPr>
          <w:b/>
          <w:bCs/>
          <w:sz w:val="28"/>
          <w:szCs w:val="28"/>
        </w:rPr>
        <w:softHyphen/>
      </w:r>
      <w:r w:rsidRPr="00786832">
        <w:rPr>
          <w:b/>
          <w:bCs/>
          <w:sz w:val="28"/>
          <w:szCs w:val="28"/>
        </w:rPr>
        <w:t>ва</w:t>
      </w:r>
      <w:r w:rsidR="009545C6" w:rsidRPr="00786832">
        <w:rPr>
          <w:b/>
          <w:bCs/>
          <w:sz w:val="28"/>
          <w:szCs w:val="28"/>
        </w:rPr>
        <w:softHyphen/>
      </w:r>
      <w:r w:rsidRPr="00786832">
        <w:rPr>
          <w:b/>
          <w:bCs/>
          <w:sz w:val="28"/>
          <w:szCs w:val="28"/>
        </w:rPr>
        <w:t>ния к ин</w:t>
      </w:r>
      <w:r w:rsidR="009545C6" w:rsidRPr="00786832">
        <w:rPr>
          <w:b/>
          <w:bCs/>
          <w:sz w:val="28"/>
          <w:szCs w:val="28"/>
        </w:rPr>
        <w:softHyphen/>
      </w:r>
      <w:r w:rsidRPr="00786832">
        <w:rPr>
          <w:b/>
          <w:bCs/>
          <w:sz w:val="28"/>
          <w:szCs w:val="28"/>
        </w:rPr>
        <w:t>фор</w:t>
      </w:r>
      <w:r w:rsidR="009545C6" w:rsidRPr="00786832">
        <w:rPr>
          <w:b/>
          <w:bCs/>
          <w:sz w:val="28"/>
          <w:szCs w:val="28"/>
        </w:rPr>
        <w:softHyphen/>
      </w:r>
      <w:r w:rsidRPr="00786832">
        <w:rPr>
          <w:b/>
          <w:bCs/>
          <w:sz w:val="28"/>
          <w:szCs w:val="28"/>
        </w:rPr>
        <w:t>ма</w:t>
      </w:r>
      <w:r w:rsidR="009545C6" w:rsidRPr="00786832">
        <w:rPr>
          <w:b/>
          <w:bCs/>
          <w:sz w:val="28"/>
          <w:szCs w:val="28"/>
        </w:rPr>
        <w:softHyphen/>
      </w:r>
      <w:r w:rsidRPr="00786832">
        <w:rPr>
          <w:b/>
          <w:bCs/>
          <w:sz w:val="28"/>
          <w:szCs w:val="28"/>
        </w:rPr>
        <w:t>ци</w:t>
      </w:r>
      <w:r w:rsidR="009545C6" w:rsidRPr="00786832">
        <w:rPr>
          <w:b/>
          <w:bCs/>
          <w:sz w:val="28"/>
          <w:szCs w:val="28"/>
        </w:rPr>
        <w:softHyphen/>
      </w:r>
      <w:r w:rsidRPr="00786832">
        <w:rPr>
          <w:b/>
          <w:bCs/>
          <w:sz w:val="28"/>
          <w:szCs w:val="28"/>
        </w:rPr>
        <w:t>он</w:t>
      </w:r>
      <w:r w:rsidR="009545C6" w:rsidRPr="00786832">
        <w:rPr>
          <w:b/>
          <w:bCs/>
          <w:sz w:val="28"/>
          <w:szCs w:val="28"/>
        </w:rPr>
        <w:softHyphen/>
      </w:r>
      <w:r w:rsidRPr="00786832">
        <w:rPr>
          <w:b/>
          <w:bCs/>
          <w:sz w:val="28"/>
          <w:szCs w:val="28"/>
        </w:rPr>
        <w:t>но</w:t>
      </w:r>
      <w:r w:rsidR="009545C6" w:rsidRPr="00786832">
        <w:rPr>
          <w:b/>
          <w:bCs/>
          <w:sz w:val="28"/>
          <w:szCs w:val="28"/>
        </w:rPr>
        <w:softHyphen/>
      </w:r>
      <w:r w:rsidRPr="00786832">
        <w:rPr>
          <w:b/>
          <w:bCs/>
          <w:sz w:val="28"/>
          <w:szCs w:val="28"/>
        </w:rPr>
        <w:t>му и учеб</w:t>
      </w:r>
      <w:r w:rsidR="009545C6" w:rsidRPr="00786832">
        <w:rPr>
          <w:b/>
          <w:bCs/>
          <w:sz w:val="28"/>
          <w:szCs w:val="28"/>
        </w:rPr>
        <w:softHyphen/>
      </w:r>
      <w:r w:rsidRPr="00786832">
        <w:rPr>
          <w:b/>
          <w:bCs/>
          <w:sz w:val="28"/>
          <w:szCs w:val="28"/>
        </w:rPr>
        <w:t>но-ме</w:t>
      </w:r>
      <w:r w:rsidR="009545C6" w:rsidRPr="00786832">
        <w:rPr>
          <w:b/>
          <w:bCs/>
          <w:sz w:val="28"/>
          <w:szCs w:val="28"/>
        </w:rPr>
        <w:softHyphen/>
      </w:r>
      <w:r w:rsidRPr="00786832">
        <w:rPr>
          <w:b/>
          <w:bCs/>
          <w:sz w:val="28"/>
          <w:szCs w:val="28"/>
        </w:rPr>
        <w:t>то</w:t>
      </w:r>
      <w:r w:rsidR="009545C6" w:rsidRPr="00786832">
        <w:rPr>
          <w:b/>
          <w:bCs/>
          <w:sz w:val="28"/>
          <w:szCs w:val="28"/>
        </w:rPr>
        <w:softHyphen/>
      </w:r>
      <w:r w:rsidRPr="00786832">
        <w:rPr>
          <w:b/>
          <w:bCs/>
          <w:sz w:val="28"/>
          <w:szCs w:val="28"/>
        </w:rPr>
        <w:t>ди</w:t>
      </w:r>
      <w:r w:rsidR="009545C6" w:rsidRPr="00786832">
        <w:rPr>
          <w:b/>
          <w:bCs/>
          <w:sz w:val="28"/>
          <w:szCs w:val="28"/>
        </w:rPr>
        <w:softHyphen/>
      </w:r>
      <w:r w:rsidRPr="00786832">
        <w:rPr>
          <w:b/>
          <w:bCs/>
          <w:sz w:val="28"/>
          <w:szCs w:val="28"/>
        </w:rPr>
        <w:t>че</w:t>
      </w:r>
      <w:r w:rsidR="009545C6" w:rsidRPr="00786832">
        <w:rPr>
          <w:b/>
          <w:bCs/>
          <w:sz w:val="28"/>
          <w:szCs w:val="28"/>
        </w:rPr>
        <w:softHyphen/>
      </w:r>
      <w:r w:rsidRPr="00786832">
        <w:rPr>
          <w:b/>
          <w:bCs/>
          <w:sz w:val="28"/>
          <w:szCs w:val="28"/>
        </w:rPr>
        <w:t>ско</w:t>
      </w:r>
      <w:r w:rsidR="009545C6" w:rsidRPr="00786832">
        <w:rPr>
          <w:b/>
          <w:bCs/>
          <w:sz w:val="28"/>
          <w:szCs w:val="28"/>
        </w:rPr>
        <w:softHyphen/>
      </w:r>
      <w:r w:rsidRPr="00786832">
        <w:rPr>
          <w:b/>
          <w:bCs/>
          <w:sz w:val="28"/>
          <w:szCs w:val="28"/>
        </w:rPr>
        <w:t>му обес</w:t>
      </w:r>
      <w:r w:rsidR="009545C6" w:rsidRPr="00786832">
        <w:rPr>
          <w:b/>
          <w:bCs/>
          <w:sz w:val="28"/>
          <w:szCs w:val="28"/>
        </w:rPr>
        <w:softHyphen/>
      </w:r>
      <w:r w:rsidRPr="00786832">
        <w:rPr>
          <w:b/>
          <w:bCs/>
          <w:sz w:val="28"/>
          <w:szCs w:val="28"/>
        </w:rPr>
        <w:t>пе</w:t>
      </w:r>
      <w:r w:rsidR="009545C6" w:rsidRPr="00786832">
        <w:rPr>
          <w:b/>
          <w:bCs/>
          <w:sz w:val="28"/>
          <w:szCs w:val="28"/>
        </w:rPr>
        <w:softHyphen/>
      </w:r>
      <w:r w:rsidRPr="00786832">
        <w:rPr>
          <w:b/>
          <w:bCs/>
          <w:sz w:val="28"/>
          <w:szCs w:val="28"/>
        </w:rPr>
        <w:t>че</w:t>
      </w:r>
      <w:r w:rsidR="009545C6" w:rsidRPr="00786832">
        <w:rPr>
          <w:b/>
          <w:bCs/>
          <w:sz w:val="28"/>
          <w:szCs w:val="28"/>
        </w:rPr>
        <w:softHyphen/>
      </w:r>
      <w:r w:rsidRPr="00786832">
        <w:rPr>
          <w:b/>
          <w:bCs/>
          <w:sz w:val="28"/>
          <w:szCs w:val="28"/>
        </w:rPr>
        <w:t>нию про</w:t>
      </w:r>
      <w:r w:rsidR="009545C6" w:rsidRPr="00786832">
        <w:rPr>
          <w:b/>
          <w:bCs/>
          <w:sz w:val="28"/>
          <w:szCs w:val="28"/>
        </w:rPr>
        <w:softHyphen/>
      </w:r>
      <w:r w:rsidRPr="00786832">
        <w:rPr>
          <w:b/>
          <w:bCs/>
          <w:sz w:val="28"/>
          <w:szCs w:val="28"/>
        </w:rPr>
        <w:t>грам</w:t>
      </w:r>
      <w:r w:rsidR="009545C6" w:rsidRPr="00786832">
        <w:rPr>
          <w:b/>
          <w:bCs/>
          <w:sz w:val="28"/>
          <w:szCs w:val="28"/>
        </w:rPr>
        <w:softHyphen/>
      </w:r>
      <w:r w:rsidRPr="00786832">
        <w:rPr>
          <w:b/>
          <w:bCs/>
          <w:sz w:val="28"/>
          <w:szCs w:val="28"/>
        </w:rPr>
        <w:t>мы</w:t>
      </w:r>
    </w:p>
    <w:p w:rsidR="00BC0EB5" w:rsidRPr="00786832" w:rsidRDefault="00BC0EB5" w:rsidP="00BC0EB5">
      <w:pPr>
        <w:suppressAutoHyphens/>
        <w:ind w:firstLine="567"/>
        <w:jc w:val="both"/>
        <w:rPr>
          <w:sz w:val="28"/>
          <w:szCs w:val="28"/>
        </w:rPr>
      </w:pPr>
      <w:proofErr w:type="gramStart"/>
      <w:r w:rsidRPr="00786832">
        <w:rPr>
          <w:sz w:val="28"/>
          <w:szCs w:val="28"/>
        </w:rPr>
        <w:t>Ка</w:t>
      </w:r>
      <w:r w:rsidRPr="00786832">
        <w:rPr>
          <w:sz w:val="28"/>
          <w:szCs w:val="28"/>
        </w:rPr>
        <w:softHyphen/>
        <w:t>ж</w:t>
      </w:r>
      <w:r w:rsidRPr="00786832">
        <w:rPr>
          <w:sz w:val="28"/>
          <w:szCs w:val="28"/>
        </w:rPr>
        <w:softHyphen/>
        <w:t>дый обу</w:t>
      </w:r>
      <w:r w:rsidRPr="00786832">
        <w:rPr>
          <w:sz w:val="28"/>
          <w:szCs w:val="28"/>
        </w:rPr>
        <w:softHyphen/>
        <w:t>чаю</w:t>
      </w:r>
      <w:r w:rsidRPr="00786832">
        <w:rPr>
          <w:sz w:val="28"/>
          <w:szCs w:val="28"/>
        </w:rPr>
        <w:softHyphen/>
        <w:t>щий</w:t>
      </w:r>
      <w:r w:rsidRPr="00786832">
        <w:rPr>
          <w:sz w:val="28"/>
          <w:szCs w:val="28"/>
        </w:rPr>
        <w:softHyphen/>
        <w:t>ся в те</w:t>
      </w:r>
      <w:r w:rsidRPr="00786832">
        <w:rPr>
          <w:sz w:val="28"/>
          <w:szCs w:val="28"/>
        </w:rPr>
        <w:softHyphen/>
        <w:t>че</w:t>
      </w:r>
      <w:r w:rsidRPr="00786832">
        <w:rPr>
          <w:sz w:val="28"/>
          <w:szCs w:val="28"/>
        </w:rPr>
        <w:softHyphen/>
        <w:t>ние все</w:t>
      </w:r>
      <w:r w:rsidRPr="00786832">
        <w:rPr>
          <w:sz w:val="28"/>
          <w:szCs w:val="28"/>
        </w:rPr>
        <w:softHyphen/>
        <w:t>го пе</w:t>
      </w:r>
      <w:r w:rsidRPr="00786832">
        <w:rPr>
          <w:sz w:val="28"/>
          <w:szCs w:val="28"/>
        </w:rPr>
        <w:softHyphen/>
        <w:t>рио</w:t>
      </w:r>
      <w:r w:rsidRPr="00786832">
        <w:rPr>
          <w:sz w:val="28"/>
          <w:szCs w:val="28"/>
        </w:rPr>
        <w:softHyphen/>
        <w:t>да обу</w:t>
      </w:r>
      <w:r w:rsidRPr="00786832">
        <w:rPr>
          <w:sz w:val="28"/>
          <w:szCs w:val="28"/>
        </w:rPr>
        <w:softHyphen/>
        <w:t>че</w:t>
      </w:r>
      <w:r w:rsidRPr="00786832">
        <w:rPr>
          <w:sz w:val="28"/>
          <w:szCs w:val="28"/>
        </w:rPr>
        <w:softHyphen/>
        <w:t>ния обес</w:t>
      </w:r>
      <w:r w:rsidRPr="00786832">
        <w:rPr>
          <w:sz w:val="28"/>
          <w:szCs w:val="28"/>
        </w:rPr>
        <w:softHyphen/>
        <w:t>пе</w:t>
      </w:r>
      <w:r w:rsidRPr="00786832">
        <w:rPr>
          <w:sz w:val="28"/>
          <w:szCs w:val="28"/>
        </w:rPr>
        <w:softHyphen/>
        <w:t>ч</w:t>
      </w:r>
      <w:r w:rsidR="00A15A6B" w:rsidRPr="00786832">
        <w:rPr>
          <w:sz w:val="28"/>
          <w:szCs w:val="28"/>
        </w:rPr>
        <w:t>ивается</w:t>
      </w:r>
      <w:r w:rsidRPr="00786832">
        <w:rPr>
          <w:sz w:val="28"/>
          <w:szCs w:val="28"/>
        </w:rPr>
        <w:t xml:space="preserve"> ин</w:t>
      </w:r>
      <w:r w:rsidRPr="00786832">
        <w:rPr>
          <w:sz w:val="28"/>
          <w:szCs w:val="28"/>
        </w:rPr>
        <w:softHyphen/>
        <w:t>ди</w:t>
      </w:r>
      <w:r w:rsidRPr="00786832">
        <w:rPr>
          <w:sz w:val="28"/>
          <w:szCs w:val="28"/>
        </w:rPr>
        <w:softHyphen/>
        <w:t>ви</w:t>
      </w:r>
      <w:r w:rsidRPr="00786832">
        <w:rPr>
          <w:sz w:val="28"/>
          <w:szCs w:val="28"/>
        </w:rPr>
        <w:softHyphen/>
        <w:t>ду</w:t>
      </w:r>
      <w:r w:rsidRPr="00786832">
        <w:rPr>
          <w:sz w:val="28"/>
          <w:szCs w:val="28"/>
        </w:rPr>
        <w:softHyphen/>
        <w:t>аль</w:t>
      </w:r>
      <w:r w:rsidRPr="00786832">
        <w:rPr>
          <w:sz w:val="28"/>
          <w:szCs w:val="28"/>
        </w:rPr>
        <w:softHyphen/>
        <w:t>ным не</w:t>
      </w:r>
      <w:r w:rsidRPr="00786832">
        <w:rPr>
          <w:sz w:val="28"/>
          <w:szCs w:val="28"/>
        </w:rPr>
        <w:softHyphen/>
        <w:t>ог</w:t>
      </w:r>
      <w:r w:rsidRPr="00786832">
        <w:rPr>
          <w:sz w:val="28"/>
          <w:szCs w:val="28"/>
        </w:rPr>
        <w:softHyphen/>
        <w:t>ра</w:t>
      </w:r>
      <w:r w:rsidRPr="00786832">
        <w:rPr>
          <w:sz w:val="28"/>
          <w:szCs w:val="28"/>
        </w:rPr>
        <w:softHyphen/>
        <w:t>ни</w:t>
      </w:r>
      <w:r w:rsidRPr="00786832">
        <w:rPr>
          <w:sz w:val="28"/>
          <w:szCs w:val="28"/>
        </w:rPr>
        <w:softHyphen/>
        <w:t>чен</w:t>
      </w:r>
      <w:r w:rsidRPr="00786832">
        <w:rPr>
          <w:sz w:val="28"/>
          <w:szCs w:val="28"/>
        </w:rPr>
        <w:softHyphen/>
        <w:t>ным дос</w:t>
      </w:r>
      <w:r w:rsidRPr="00786832">
        <w:rPr>
          <w:sz w:val="28"/>
          <w:szCs w:val="28"/>
        </w:rPr>
        <w:softHyphen/>
        <w:t>ту</w:t>
      </w:r>
      <w:r w:rsidRPr="00786832">
        <w:rPr>
          <w:sz w:val="28"/>
          <w:szCs w:val="28"/>
        </w:rPr>
        <w:softHyphen/>
        <w:t>пом к элек</w:t>
      </w:r>
      <w:r w:rsidRPr="00786832">
        <w:rPr>
          <w:sz w:val="28"/>
          <w:szCs w:val="28"/>
        </w:rPr>
        <w:softHyphen/>
        <w:t>трон</w:t>
      </w:r>
      <w:r w:rsidRPr="00786832">
        <w:rPr>
          <w:sz w:val="28"/>
          <w:szCs w:val="28"/>
        </w:rPr>
        <w:softHyphen/>
        <w:t>но-биб</w:t>
      </w:r>
      <w:r w:rsidRPr="00786832">
        <w:rPr>
          <w:sz w:val="28"/>
          <w:szCs w:val="28"/>
        </w:rPr>
        <w:softHyphen/>
        <w:t>лио</w:t>
      </w:r>
      <w:r w:rsidRPr="00786832">
        <w:rPr>
          <w:sz w:val="28"/>
          <w:szCs w:val="28"/>
        </w:rPr>
        <w:softHyphen/>
        <w:t>теч</w:t>
      </w:r>
      <w:r w:rsidRPr="00786832">
        <w:rPr>
          <w:sz w:val="28"/>
          <w:szCs w:val="28"/>
        </w:rPr>
        <w:softHyphen/>
        <w:t>н</w:t>
      </w:r>
      <w:r w:rsidR="00A15A6B" w:rsidRPr="00786832">
        <w:rPr>
          <w:sz w:val="28"/>
          <w:szCs w:val="28"/>
        </w:rPr>
        <w:t>ой</w:t>
      </w:r>
      <w:r w:rsidRPr="00786832">
        <w:rPr>
          <w:sz w:val="28"/>
          <w:szCs w:val="28"/>
        </w:rPr>
        <w:t xml:space="preserve"> сис</w:t>
      </w:r>
      <w:r w:rsidRPr="00786832">
        <w:rPr>
          <w:sz w:val="28"/>
          <w:szCs w:val="28"/>
        </w:rPr>
        <w:softHyphen/>
        <w:t>те</w:t>
      </w:r>
      <w:r w:rsidRPr="00786832">
        <w:rPr>
          <w:sz w:val="28"/>
          <w:szCs w:val="28"/>
        </w:rPr>
        <w:softHyphen/>
        <w:t>м</w:t>
      </w:r>
      <w:r w:rsidR="00A15A6B" w:rsidRPr="00786832">
        <w:rPr>
          <w:sz w:val="28"/>
          <w:szCs w:val="28"/>
        </w:rPr>
        <w:t>е</w:t>
      </w:r>
      <w:r w:rsidRPr="00786832">
        <w:rPr>
          <w:sz w:val="28"/>
          <w:szCs w:val="28"/>
        </w:rPr>
        <w:t xml:space="preserve"> (элек</w:t>
      </w:r>
      <w:r w:rsidRPr="00786832">
        <w:rPr>
          <w:sz w:val="28"/>
          <w:szCs w:val="28"/>
        </w:rPr>
        <w:softHyphen/>
        <w:t>трон</w:t>
      </w:r>
      <w:r w:rsidRPr="00786832">
        <w:rPr>
          <w:sz w:val="28"/>
          <w:szCs w:val="28"/>
        </w:rPr>
        <w:softHyphen/>
        <w:t>н</w:t>
      </w:r>
      <w:r w:rsidR="00A15A6B" w:rsidRPr="00786832">
        <w:rPr>
          <w:sz w:val="28"/>
          <w:szCs w:val="28"/>
        </w:rPr>
        <w:t>ой</w:t>
      </w:r>
      <w:r w:rsidRPr="00786832">
        <w:rPr>
          <w:sz w:val="28"/>
          <w:szCs w:val="28"/>
        </w:rPr>
        <w:t xml:space="preserve"> биб</w:t>
      </w:r>
      <w:r w:rsidRPr="00786832">
        <w:rPr>
          <w:sz w:val="28"/>
          <w:szCs w:val="28"/>
        </w:rPr>
        <w:softHyphen/>
        <w:t>лио</w:t>
      </w:r>
      <w:r w:rsidRPr="00786832">
        <w:rPr>
          <w:sz w:val="28"/>
          <w:szCs w:val="28"/>
        </w:rPr>
        <w:softHyphen/>
        <w:t>те</w:t>
      </w:r>
      <w:r w:rsidRPr="00786832">
        <w:rPr>
          <w:sz w:val="28"/>
          <w:szCs w:val="28"/>
        </w:rPr>
        <w:softHyphen/>
        <w:t>к</w:t>
      </w:r>
      <w:r w:rsidR="00A15A6B" w:rsidRPr="00786832">
        <w:rPr>
          <w:sz w:val="28"/>
          <w:szCs w:val="28"/>
        </w:rPr>
        <w:t>е</w:t>
      </w:r>
      <w:r w:rsidRPr="00786832">
        <w:rPr>
          <w:sz w:val="28"/>
          <w:szCs w:val="28"/>
        </w:rPr>
        <w:t>), со</w:t>
      </w:r>
      <w:r w:rsidRPr="00786832">
        <w:rPr>
          <w:sz w:val="28"/>
          <w:szCs w:val="28"/>
        </w:rPr>
        <w:softHyphen/>
        <w:t>дер</w:t>
      </w:r>
      <w:r w:rsidRPr="00786832">
        <w:rPr>
          <w:sz w:val="28"/>
          <w:szCs w:val="28"/>
        </w:rPr>
        <w:softHyphen/>
        <w:t>жа</w:t>
      </w:r>
      <w:r w:rsidRPr="00786832">
        <w:rPr>
          <w:sz w:val="28"/>
          <w:szCs w:val="28"/>
        </w:rPr>
        <w:softHyphen/>
        <w:t>щ</w:t>
      </w:r>
      <w:r w:rsidR="00A15A6B" w:rsidRPr="00786832">
        <w:rPr>
          <w:sz w:val="28"/>
          <w:szCs w:val="28"/>
        </w:rPr>
        <w:t>ей</w:t>
      </w:r>
      <w:r w:rsidRPr="00786832">
        <w:rPr>
          <w:sz w:val="28"/>
          <w:szCs w:val="28"/>
        </w:rPr>
        <w:t xml:space="preserve"> все обя</w:t>
      </w:r>
      <w:r w:rsidRPr="00786832">
        <w:rPr>
          <w:sz w:val="28"/>
          <w:szCs w:val="28"/>
        </w:rPr>
        <w:softHyphen/>
        <w:t>за</w:t>
      </w:r>
      <w:r w:rsidRPr="00786832">
        <w:rPr>
          <w:sz w:val="28"/>
          <w:szCs w:val="28"/>
        </w:rPr>
        <w:softHyphen/>
        <w:t>тель</w:t>
      </w:r>
      <w:r w:rsidRPr="00786832">
        <w:rPr>
          <w:sz w:val="28"/>
          <w:szCs w:val="28"/>
        </w:rPr>
        <w:softHyphen/>
        <w:t>ные и до</w:t>
      </w:r>
      <w:r w:rsidRPr="00786832">
        <w:rPr>
          <w:sz w:val="28"/>
          <w:szCs w:val="28"/>
        </w:rPr>
        <w:softHyphen/>
        <w:t>пол</w:t>
      </w:r>
      <w:r w:rsidRPr="00786832">
        <w:rPr>
          <w:sz w:val="28"/>
          <w:szCs w:val="28"/>
        </w:rPr>
        <w:softHyphen/>
        <w:t>ни</w:t>
      </w:r>
      <w:r w:rsidRPr="00786832">
        <w:rPr>
          <w:sz w:val="28"/>
          <w:szCs w:val="28"/>
        </w:rPr>
        <w:softHyphen/>
        <w:t>тель</w:t>
      </w:r>
      <w:r w:rsidRPr="00786832">
        <w:rPr>
          <w:sz w:val="28"/>
          <w:szCs w:val="28"/>
        </w:rPr>
        <w:softHyphen/>
        <w:t>ные из</w:t>
      </w:r>
      <w:r w:rsidRPr="00786832">
        <w:rPr>
          <w:sz w:val="28"/>
          <w:szCs w:val="28"/>
        </w:rPr>
        <w:softHyphen/>
        <w:t>да</w:t>
      </w:r>
      <w:r w:rsidRPr="00786832">
        <w:rPr>
          <w:sz w:val="28"/>
          <w:szCs w:val="28"/>
        </w:rPr>
        <w:softHyphen/>
        <w:t>ния учеб</w:t>
      </w:r>
      <w:r w:rsidRPr="00786832">
        <w:rPr>
          <w:sz w:val="28"/>
          <w:szCs w:val="28"/>
        </w:rPr>
        <w:softHyphen/>
        <w:t>ной, учеб</w:t>
      </w:r>
      <w:r w:rsidRPr="00786832">
        <w:rPr>
          <w:sz w:val="28"/>
          <w:szCs w:val="28"/>
        </w:rPr>
        <w:softHyphen/>
        <w:t>но-ме</w:t>
      </w:r>
      <w:r w:rsidRPr="00786832">
        <w:rPr>
          <w:sz w:val="28"/>
          <w:szCs w:val="28"/>
        </w:rPr>
        <w:softHyphen/>
        <w:t>то</w:t>
      </w:r>
      <w:r w:rsidRPr="00786832">
        <w:rPr>
          <w:sz w:val="28"/>
          <w:szCs w:val="28"/>
        </w:rPr>
        <w:softHyphen/>
        <w:t>ди</w:t>
      </w:r>
      <w:r w:rsidRPr="00786832">
        <w:rPr>
          <w:sz w:val="28"/>
          <w:szCs w:val="28"/>
        </w:rPr>
        <w:softHyphen/>
        <w:t>че</w:t>
      </w:r>
      <w:r w:rsidRPr="00786832">
        <w:rPr>
          <w:sz w:val="28"/>
          <w:szCs w:val="28"/>
        </w:rPr>
        <w:softHyphen/>
        <w:t>ской и иной ли</w:t>
      </w:r>
      <w:r w:rsidRPr="00786832">
        <w:rPr>
          <w:sz w:val="28"/>
          <w:szCs w:val="28"/>
        </w:rPr>
        <w:softHyphen/>
        <w:t>те</w:t>
      </w:r>
      <w:r w:rsidRPr="00786832">
        <w:rPr>
          <w:sz w:val="28"/>
          <w:szCs w:val="28"/>
        </w:rPr>
        <w:softHyphen/>
        <w:t>ра</w:t>
      </w:r>
      <w:r w:rsidRPr="00786832">
        <w:rPr>
          <w:sz w:val="28"/>
          <w:szCs w:val="28"/>
        </w:rPr>
        <w:softHyphen/>
        <w:t>ту</w:t>
      </w:r>
      <w:r w:rsidRPr="00786832">
        <w:rPr>
          <w:sz w:val="28"/>
          <w:szCs w:val="28"/>
        </w:rPr>
        <w:softHyphen/>
        <w:t>ры, пе</w:t>
      </w:r>
      <w:r w:rsidRPr="00786832">
        <w:rPr>
          <w:sz w:val="28"/>
          <w:szCs w:val="28"/>
        </w:rPr>
        <w:softHyphen/>
        <w:t>ре</w:t>
      </w:r>
      <w:r w:rsidRPr="00786832">
        <w:rPr>
          <w:sz w:val="28"/>
          <w:szCs w:val="28"/>
        </w:rPr>
        <w:softHyphen/>
        <w:t>чис</w:t>
      </w:r>
      <w:r w:rsidRPr="00786832">
        <w:rPr>
          <w:sz w:val="28"/>
          <w:szCs w:val="28"/>
        </w:rPr>
        <w:softHyphen/>
        <w:t>лен</w:t>
      </w:r>
      <w:r w:rsidRPr="00786832">
        <w:rPr>
          <w:sz w:val="28"/>
          <w:szCs w:val="28"/>
        </w:rPr>
        <w:softHyphen/>
        <w:t>ные в ра</w:t>
      </w:r>
      <w:r w:rsidRPr="00786832">
        <w:rPr>
          <w:sz w:val="28"/>
          <w:szCs w:val="28"/>
        </w:rPr>
        <w:softHyphen/>
        <w:t>бо</w:t>
      </w:r>
      <w:r w:rsidRPr="00786832">
        <w:rPr>
          <w:sz w:val="28"/>
          <w:szCs w:val="28"/>
        </w:rPr>
        <w:softHyphen/>
        <w:t>чих про</w:t>
      </w:r>
      <w:r w:rsidRPr="00786832">
        <w:rPr>
          <w:sz w:val="28"/>
          <w:szCs w:val="28"/>
        </w:rPr>
        <w:softHyphen/>
        <w:t>грам</w:t>
      </w:r>
      <w:r w:rsidRPr="00786832">
        <w:rPr>
          <w:sz w:val="28"/>
          <w:szCs w:val="28"/>
        </w:rPr>
        <w:softHyphen/>
        <w:t>мах дис</w:t>
      </w:r>
      <w:r w:rsidRPr="00786832">
        <w:rPr>
          <w:sz w:val="28"/>
          <w:szCs w:val="28"/>
        </w:rPr>
        <w:softHyphen/>
        <w:t>ци</w:t>
      </w:r>
      <w:r w:rsidRPr="00786832">
        <w:rPr>
          <w:sz w:val="28"/>
          <w:szCs w:val="28"/>
        </w:rPr>
        <w:softHyphen/>
        <w:t>п</w:t>
      </w:r>
      <w:r w:rsidRPr="00786832">
        <w:rPr>
          <w:sz w:val="28"/>
          <w:szCs w:val="28"/>
        </w:rPr>
        <w:softHyphen/>
        <w:t>лин (мо</w:t>
      </w:r>
      <w:r w:rsidRPr="00786832">
        <w:rPr>
          <w:sz w:val="28"/>
          <w:szCs w:val="28"/>
        </w:rPr>
        <w:softHyphen/>
        <w:t>ду</w:t>
      </w:r>
      <w:r w:rsidRPr="00786832">
        <w:rPr>
          <w:sz w:val="28"/>
          <w:szCs w:val="28"/>
        </w:rPr>
        <w:softHyphen/>
        <w:t>лей), прак</w:t>
      </w:r>
      <w:r w:rsidRPr="00786832">
        <w:rPr>
          <w:sz w:val="28"/>
          <w:szCs w:val="28"/>
        </w:rPr>
        <w:softHyphen/>
        <w:t>тик, с вы</w:t>
      </w:r>
      <w:r w:rsidRPr="00786832">
        <w:rPr>
          <w:sz w:val="28"/>
          <w:szCs w:val="28"/>
        </w:rPr>
        <w:softHyphen/>
        <w:t>пол</w:t>
      </w:r>
      <w:r w:rsidRPr="00786832">
        <w:rPr>
          <w:sz w:val="28"/>
          <w:szCs w:val="28"/>
        </w:rPr>
        <w:softHyphen/>
        <w:t>не</w:t>
      </w:r>
      <w:r w:rsidRPr="00786832">
        <w:rPr>
          <w:sz w:val="28"/>
          <w:szCs w:val="28"/>
        </w:rPr>
        <w:softHyphen/>
        <w:t>ни</w:t>
      </w:r>
      <w:r w:rsidRPr="00786832">
        <w:rPr>
          <w:sz w:val="28"/>
          <w:szCs w:val="28"/>
        </w:rPr>
        <w:softHyphen/>
        <w:t>ем ус</w:t>
      </w:r>
      <w:r w:rsidRPr="00786832">
        <w:rPr>
          <w:sz w:val="28"/>
          <w:szCs w:val="28"/>
        </w:rPr>
        <w:softHyphen/>
        <w:t>та</w:t>
      </w:r>
      <w:r w:rsidRPr="00786832">
        <w:rPr>
          <w:sz w:val="28"/>
          <w:szCs w:val="28"/>
        </w:rPr>
        <w:softHyphen/>
        <w:t>нов</w:t>
      </w:r>
      <w:r w:rsidRPr="00786832">
        <w:rPr>
          <w:sz w:val="28"/>
          <w:szCs w:val="28"/>
        </w:rPr>
        <w:softHyphen/>
        <w:t>лен</w:t>
      </w:r>
      <w:r w:rsidRPr="00786832">
        <w:rPr>
          <w:sz w:val="28"/>
          <w:szCs w:val="28"/>
        </w:rPr>
        <w:softHyphen/>
        <w:t>ных тре</w:t>
      </w:r>
      <w:r w:rsidRPr="00786832">
        <w:rPr>
          <w:sz w:val="28"/>
          <w:szCs w:val="28"/>
        </w:rPr>
        <w:softHyphen/>
        <w:t>бо</w:t>
      </w:r>
      <w:r w:rsidRPr="00786832">
        <w:rPr>
          <w:sz w:val="28"/>
          <w:szCs w:val="28"/>
        </w:rPr>
        <w:softHyphen/>
        <w:t>ва</w:t>
      </w:r>
      <w:r w:rsidRPr="00786832">
        <w:rPr>
          <w:sz w:val="28"/>
          <w:szCs w:val="28"/>
        </w:rPr>
        <w:softHyphen/>
        <w:t>ний по за</w:t>
      </w:r>
      <w:r w:rsidRPr="00786832">
        <w:rPr>
          <w:sz w:val="28"/>
          <w:szCs w:val="28"/>
        </w:rPr>
        <w:softHyphen/>
        <w:t>щи</w:t>
      </w:r>
      <w:r w:rsidRPr="00786832">
        <w:rPr>
          <w:sz w:val="28"/>
          <w:szCs w:val="28"/>
        </w:rPr>
        <w:softHyphen/>
        <w:t>те ин</w:t>
      </w:r>
      <w:r w:rsidRPr="00786832">
        <w:rPr>
          <w:sz w:val="28"/>
          <w:szCs w:val="28"/>
        </w:rPr>
        <w:softHyphen/>
        <w:t>фор</w:t>
      </w:r>
      <w:r w:rsidRPr="00786832">
        <w:rPr>
          <w:sz w:val="28"/>
          <w:szCs w:val="28"/>
        </w:rPr>
        <w:softHyphen/>
        <w:t>ма</w:t>
      </w:r>
      <w:r w:rsidRPr="00786832">
        <w:rPr>
          <w:sz w:val="28"/>
          <w:szCs w:val="28"/>
        </w:rPr>
        <w:softHyphen/>
        <w:t>ции, а так</w:t>
      </w:r>
      <w:r w:rsidRPr="00786832">
        <w:rPr>
          <w:sz w:val="28"/>
          <w:szCs w:val="28"/>
        </w:rPr>
        <w:softHyphen/>
        <w:t>же в со</w:t>
      </w:r>
      <w:r w:rsidRPr="00786832">
        <w:rPr>
          <w:sz w:val="28"/>
          <w:szCs w:val="28"/>
        </w:rPr>
        <w:softHyphen/>
        <w:t>от</w:t>
      </w:r>
      <w:r w:rsidRPr="00786832">
        <w:rPr>
          <w:sz w:val="28"/>
          <w:szCs w:val="28"/>
        </w:rPr>
        <w:softHyphen/>
        <w:t>вет</w:t>
      </w:r>
      <w:r w:rsidRPr="00786832">
        <w:rPr>
          <w:sz w:val="28"/>
          <w:szCs w:val="28"/>
        </w:rPr>
        <w:softHyphen/>
        <w:t>ст</w:t>
      </w:r>
      <w:r w:rsidRPr="00786832">
        <w:rPr>
          <w:sz w:val="28"/>
          <w:szCs w:val="28"/>
        </w:rPr>
        <w:softHyphen/>
        <w:t>вии с тре</w:t>
      </w:r>
      <w:r w:rsidRPr="00786832">
        <w:rPr>
          <w:sz w:val="28"/>
          <w:szCs w:val="28"/>
        </w:rPr>
        <w:softHyphen/>
        <w:t>бо</w:t>
      </w:r>
      <w:r w:rsidRPr="00786832">
        <w:rPr>
          <w:sz w:val="28"/>
          <w:szCs w:val="28"/>
        </w:rPr>
        <w:softHyphen/>
        <w:t>ва</w:t>
      </w:r>
      <w:r w:rsidRPr="00786832">
        <w:rPr>
          <w:sz w:val="28"/>
          <w:szCs w:val="28"/>
        </w:rPr>
        <w:softHyphen/>
        <w:t>ния</w:t>
      </w:r>
      <w:r w:rsidRPr="00786832">
        <w:rPr>
          <w:sz w:val="28"/>
          <w:szCs w:val="28"/>
        </w:rPr>
        <w:softHyphen/>
        <w:t>ми, предъ</w:t>
      </w:r>
      <w:r w:rsidRPr="00786832">
        <w:rPr>
          <w:sz w:val="28"/>
          <w:szCs w:val="28"/>
        </w:rPr>
        <w:softHyphen/>
        <w:t>яв</w:t>
      </w:r>
      <w:r w:rsidRPr="00786832">
        <w:rPr>
          <w:sz w:val="28"/>
          <w:szCs w:val="28"/>
        </w:rPr>
        <w:softHyphen/>
        <w:t>ляе</w:t>
      </w:r>
      <w:r w:rsidRPr="00786832">
        <w:rPr>
          <w:sz w:val="28"/>
          <w:szCs w:val="28"/>
        </w:rPr>
        <w:softHyphen/>
        <w:t>мы</w:t>
      </w:r>
      <w:r w:rsidRPr="00786832">
        <w:rPr>
          <w:sz w:val="28"/>
          <w:szCs w:val="28"/>
        </w:rPr>
        <w:softHyphen/>
        <w:t>ми к за</w:t>
      </w:r>
      <w:r w:rsidRPr="00786832">
        <w:rPr>
          <w:sz w:val="28"/>
          <w:szCs w:val="28"/>
        </w:rPr>
        <w:softHyphen/>
        <w:t>щи</w:t>
      </w:r>
      <w:r w:rsidRPr="00786832">
        <w:rPr>
          <w:sz w:val="28"/>
          <w:szCs w:val="28"/>
        </w:rPr>
        <w:softHyphen/>
        <w:t>те све</w:t>
      </w:r>
      <w:r w:rsidRPr="00786832">
        <w:rPr>
          <w:sz w:val="28"/>
          <w:szCs w:val="28"/>
        </w:rPr>
        <w:softHyphen/>
        <w:t>де</w:t>
      </w:r>
      <w:r w:rsidRPr="00786832">
        <w:rPr>
          <w:sz w:val="28"/>
          <w:szCs w:val="28"/>
        </w:rPr>
        <w:softHyphen/>
        <w:t>ний, со</w:t>
      </w:r>
      <w:r w:rsidRPr="00786832">
        <w:rPr>
          <w:sz w:val="28"/>
          <w:szCs w:val="28"/>
        </w:rPr>
        <w:softHyphen/>
        <w:t>став</w:t>
      </w:r>
      <w:r w:rsidRPr="00786832">
        <w:rPr>
          <w:sz w:val="28"/>
          <w:szCs w:val="28"/>
        </w:rPr>
        <w:softHyphen/>
        <w:t>ляю</w:t>
      </w:r>
      <w:r w:rsidRPr="00786832">
        <w:rPr>
          <w:sz w:val="28"/>
          <w:szCs w:val="28"/>
        </w:rPr>
        <w:softHyphen/>
        <w:t>щих го</w:t>
      </w:r>
      <w:r w:rsidRPr="00786832">
        <w:rPr>
          <w:sz w:val="28"/>
          <w:szCs w:val="28"/>
        </w:rPr>
        <w:softHyphen/>
        <w:t>су</w:t>
      </w:r>
      <w:r w:rsidRPr="00786832">
        <w:rPr>
          <w:sz w:val="28"/>
          <w:szCs w:val="28"/>
        </w:rPr>
        <w:softHyphen/>
        <w:t>дар</w:t>
      </w:r>
      <w:r w:rsidRPr="00786832">
        <w:rPr>
          <w:sz w:val="28"/>
          <w:szCs w:val="28"/>
        </w:rPr>
        <w:softHyphen/>
        <w:t>ст</w:t>
      </w:r>
      <w:r w:rsidRPr="00786832">
        <w:rPr>
          <w:sz w:val="28"/>
          <w:szCs w:val="28"/>
        </w:rPr>
        <w:softHyphen/>
        <w:t>вен</w:t>
      </w:r>
      <w:r w:rsidRPr="00786832">
        <w:rPr>
          <w:sz w:val="28"/>
          <w:szCs w:val="28"/>
        </w:rPr>
        <w:softHyphen/>
        <w:t>ную тай</w:t>
      </w:r>
      <w:r w:rsidRPr="00786832">
        <w:rPr>
          <w:sz w:val="28"/>
          <w:szCs w:val="28"/>
        </w:rPr>
        <w:softHyphen/>
        <w:t>ну, и иным све</w:t>
      </w:r>
      <w:r w:rsidRPr="00786832">
        <w:rPr>
          <w:sz w:val="28"/>
          <w:szCs w:val="28"/>
        </w:rPr>
        <w:softHyphen/>
        <w:t>де</w:t>
      </w:r>
      <w:r w:rsidRPr="00786832">
        <w:rPr>
          <w:sz w:val="28"/>
          <w:szCs w:val="28"/>
        </w:rPr>
        <w:softHyphen/>
        <w:t>ни</w:t>
      </w:r>
      <w:r w:rsidRPr="00786832">
        <w:rPr>
          <w:sz w:val="28"/>
          <w:szCs w:val="28"/>
        </w:rPr>
        <w:softHyphen/>
        <w:t>ям, дос</w:t>
      </w:r>
      <w:r w:rsidRPr="00786832">
        <w:rPr>
          <w:sz w:val="28"/>
          <w:szCs w:val="28"/>
        </w:rPr>
        <w:softHyphen/>
        <w:t>туп к ко</w:t>
      </w:r>
      <w:r w:rsidRPr="00786832">
        <w:rPr>
          <w:sz w:val="28"/>
          <w:szCs w:val="28"/>
        </w:rPr>
        <w:softHyphen/>
        <w:t>то</w:t>
      </w:r>
      <w:r w:rsidRPr="00786832">
        <w:rPr>
          <w:sz w:val="28"/>
          <w:szCs w:val="28"/>
        </w:rPr>
        <w:softHyphen/>
        <w:t>рым</w:t>
      </w:r>
      <w:proofErr w:type="gramEnd"/>
      <w:r w:rsidRPr="00786832">
        <w:rPr>
          <w:sz w:val="28"/>
          <w:szCs w:val="28"/>
        </w:rPr>
        <w:t xml:space="preserve"> </w:t>
      </w:r>
      <w:proofErr w:type="gramStart"/>
      <w:r w:rsidRPr="00786832">
        <w:rPr>
          <w:sz w:val="28"/>
          <w:szCs w:val="28"/>
        </w:rPr>
        <w:t>ог</w:t>
      </w:r>
      <w:r w:rsidRPr="00786832">
        <w:rPr>
          <w:sz w:val="28"/>
          <w:szCs w:val="28"/>
        </w:rPr>
        <w:softHyphen/>
        <w:t>ра</w:t>
      </w:r>
      <w:r w:rsidRPr="00786832">
        <w:rPr>
          <w:sz w:val="28"/>
          <w:szCs w:val="28"/>
        </w:rPr>
        <w:softHyphen/>
        <w:t>ни</w:t>
      </w:r>
      <w:r w:rsidRPr="00786832">
        <w:rPr>
          <w:sz w:val="28"/>
          <w:szCs w:val="28"/>
        </w:rPr>
        <w:softHyphen/>
        <w:t>чен</w:t>
      </w:r>
      <w:proofErr w:type="gramEnd"/>
      <w:r w:rsidRPr="00786832">
        <w:rPr>
          <w:sz w:val="28"/>
          <w:szCs w:val="28"/>
        </w:rPr>
        <w:t xml:space="preserve"> в со</w:t>
      </w:r>
      <w:r w:rsidRPr="00786832">
        <w:rPr>
          <w:sz w:val="28"/>
          <w:szCs w:val="28"/>
        </w:rPr>
        <w:softHyphen/>
        <w:t>от</w:t>
      </w:r>
      <w:r w:rsidRPr="00786832">
        <w:rPr>
          <w:sz w:val="28"/>
          <w:szCs w:val="28"/>
        </w:rPr>
        <w:softHyphen/>
        <w:t>вет</w:t>
      </w:r>
      <w:r w:rsidRPr="00786832">
        <w:rPr>
          <w:sz w:val="28"/>
          <w:szCs w:val="28"/>
        </w:rPr>
        <w:softHyphen/>
        <w:t>ст</w:t>
      </w:r>
      <w:r w:rsidRPr="00786832">
        <w:rPr>
          <w:sz w:val="28"/>
          <w:szCs w:val="28"/>
        </w:rPr>
        <w:softHyphen/>
        <w:t>вии с фе</w:t>
      </w:r>
      <w:r w:rsidRPr="00786832">
        <w:rPr>
          <w:sz w:val="28"/>
          <w:szCs w:val="28"/>
        </w:rPr>
        <w:softHyphen/>
        <w:t>де</w:t>
      </w:r>
      <w:r w:rsidRPr="00786832">
        <w:rPr>
          <w:sz w:val="28"/>
          <w:szCs w:val="28"/>
        </w:rPr>
        <w:softHyphen/>
        <w:t>раль</w:t>
      </w:r>
      <w:r w:rsidRPr="00786832">
        <w:rPr>
          <w:sz w:val="28"/>
          <w:szCs w:val="28"/>
        </w:rPr>
        <w:softHyphen/>
        <w:t>ны</w:t>
      </w:r>
      <w:r w:rsidRPr="00786832">
        <w:rPr>
          <w:sz w:val="28"/>
          <w:szCs w:val="28"/>
        </w:rPr>
        <w:softHyphen/>
        <w:t>ми за</w:t>
      </w:r>
      <w:r w:rsidRPr="00786832">
        <w:rPr>
          <w:sz w:val="28"/>
          <w:szCs w:val="28"/>
        </w:rPr>
        <w:softHyphen/>
        <w:t>ко</w:t>
      </w:r>
      <w:r w:rsidRPr="00786832">
        <w:rPr>
          <w:sz w:val="28"/>
          <w:szCs w:val="28"/>
        </w:rPr>
        <w:softHyphen/>
        <w:t>на</w:t>
      </w:r>
      <w:r w:rsidRPr="00786832">
        <w:rPr>
          <w:sz w:val="28"/>
          <w:szCs w:val="28"/>
        </w:rPr>
        <w:softHyphen/>
        <w:t>ми.</w:t>
      </w:r>
    </w:p>
    <w:p w:rsidR="00BC0EB5" w:rsidRPr="00786832" w:rsidRDefault="00BC0EB5" w:rsidP="00BC0EB5">
      <w:pPr>
        <w:ind w:firstLine="567"/>
        <w:jc w:val="both"/>
        <w:rPr>
          <w:sz w:val="28"/>
          <w:szCs w:val="28"/>
        </w:rPr>
      </w:pPr>
      <w:proofErr w:type="gramStart"/>
      <w:r w:rsidRPr="00786832">
        <w:rPr>
          <w:sz w:val="28"/>
          <w:szCs w:val="28"/>
        </w:rPr>
        <w:t>Фонд до</w:t>
      </w:r>
      <w:r w:rsidRPr="00786832">
        <w:rPr>
          <w:sz w:val="28"/>
          <w:szCs w:val="28"/>
        </w:rPr>
        <w:softHyphen/>
        <w:t>пол</w:t>
      </w:r>
      <w:r w:rsidRPr="00786832">
        <w:rPr>
          <w:sz w:val="28"/>
          <w:szCs w:val="28"/>
        </w:rPr>
        <w:softHyphen/>
        <w:t>ни</w:t>
      </w:r>
      <w:r w:rsidRPr="00786832">
        <w:rPr>
          <w:sz w:val="28"/>
          <w:szCs w:val="28"/>
        </w:rPr>
        <w:softHyphen/>
        <w:t>тель</w:t>
      </w:r>
      <w:r w:rsidRPr="00786832">
        <w:rPr>
          <w:sz w:val="28"/>
          <w:szCs w:val="28"/>
        </w:rPr>
        <w:softHyphen/>
        <w:t>ной ли</w:t>
      </w:r>
      <w:r w:rsidRPr="00786832">
        <w:rPr>
          <w:sz w:val="28"/>
          <w:szCs w:val="28"/>
        </w:rPr>
        <w:softHyphen/>
        <w:t>те</w:t>
      </w:r>
      <w:r w:rsidRPr="00786832">
        <w:rPr>
          <w:sz w:val="28"/>
          <w:szCs w:val="28"/>
        </w:rPr>
        <w:softHyphen/>
        <w:t>ра</w:t>
      </w:r>
      <w:r w:rsidRPr="00786832">
        <w:rPr>
          <w:sz w:val="28"/>
          <w:szCs w:val="28"/>
        </w:rPr>
        <w:softHyphen/>
        <w:t>ту</w:t>
      </w:r>
      <w:r w:rsidRPr="00786832">
        <w:rPr>
          <w:sz w:val="28"/>
          <w:szCs w:val="28"/>
        </w:rPr>
        <w:softHyphen/>
        <w:t>ры по</w:t>
      </w:r>
      <w:r w:rsidRPr="00786832">
        <w:rPr>
          <w:sz w:val="28"/>
          <w:szCs w:val="28"/>
        </w:rPr>
        <w:softHyphen/>
        <w:t>ми</w:t>
      </w:r>
      <w:r w:rsidRPr="00786832">
        <w:rPr>
          <w:sz w:val="28"/>
          <w:szCs w:val="28"/>
        </w:rPr>
        <w:softHyphen/>
        <w:t>мо учеб</w:t>
      </w:r>
      <w:r w:rsidRPr="00786832">
        <w:rPr>
          <w:sz w:val="28"/>
          <w:szCs w:val="28"/>
        </w:rPr>
        <w:softHyphen/>
        <w:t>ной вклю</w:t>
      </w:r>
      <w:r w:rsidRPr="00786832">
        <w:rPr>
          <w:sz w:val="28"/>
          <w:szCs w:val="28"/>
        </w:rPr>
        <w:softHyphen/>
        <w:t>ча</w:t>
      </w:r>
      <w:r w:rsidR="00A15A6B" w:rsidRPr="00786832">
        <w:rPr>
          <w:sz w:val="28"/>
          <w:szCs w:val="28"/>
        </w:rPr>
        <w:t>ет</w:t>
      </w:r>
      <w:r w:rsidRPr="00786832">
        <w:rPr>
          <w:sz w:val="28"/>
          <w:szCs w:val="28"/>
        </w:rPr>
        <w:t xml:space="preserve"> офи</w:t>
      </w:r>
      <w:r w:rsidRPr="00786832">
        <w:rPr>
          <w:sz w:val="28"/>
          <w:szCs w:val="28"/>
        </w:rPr>
        <w:softHyphen/>
        <w:t>ци</w:t>
      </w:r>
      <w:r w:rsidRPr="00786832">
        <w:rPr>
          <w:sz w:val="28"/>
          <w:szCs w:val="28"/>
        </w:rPr>
        <w:softHyphen/>
        <w:t>аль</w:t>
      </w:r>
      <w:r w:rsidRPr="00786832">
        <w:rPr>
          <w:sz w:val="28"/>
          <w:szCs w:val="28"/>
        </w:rPr>
        <w:softHyphen/>
        <w:t>ные, спра</w:t>
      </w:r>
      <w:r w:rsidRPr="00786832">
        <w:rPr>
          <w:sz w:val="28"/>
          <w:szCs w:val="28"/>
        </w:rPr>
        <w:softHyphen/>
        <w:t>воч</w:t>
      </w:r>
      <w:r w:rsidRPr="00786832">
        <w:rPr>
          <w:sz w:val="28"/>
          <w:szCs w:val="28"/>
        </w:rPr>
        <w:softHyphen/>
        <w:t>но-биб</w:t>
      </w:r>
      <w:r w:rsidRPr="00786832">
        <w:rPr>
          <w:sz w:val="28"/>
          <w:szCs w:val="28"/>
        </w:rPr>
        <w:softHyphen/>
        <w:t>лио</w:t>
      </w:r>
      <w:r w:rsidRPr="00786832">
        <w:rPr>
          <w:sz w:val="28"/>
          <w:szCs w:val="28"/>
        </w:rPr>
        <w:softHyphen/>
        <w:t>гра</w:t>
      </w:r>
      <w:r w:rsidRPr="00786832">
        <w:rPr>
          <w:sz w:val="28"/>
          <w:szCs w:val="28"/>
        </w:rPr>
        <w:softHyphen/>
        <w:t>фи</w:t>
      </w:r>
      <w:r w:rsidRPr="00786832">
        <w:rPr>
          <w:sz w:val="28"/>
          <w:szCs w:val="28"/>
        </w:rPr>
        <w:softHyphen/>
        <w:t>че</w:t>
      </w:r>
      <w:r w:rsidRPr="00786832">
        <w:rPr>
          <w:sz w:val="28"/>
          <w:szCs w:val="28"/>
        </w:rPr>
        <w:softHyphen/>
        <w:t>ские и спе</w:t>
      </w:r>
      <w:r w:rsidRPr="00786832">
        <w:rPr>
          <w:sz w:val="28"/>
          <w:szCs w:val="28"/>
        </w:rPr>
        <w:softHyphen/>
        <w:t>циа</w:t>
      </w:r>
      <w:r w:rsidRPr="00786832">
        <w:rPr>
          <w:sz w:val="28"/>
          <w:szCs w:val="28"/>
        </w:rPr>
        <w:softHyphen/>
        <w:t>ли</w:t>
      </w:r>
      <w:r w:rsidRPr="00786832">
        <w:rPr>
          <w:sz w:val="28"/>
          <w:szCs w:val="28"/>
        </w:rPr>
        <w:softHyphen/>
        <w:t>зи</w:t>
      </w:r>
      <w:r w:rsidRPr="00786832">
        <w:rPr>
          <w:sz w:val="28"/>
          <w:szCs w:val="28"/>
        </w:rPr>
        <w:softHyphen/>
        <w:t>ро</w:t>
      </w:r>
      <w:r w:rsidRPr="00786832">
        <w:rPr>
          <w:sz w:val="28"/>
          <w:szCs w:val="28"/>
        </w:rPr>
        <w:softHyphen/>
        <w:t>ван</w:t>
      </w:r>
      <w:r w:rsidRPr="00786832">
        <w:rPr>
          <w:sz w:val="28"/>
          <w:szCs w:val="28"/>
        </w:rPr>
        <w:softHyphen/>
        <w:t>ные оте</w:t>
      </w:r>
      <w:r w:rsidRPr="00786832">
        <w:rPr>
          <w:sz w:val="28"/>
          <w:szCs w:val="28"/>
        </w:rPr>
        <w:softHyphen/>
        <w:t>че</w:t>
      </w:r>
      <w:r w:rsidRPr="00786832">
        <w:rPr>
          <w:sz w:val="28"/>
          <w:szCs w:val="28"/>
        </w:rPr>
        <w:softHyphen/>
        <w:t>ст</w:t>
      </w:r>
      <w:r w:rsidRPr="00786832">
        <w:rPr>
          <w:sz w:val="28"/>
          <w:szCs w:val="28"/>
        </w:rPr>
        <w:softHyphen/>
        <w:t>вен</w:t>
      </w:r>
      <w:r w:rsidRPr="00786832">
        <w:rPr>
          <w:sz w:val="28"/>
          <w:szCs w:val="28"/>
        </w:rPr>
        <w:softHyphen/>
        <w:t>ные и за</w:t>
      </w:r>
      <w:r w:rsidRPr="00786832">
        <w:rPr>
          <w:sz w:val="28"/>
          <w:szCs w:val="28"/>
        </w:rPr>
        <w:softHyphen/>
        <w:t>ру</w:t>
      </w:r>
      <w:r w:rsidRPr="00786832">
        <w:rPr>
          <w:sz w:val="28"/>
          <w:szCs w:val="28"/>
        </w:rPr>
        <w:softHyphen/>
        <w:t>беж</w:t>
      </w:r>
      <w:r w:rsidRPr="00786832">
        <w:rPr>
          <w:sz w:val="28"/>
          <w:szCs w:val="28"/>
        </w:rPr>
        <w:softHyphen/>
        <w:t>ные пе</w:t>
      </w:r>
      <w:r w:rsidRPr="00786832">
        <w:rPr>
          <w:sz w:val="28"/>
          <w:szCs w:val="28"/>
        </w:rPr>
        <w:softHyphen/>
        <w:t>рио</w:t>
      </w:r>
      <w:r w:rsidRPr="00786832">
        <w:rPr>
          <w:sz w:val="28"/>
          <w:szCs w:val="28"/>
        </w:rPr>
        <w:softHyphen/>
        <w:t>ди</w:t>
      </w:r>
      <w:r w:rsidRPr="00786832">
        <w:rPr>
          <w:sz w:val="28"/>
          <w:szCs w:val="28"/>
        </w:rPr>
        <w:softHyphen/>
        <w:t>че</w:t>
      </w:r>
      <w:r w:rsidRPr="00786832">
        <w:rPr>
          <w:sz w:val="28"/>
          <w:szCs w:val="28"/>
        </w:rPr>
        <w:softHyphen/>
        <w:t>ские из</w:t>
      </w:r>
      <w:r w:rsidRPr="00786832">
        <w:rPr>
          <w:sz w:val="28"/>
          <w:szCs w:val="28"/>
        </w:rPr>
        <w:softHyphen/>
        <w:t>да</w:t>
      </w:r>
      <w:r w:rsidRPr="00786832">
        <w:rPr>
          <w:sz w:val="28"/>
          <w:szCs w:val="28"/>
        </w:rPr>
        <w:softHyphen/>
        <w:t>ния, в том чис</w:t>
      </w:r>
      <w:r w:rsidRPr="00786832">
        <w:rPr>
          <w:sz w:val="28"/>
          <w:szCs w:val="28"/>
        </w:rPr>
        <w:softHyphen/>
        <w:t>ле, пра</w:t>
      </w:r>
      <w:r w:rsidRPr="00786832">
        <w:rPr>
          <w:sz w:val="28"/>
          <w:szCs w:val="28"/>
        </w:rPr>
        <w:softHyphen/>
        <w:t>во</w:t>
      </w:r>
      <w:r w:rsidRPr="00786832">
        <w:rPr>
          <w:sz w:val="28"/>
          <w:szCs w:val="28"/>
        </w:rPr>
        <w:softHyphen/>
        <w:t>вые нор</w:t>
      </w:r>
      <w:r w:rsidRPr="00786832">
        <w:rPr>
          <w:sz w:val="28"/>
          <w:szCs w:val="28"/>
        </w:rPr>
        <w:softHyphen/>
        <w:t>ма</w:t>
      </w:r>
      <w:r w:rsidRPr="00786832">
        <w:rPr>
          <w:sz w:val="28"/>
          <w:szCs w:val="28"/>
        </w:rPr>
        <w:softHyphen/>
        <w:t>тив</w:t>
      </w:r>
      <w:r w:rsidRPr="00786832">
        <w:rPr>
          <w:sz w:val="28"/>
          <w:szCs w:val="28"/>
        </w:rPr>
        <w:softHyphen/>
        <w:t>ные ак</w:t>
      </w:r>
      <w:r w:rsidRPr="00786832">
        <w:rPr>
          <w:sz w:val="28"/>
          <w:szCs w:val="28"/>
        </w:rPr>
        <w:softHyphen/>
        <w:t>ты и нор</w:t>
      </w:r>
      <w:r w:rsidRPr="00786832">
        <w:rPr>
          <w:sz w:val="28"/>
          <w:szCs w:val="28"/>
        </w:rPr>
        <w:softHyphen/>
        <w:t>ма</w:t>
      </w:r>
      <w:r w:rsidRPr="00786832">
        <w:rPr>
          <w:sz w:val="28"/>
          <w:szCs w:val="28"/>
        </w:rPr>
        <w:softHyphen/>
        <w:t>тив</w:t>
      </w:r>
      <w:r w:rsidRPr="00786832">
        <w:rPr>
          <w:sz w:val="28"/>
          <w:szCs w:val="28"/>
        </w:rPr>
        <w:softHyphen/>
        <w:t>ные ме</w:t>
      </w:r>
      <w:r w:rsidRPr="00786832">
        <w:rPr>
          <w:sz w:val="28"/>
          <w:szCs w:val="28"/>
        </w:rPr>
        <w:softHyphen/>
        <w:t>то</w:t>
      </w:r>
      <w:r w:rsidRPr="00786832">
        <w:rPr>
          <w:sz w:val="28"/>
          <w:szCs w:val="28"/>
        </w:rPr>
        <w:softHyphen/>
        <w:t>ди</w:t>
      </w:r>
      <w:r w:rsidRPr="00786832">
        <w:rPr>
          <w:sz w:val="28"/>
          <w:szCs w:val="28"/>
        </w:rPr>
        <w:softHyphen/>
        <w:t>че</w:t>
      </w:r>
      <w:r w:rsidRPr="00786832">
        <w:rPr>
          <w:sz w:val="28"/>
          <w:szCs w:val="28"/>
        </w:rPr>
        <w:softHyphen/>
        <w:t>ские до</w:t>
      </w:r>
      <w:r w:rsidRPr="00786832">
        <w:rPr>
          <w:sz w:val="28"/>
          <w:szCs w:val="28"/>
        </w:rPr>
        <w:softHyphen/>
        <w:t>ку</w:t>
      </w:r>
      <w:r w:rsidRPr="00786832">
        <w:rPr>
          <w:sz w:val="28"/>
          <w:szCs w:val="28"/>
        </w:rPr>
        <w:softHyphen/>
        <w:t>мен</w:t>
      </w:r>
      <w:r w:rsidRPr="00786832">
        <w:rPr>
          <w:sz w:val="28"/>
          <w:szCs w:val="28"/>
        </w:rPr>
        <w:softHyphen/>
        <w:t>ты в об</w:t>
      </w:r>
      <w:r w:rsidRPr="00786832">
        <w:rPr>
          <w:sz w:val="28"/>
          <w:szCs w:val="28"/>
        </w:rPr>
        <w:softHyphen/>
        <w:t>лас</w:t>
      </w:r>
      <w:r w:rsidRPr="00786832">
        <w:rPr>
          <w:sz w:val="28"/>
          <w:szCs w:val="28"/>
        </w:rPr>
        <w:softHyphen/>
        <w:t>ти ин</w:t>
      </w:r>
      <w:r w:rsidRPr="00786832">
        <w:rPr>
          <w:sz w:val="28"/>
          <w:szCs w:val="28"/>
        </w:rPr>
        <w:softHyphen/>
        <w:t>фор</w:t>
      </w:r>
      <w:r w:rsidRPr="00786832">
        <w:rPr>
          <w:sz w:val="28"/>
          <w:szCs w:val="28"/>
        </w:rPr>
        <w:softHyphen/>
        <w:t>ма</w:t>
      </w:r>
      <w:r w:rsidRPr="00786832">
        <w:rPr>
          <w:sz w:val="28"/>
          <w:szCs w:val="28"/>
        </w:rPr>
        <w:softHyphen/>
        <w:t>ци</w:t>
      </w:r>
      <w:r w:rsidRPr="00786832">
        <w:rPr>
          <w:sz w:val="28"/>
          <w:szCs w:val="28"/>
        </w:rPr>
        <w:softHyphen/>
        <w:t>он</w:t>
      </w:r>
      <w:r w:rsidRPr="00786832">
        <w:rPr>
          <w:sz w:val="28"/>
          <w:szCs w:val="28"/>
        </w:rPr>
        <w:softHyphen/>
        <w:t>ной безо</w:t>
      </w:r>
      <w:r w:rsidRPr="00786832">
        <w:rPr>
          <w:sz w:val="28"/>
          <w:szCs w:val="28"/>
        </w:rPr>
        <w:softHyphen/>
        <w:t>пас</w:t>
      </w:r>
      <w:r w:rsidRPr="00786832">
        <w:rPr>
          <w:sz w:val="28"/>
          <w:szCs w:val="28"/>
        </w:rPr>
        <w:softHyphen/>
        <w:t>но</w:t>
      </w:r>
      <w:r w:rsidRPr="00786832">
        <w:rPr>
          <w:sz w:val="28"/>
          <w:szCs w:val="28"/>
        </w:rPr>
        <w:softHyphen/>
        <w:t>сти в рас</w:t>
      </w:r>
      <w:r w:rsidRPr="00786832">
        <w:rPr>
          <w:sz w:val="28"/>
          <w:szCs w:val="28"/>
        </w:rPr>
        <w:softHyphen/>
        <w:t>че</w:t>
      </w:r>
      <w:r w:rsidRPr="00786832">
        <w:rPr>
          <w:sz w:val="28"/>
          <w:szCs w:val="28"/>
        </w:rPr>
        <w:softHyphen/>
        <w:t>те один-два эк</w:t>
      </w:r>
      <w:r w:rsidRPr="00786832">
        <w:rPr>
          <w:sz w:val="28"/>
          <w:szCs w:val="28"/>
        </w:rPr>
        <w:softHyphen/>
        <w:t>зем</w:t>
      </w:r>
      <w:r w:rsidRPr="00786832">
        <w:rPr>
          <w:sz w:val="28"/>
          <w:szCs w:val="28"/>
        </w:rPr>
        <w:softHyphen/>
        <w:t>п</w:t>
      </w:r>
      <w:r w:rsidRPr="00786832">
        <w:rPr>
          <w:sz w:val="28"/>
          <w:szCs w:val="28"/>
        </w:rPr>
        <w:softHyphen/>
        <w:t>ля</w:t>
      </w:r>
      <w:r w:rsidRPr="00786832">
        <w:rPr>
          <w:sz w:val="28"/>
          <w:szCs w:val="28"/>
        </w:rPr>
        <w:softHyphen/>
        <w:t>ра на ка</w:t>
      </w:r>
      <w:r w:rsidRPr="00786832">
        <w:rPr>
          <w:sz w:val="28"/>
          <w:szCs w:val="28"/>
        </w:rPr>
        <w:softHyphen/>
        <w:t>ж</w:t>
      </w:r>
      <w:r w:rsidRPr="00786832">
        <w:rPr>
          <w:sz w:val="28"/>
          <w:szCs w:val="28"/>
        </w:rPr>
        <w:softHyphen/>
        <w:t>дые 100 обу</w:t>
      </w:r>
      <w:r w:rsidRPr="00786832">
        <w:rPr>
          <w:sz w:val="28"/>
          <w:szCs w:val="28"/>
        </w:rPr>
        <w:softHyphen/>
        <w:t>чаю</w:t>
      </w:r>
      <w:r w:rsidRPr="00786832">
        <w:rPr>
          <w:sz w:val="28"/>
          <w:szCs w:val="28"/>
        </w:rPr>
        <w:softHyphen/>
        <w:t>щих</w:t>
      </w:r>
      <w:r w:rsidRPr="00786832">
        <w:rPr>
          <w:sz w:val="28"/>
          <w:szCs w:val="28"/>
        </w:rPr>
        <w:softHyphen/>
        <w:t xml:space="preserve">ся по </w:t>
      </w:r>
      <w:r w:rsidR="00386381">
        <w:rPr>
          <w:bCs/>
          <w:sz w:val="28"/>
          <w:szCs w:val="28"/>
        </w:rPr>
        <w:t>Программе</w:t>
      </w:r>
      <w:r w:rsidRPr="00786832">
        <w:rPr>
          <w:sz w:val="28"/>
          <w:szCs w:val="28"/>
        </w:rPr>
        <w:t>.</w:t>
      </w:r>
      <w:proofErr w:type="gramEnd"/>
    </w:p>
    <w:p w:rsidR="00AC636C" w:rsidRPr="00786832" w:rsidRDefault="00AC636C" w:rsidP="00BC0EB5">
      <w:pPr>
        <w:ind w:firstLine="567"/>
        <w:jc w:val="both"/>
        <w:rPr>
          <w:b/>
          <w:bCs/>
          <w:sz w:val="28"/>
          <w:szCs w:val="28"/>
        </w:rPr>
      </w:pPr>
    </w:p>
    <w:p w:rsidR="00FA7A74" w:rsidRPr="00386381" w:rsidRDefault="00601E92" w:rsidP="00FA7A74">
      <w:pPr>
        <w:pStyle w:val="2f3"/>
        <w:shd w:val="clear" w:color="auto" w:fill="auto"/>
        <w:tabs>
          <w:tab w:val="left" w:pos="851"/>
          <w:tab w:val="left" w:pos="993"/>
        </w:tabs>
        <w:spacing w:before="0" w:after="0" w:line="240" w:lineRule="auto"/>
        <w:ind w:left="360"/>
        <w:rPr>
          <w:b/>
          <w:sz w:val="28"/>
          <w:szCs w:val="28"/>
        </w:rPr>
      </w:pPr>
      <w:r w:rsidRPr="00386381">
        <w:rPr>
          <w:b/>
          <w:sz w:val="28"/>
          <w:szCs w:val="28"/>
        </w:rPr>
        <w:t>Основная литература:</w:t>
      </w:r>
    </w:p>
    <w:p w:rsidR="00FA7A74" w:rsidRPr="00386381" w:rsidRDefault="00FA7A74" w:rsidP="00FA7A74">
      <w:pPr>
        <w:pStyle w:val="2f3"/>
        <w:shd w:val="clear" w:color="auto" w:fill="auto"/>
        <w:tabs>
          <w:tab w:val="left" w:pos="851"/>
          <w:tab w:val="left" w:pos="993"/>
        </w:tabs>
        <w:spacing w:before="0" w:after="0" w:line="240" w:lineRule="auto"/>
        <w:ind w:left="360"/>
        <w:rPr>
          <w:sz w:val="28"/>
          <w:szCs w:val="28"/>
        </w:rPr>
      </w:pPr>
    </w:p>
    <w:p w:rsidR="00FA7A74" w:rsidRPr="00386381" w:rsidRDefault="00FA7A74"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 xml:space="preserve">Адрианов В.В., Зефиров С.Л., Голованов В.Б., </w:t>
      </w:r>
      <w:proofErr w:type="spellStart"/>
      <w:r w:rsidRPr="00386381">
        <w:rPr>
          <w:sz w:val="28"/>
          <w:szCs w:val="28"/>
        </w:rPr>
        <w:t>Голдуев</w:t>
      </w:r>
      <w:proofErr w:type="spellEnd"/>
      <w:r w:rsidRPr="00386381">
        <w:rPr>
          <w:sz w:val="28"/>
          <w:szCs w:val="28"/>
        </w:rPr>
        <w:t xml:space="preserve"> Н.А. Обеспечение информационной безопасности бизнеса. – 2-е изд., </w:t>
      </w:r>
      <w:proofErr w:type="spellStart"/>
      <w:r w:rsidRPr="00386381">
        <w:rPr>
          <w:sz w:val="28"/>
          <w:szCs w:val="28"/>
        </w:rPr>
        <w:t>перераб</w:t>
      </w:r>
      <w:proofErr w:type="spellEnd"/>
      <w:r w:rsidRPr="00386381">
        <w:rPr>
          <w:sz w:val="28"/>
          <w:szCs w:val="28"/>
        </w:rPr>
        <w:t xml:space="preserve">. и доп. – М.: </w:t>
      </w:r>
      <w:proofErr w:type="spellStart"/>
      <w:r w:rsidRPr="00386381">
        <w:rPr>
          <w:sz w:val="28"/>
          <w:szCs w:val="28"/>
        </w:rPr>
        <w:t>ЦИПСиР</w:t>
      </w:r>
      <w:proofErr w:type="spellEnd"/>
      <w:r w:rsidRPr="00386381">
        <w:rPr>
          <w:sz w:val="28"/>
          <w:szCs w:val="28"/>
        </w:rPr>
        <w:t xml:space="preserve">: </w:t>
      </w:r>
      <w:proofErr w:type="spellStart"/>
      <w:r w:rsidRPr="00386381">
        <w:rPr>
          <w:sz w:val="28"/>
          <w:szCs w:val="28"/>
        </w:rPr>
        <w:t>Альпина</w:t>
      </w:r>
      <w:proofErr w:type="spellEnd"/>
      <w:r w:rsidRPr="00386381">
        <w:rPr>
          <w:sz w:val="28"/>
          <w:szCs w:val="28"/>
        </w:rPr>
        <w:t xml:space="preserve"> </w:t>
      </w:r>
      <w:proofErr w:type="spellStart"/>
      <w:r w:rsidRPr="00386381">
        <w:rPr>
          <w:sz w:val="28"/>
          <w:szCs w:val="28"/>
        </w:rPr>
        <w:t>Паблишерс</w:t>
      </w:r>
      <w:proofErr w:type="spellEnd"/>
      <w:r w:rsidRPr="00386381">
        <w:rPr>
          <w:sz w:val="28"/>
          <w:szCs w:val="28"/>
        </w:rPr>
        <w:t xml:space="preserve">, 2011. – 373 с. + 8 с. </w:t>
      </w:r>
      <w:proofErr w:type="spellStart"/>
      <w:r w:rsidRPr="00386381">
        <w:rPr>
          <w:sz w:val="28"/>
          <w:szCs w:val="28"/>
        </w:rPr>
        <w:t>вкл</w:t>
      </w:r>
      <w:proofErr w:type="spellEnd"/>
      <w:r w:rsidRPr="00386381">
        <w:rPr>
          <w:sz w:val="28"/>
          <w:szCs w:val="28"/>
        </w:rPr>
        <w:t>.</w:t>
      </w:r>
    </w:p>
    <w:p w:rsidR="003D6B16" w:rsidRPr="00386381" w:rsidRDefault="003D6B16" w:rsidP="001E435C">
      <w:pPr>
        <w:pStyle w:val="2f3"/>
        <w:numPr>
          <w:ilvl w:val="0"/>
          <w:numId w:val="18"/>
        </w:numPr>
        <w:shd w:val="clear" w:color="auto" w:fill="auto"/>
        <w:tabs>
          <w:tab w:val="left" w:pos="851"/>
        </w:tabs>
        <w:spacing w:before="0" w:after="0" w:line="312" w:lineRule="exact"/>
        <w:rPr>
          <w:sz w:val="28"/>
          <w:szCs w:val="28"/>
        </w:rPr>
      </w:pPr>
      <w:proofErr w:type="spellStart"/>
      <w:r w:rsidRPr="00386381">
        <w:rPr>
          <w:sz w:val="28"/>
          <w:szCs w:val="28"/>
        </w:rPr>
        <w:t>Без</w:t>
      </w:r>
      <w:r w:rsidRPr="00386381">
        <w:rPr>
          <w:sz w:val="28"/>
          <w:szCs w:val="28"/>
        </w:rPr>
        <w:softHyphen/>
        <w:t>бо</w:t>
      </w:r>
      <w:r w:rsidRPr="00386381">
        <w:rPr>
          <w:sz w:val="28"/>
          <w:szCs w:val="28"/>
        </w:rPr>
        <w:softHyphen/>
        <w:t>гов</w:t>
      </w:r>
      <w:proofErr w:type="spellEnd"/>
      <w:r w:rsidRPr="00386381">
        <w:rPr>
          <w:sz w:val="28"/>
          <w:szCs w:val="28"/>
        </w:rPr>
        <w:t xml:space="preserve"> А. А., Яков</w:t>
      </w:r>
      <w:r w:rsidRPr="00386381">
        <w:rPr>
          <w:sz w:val="28"/>
          <w:szCs w:val="28"/>
        </w:rPr>
        <w:softHyphen/>
        <w:t>лев А. В., Мар</w:t>
      </w:r>
      <w:r w:rsidRPr="00386381">
        <w:rPr>
          <w:sz w:val="28"/>
          <w:szCs w:val="28"/>
        </w:rPr>
        <w:softHyphen/>
        <w:t>темь</w:t>
      </w:r>
      <w:r w:rsidRPr="00386381">
        <w:rPr>
          <w:sz w:val="28"/>
          <w:szCs w:val="28"/>
        </w:rPr>
        <w:softHyphen/>
        <w:t>я</w:t>
      </w:r>
      <w:r w:rsidRPr="00386381">
        <w:rPr>
          <w:sz w:val="28"/>
          <w:szCs w:val="28"/>
        </w:rPr>
        <w:softHyphen/>
        <w:t>нов Ю. Ф. Безо</w:t>
      </w:r>
      <w:r w:rsidRPr="00386381">
        <w:rPr>
          <w:sz w:val="28"/>
          <w:szCs w:val="28"/>
        </w:rPr>
        <w:softHyphen/>
        <w:t>пас</w:t>
      </w:r>
      <w:r w:rsidRPr="00386381">
        <w:rPr>
          <w:sz w:val="28"/>
          <w:szCs w:val="28"/>
        </w:rPr>
        <w:softHyphen/>
        <w:t>ность опе</w:t>
      </w:r>
      <w:r w:rsidRPr="00386381">
        <w:rPr>
          <w:sz w:val="28"/>
          <w:szCs w:val="28"/>
        </w:rPr>
        <w:softHyphen/>
        <w:t>ра</w:t>
      </w:r>
      <w:r w:rsidRPr="00386381">
        <w:rPr>
          <w:sz w:val="28"/>
          <w:szCs w:val="28"/>
        </w:rPr>
        <w:softHyphen/>
        <w:t>ци</w:t>
      </w:r>
      <w:r w:rsidRPr="00386381">
        <w:rPr>
          <w:sz w:val="28"/>
          <w:szCs w:val="28"/>
        </w:rPr>
        <w:softHyphen/>
        <w:t>он</w:t>
      </w:r>
      <w:r w:rsidRPr="00386381">
        <w:rPr>
          <w:sz w:val="28"/>
          <w:szCs w:val="28"/>
        </w:rPr>
        <w:softHyphen/>
        <w:t>ных сис</w:t>
      </w:r>
      <w:r w:rsidRPr="00386381">
        <w:rPr>
          <w:sz w:val="28"/>
          <w:szCs w:val="28"/>
        </w:rPr>
        <w:softHyphen/>
        <w:t>тем. М.: Ге</w:t>
      </w:r>
      <w:r w:rsidRPr="00386381">
        <w:rPr>
          <w:sz w:val="28"/>
          <w:szCs w:val="28"/>
        </w:rPr>
        <w:softHyphen/>
        <w:t>ли</w:t>
      </w:r>
      <w:r w:rsidRPr="00386381">
        <w:rPr>
          <w:sz w:val="28"/>
          <w:szCs w:val="28"/>
        </w:rPr>
        <w:softHyphen/>
        <w:t>ос АРВ, 2008</w:t>
      </w:r>
    </w:p>
    <w:p w:rsidR="00AC636C" w:rsidRPr="00386381" w:rsidRDefault="00AC636C" w:rsidP="001E435C">
      <w:pPr>
        <w:pStyle w:val="2f3"/>
        <w:numPr>
          <w:ilvl w:val="0"/>
          <w:numId w:val="18"/>
        </w:numPr>
        <w:shd w:val="clear" w:color="auto" w:fill="auto"/>
        <w:tabs>
          <w:tab w:val="left" w:pos="851"/>
        </w:tabs>
        <w:spacing w:before="0" w:after="0" w:line="312" w:lineRule="exact"/>
        <w:rPr>
          <w:sz w:val="28"/>
          <w:szCs w:val="28"/>
        </w:rPr>
      </w:pPr>
      <w:r w:rsidRPr="00386381">
        <w:rPr>
          <w:sz w:val="28"/>
          <w:szCs w:val="28"/>
        </w:rPr>
        <w:t xml:space="preserve">Алфёров А.П., Зубов А.Ю., Кузьмин А.С., Черёмушкин А.В. Основы криптографии. </w:t>
      </w:r>
      <w:proofErr w:type="gramStart"/>
      <w:r w:rsidRPr="00386381">
        <w:rPr>
          <w:sz w:val="28"/>
          <w:szCs w:val="28"/>
        </w:rPr>
        <w:t>-М</w:t>
      </w:r>
      <w:proofErr w:type="gramEnd"/>
      <w:r w:rsidRPr="00386381">
        <w:rPr>
          <w:sz w:val="28"/>
          <w:szCs w:val="28"/>
        </w:rPr>
        <w:t xml:space="preserve">.: </w:t>
      </w:r>
      <w:proofErr w:type="spellStart"/>
      <w:r w:rsidRPr="00386381">
        <w:rPr>
          <w:sz w:val="28"/>
          <w:szCs w:val="28"/>
        </w:rPr>
        <w:t>ГелиосАРВ</w:t>
      </w:r>
      <w:proofErr w:type="spellEnd"/>
      <w:r w:rsidRPr="00386381">
        <w:rPr>
          <w:sz w:val="28"/>
          <w:szCs w:val="28"/>
        </w:rPr>
        <w:t>, 2005.</w:t>
      </w:r>
    </w:p>
    <w:p w:rsidR="003D6B16" w:rsidRPr="00386381" w:rsidRDefault="003D6B16"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Ау</w:t>
      </w:r>
      <w:r w:rsidRPr="00386381">
        <w:rPr>
          <w:sz w:val="28"/>
          <w:szCs w:val="28"/>
        </w:rPr>
        <w:softHyphen/>
        <w:t>тен</w:t>
      </w:r>
      <w:r w:rsidRPr="00386381">
        <w:rPr>
          <w:sz w:val="28"/>
          <w:szCs w:val="28"/>
        </w:rPr>
        <w:softHyphen/>
        <w:t>ти</w:t>
      </w:r>
      <w:r w:rsidRPr="00386381">
        <w:rPr>
          <w:sz w:val="28"/>
          <w:szCs w:val="28"/>
        </w:rPr>
        <w:softHyphen/>
        <w:t>фи</w:t>
      </w:r>
      <w:r w:rsidRPr="00386381">
        <w:rPr>
          <w:sz w:val="28"/>
          <w:szCs w:val="28"/>
        </w:rPr>
        <w:softHyphen/>
        <w:t>ка</w:t>
      </w:r>
      <w:r w:rsidRPr="00386381">
        <w:rPr>
          <w:sz w:val="28"/>
          <w:szCs w:val="28"/>
        </w:rPr>
        <w:softHyphen/>
        <w:t>ция. Тео</w:t>
      </w:r>
      <w:r w:rsidRPr="00386381">
        <w:rPr>
          <w:sz w:val="28"/>
          <w:szCs w:val="28"/>
        </w:rPr>
        <w:softHyphen/>
        <w:t>рия и прак</w:t>
      </w:r>
      <w:r w:rsidRPr="00386381">
        <w:rPr>
          <w:sz w:val="28"/>
          <w:szCs w:val="28"/>
        </w:rPr>
        <w:softHyphen/>
        <w:t>ти</w:t>
      </w:r>
      <w:r w:rsidRPr="00386381">
        <w:rPr>
          <w:sz w:val="28"/>
          <w:szCs w:val="28"/>
        </w:rPr>
        <w:softHyphen/>
        <w:t>ка обес</w:t>
      </w:r>
      <w:r w:rsidRPr="00386381">
        <w:rPr>
          <w:sz w:val="28"/>
          <w:szCs w:val="28"/>
        </w:rPr>
        <w:softHyphen/>
        <w:t>пе</w:t>
      </w:r>
      <w:r w:rsidRPr="00386381">
        <w:rPr>
          <w:sz w:val="28"/>
          <w:szCs w:val="28"/>
        </w:rPr>
        <w:softHyphen/>
        <w:t>че</w:t>
      </w:r>
      <w:r w:rsidRPr="00386381">
        <w:rPr>
          <w:sz w:val="28"/>
          <w:szCs w:val="28"/>
        </w:rPr>
        <w:softHyphen/>
        <w:t>ния безо</w:t>
      </w:r>
      <w:r w:rsidRPr="00386381">
        <w:rPr>
          <w:sz w:val="28"/>
          <w:szCs w:val="28"/>
        </w:rPr>
        <w:softHyphen/>
        <w:t>пас</w:t>
      </w:r>
      <w:r w:rsidRPr="00386381">
        <w:rPr>
          <w:sz w:val="28"/>
          <w:szCs w:val="28"/>
        </w:rPr>
        <w:softHyphen/>
        <w:t>но</w:t>
      </w:r>
      <w:r w:rsidRPr="00386381">
        <w:rPr>
          <w:sz w:val="28"/>
          <w:szCs w:val="28"/>
        </w:rPr>
        <w:softHyphen/>
        <w:t>го дос</w:t>
      </w:r>
      <w:r w:rsidRPr="00386381">
        <w:rPr>
          <w:sz w:val="28"/>
          <w:szCs w:val="28"/>
        </w:rPr>
        <w:softHyphen/>
        <w:t>ту</w:t>
      </w:r>
      <w:r w:rsidRPr="00386381">
        <w:rPr>
          <w:sz w:val="28"/>
          <w:szCs w:val="28"/>
        </w:rPr>
        <w:softHyphen/>
        <w:t>па к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ным ре</w:t>
      </w:r>
      <w:r w:rsidRPr="00386381">
        <w:rPr>
          <w:sz w:val="28"/>
          <w:szCs w:val="28"/>
        </w:rPr>
        <w:softHyphen/>
        <w:t>сур</w:t>
      </w:r>
      <w:r w:rsidRPr="00386381">
        <w:rPr>
          <w:sz w:val="28"/>
          <w:szCs w:val="28"/>
        </w:rPr>
        <w:softHyphen/>
        <w:t>сам. Учеб</w:t>
      </w:r>
      <w:r w:rsidRPr="00386381">
        <w:rPr>
          <w:sz w:val="28"/>
          <w:szCs w:val="28"/>
        </w:rPr>
        <w:softHyphen/>
        <w:t>ное по</w:t>
      </w:r>
      <w:r w:rsidRPr="00386381">
        <w:rPr>
          <w:sz w:val="28"/>
          <w:szCs w:val="28"/>
        </w:rPr>
        <w:softHyphen/>
        <w:t>со</w:t>
      </w:r>
      <w:r w:rsidRPr="00386381">
        <w:rPr>
          <w:sz w:val="28"/>
          <w:szCs w:val="28"/>
        </w:rPr>
        <w:softHyphen/>
        <w:t>бие для ву</w:t>
      </w:r>
      <w:r w:rsidRPr="00386381">
        <w:rPr>
          <w:sz w:val="28"/>
          <w:szCs w:val="28"/>
        </w:rPr>
        <w:softHyphen/>
        <w:t>зов / А.А. Афа</w:t>
      </w:r>
      <w:r w:rsidRPr="00386381">
        <w:rPr>
          <w:sz w:val="28"/>
          <w:szCs w:val="28"/>
        </w:rPr>
        <w:softHyphen/>
        <w:t>нась</w:t>
      </w:r>
      <w:r w:rsidRPr="00386381">
        <w:rPr>
          <w:sz w:val="28"/>
          <w:szCs w:val="28"/>
        </w:rPr>
        <w:softHyphen/>
        <w:t xml:space="preserve">ев, Л.Т. </w:t>
      </w:r>
      <w:proofErr w:type="spellStart"/>
      <w:r w:rsidRPr="00386381">
        <w:rPr>
          <w:sz w:val="28"/>
          <w:szCs w:val="28"/>
        </w:rPr>
        <w:t>Ве</w:t>
      </w:r>
      <w:r w:rsidRPr="00386381">
        <w:rPr>
          <w:sz w:val="28"/>
          <w:szCs w:val="28"/>
        </w:rPr>
        <w:softHyphen/>
      </w:r>
      <w:r w:rsidRPr="00386381">
        <w:rPr>
          <w:sz w:val="28"/>
          <w:szCs w:val="28"/>
        </w:rPr>
        <w:lastRenderedPageBreak/>
        <w:t>день</w:t>
      </w:r>
      <w:r w:rsidRPr="00386381">
        <w:rPr>
          <w:sz w:val="28"/>
          <w:szCs w:val="28"/>
        </w:rPr>
        <w:softHyphen/>
        <w:t>ев</w:t>
      </w:r>
      <w:proofErr w:type="spellEnd"/>
      <w:r w:rsidRPr="00386381">
        <w:rPr>
          <w:sz w:val="28"/>
          <w:szCs w:val="28"/>
        </w:rPr>
        <w:t>, А.А. Во</w:t>
      </w:r>
      <w:r w:rsidRPr="00386381">
        <w:rPr>
          <w:sz w:val="28"/>
          <w:szCs w:val="28"/>
        </w:rPr>
        <w:softHyphen/>
        <w:t>рон</w:t>
      </w:r>
      <w:r w:rsidRPr="00386381">
        <w:rPr>
          <w:sz w:val="28"/>
          <w:szCs w:val="28"/>
        </w:rPr>
        <w:softHyphen/>
        <w:t xml:space="preserve">цов и др.; Под ред. А.А, </w:t>
      </w:r>
      <w:proofErr w:type="spellStart"/>
      <w:r w:rsidRPr="00386381">
        <w:rPr>
          <w:sz w:val="28"/>
          <w:szCs w:val="28"/>
        </w:rPr>
        <w:t>Ше</w:t>
      </w:r>
      <w:r w:rsidRPr="00386381">
        <w:rPr>
          <w:sz w:val="28"/>
          <w:szCs w:val="28"/>
        </w:rPr>
        <w:softHyphen/>
        <w:t>лу</w:t>
      </w:r>
      <w:r w:rsidRPr="00386381">
        <w:rPr>
          <w:sz w:val="28"/>
          <w:szCs w:val="28"/>
        </w:rPr>
        <w:softHyphen/>
        <w:t>па</w:t>
      </w:r>
      <w:r w:rsidRPr="00386381">
        <w:rPr>
          <w:sz w:val="28"/>
          <w:szCs w:val="28"/>
        </w:rPr>
        <w:softHyphen/>
        <w:t>но</w:t>
      </w:r>
      <w:r w:rsidRPr="00386381">
        <w:rPr>
          <w:sz w:val="28"/>
          <w:szCs w:val="28"/>
        </w:rPr>
        <w:softHyphen/>
        <w:t>ва</w:t>
      </w:r>
      <w:proofErr w:type="spellEnd"/>
      <w:r w:rsidRPr="00386381">
        <w:rPr>
          <w:sz w:val="28"/>
          <w:szCs w:val="28"/>
        </w:rPr>
        <w:t>, С.Л. Груз</w:t>
      </w:r>
      <w:r w:rsidRPr="00386381">
        <w:rPr>
          <w:sz w:val="28"/>
          <w:szCs w:val="28"/>
        </w:rPr>
        <w:softHyphen/>
        <w:t>де</w:t>
      </w:r>
      <w:r w:rsidRPr="00386381">
        <w:rPr>
          <w:sz w:val="28"/>
          <w:szCs w:val="28"/>
        </w:rPr>
        <w:softHyphen/>
        <w:t xml:space="preserve">ва, Ю.С. </w:t>
      </w:r>
      <w:proofErr w:type="spellStart"/>
      <w:r w:rsidRPr="00386381">
        <w:rPr>
          <w:sz w:val="28"/>
          <w:szCs w:val="28"/>
        </w:rPr>
        <w:t>На</w:t>
      </w:r>
      <w:r w:rsidRPr="00386381">
        <w:rPr>
          <w:sz w:val="28"/>
          <w:szCs w:val="28"/>
        </w:rPr>
        <w:softHyphen/>
        <w:t>хае</w:t>
      </w:r>
      <w:r w:rsidRPr="00386381">
        <w:rPr>
          <w:sz w:val="28"/>
          <w:szCs w:val="28"/>
        </w:rPr>
        <w:softHyphen/>
        <w:t>ва</w:t>
      </w:r>
      <w:proofErr w:type="spellEnd"/>
      <w:r w:rsidRPr="00386381">
        <w:rPr>
          <w:sz w:val="28"/>
          <w:szCs w:val="28"/>
        </w:rPr>
        <w:t>. - М.: Го</w:t>
      </w:r>
      <w:r w:rsidRPr="00386381">
        <w:rPr>
          <w:sz w:val="28"/>
          <w:szCs w:val="28"/>
        </w:rPr>
        <w:softHyphen/>
        <w:t>ря</w:t>
      </w:r>
      <w:r w:rsidRPr="00386381">
        <w:rPr>
          <w:sz w:val="28"/>
          <w:szCs w:val="28"/>
        </w:rPr>
        <w:softHyphen/>
        <w:t>чая ли</w:t>
      </w:r>
      <w:r w:rsidRPr="00386381">
        <w:rPr>
          <w:sz w:val="28"/>
          <w:szCs w:val="28"/>
        </w:rPr>
        <w:softHyphen/>
        <w:t>ния - Те</w:t>
      </w:r>
      <w:r w:rsidRPr="00386381">
        <w:rPr>
          <w:sz w:val="28"/>
          <w:szCs w:val="28"/>
        </w:rPr>
        <w:softHyphen/>
        <w:t>ле</w:t>
      </w:r>
      <w:r w:rsidRPr="00386381">
        <w:rPr>
          <w:sz w:val="28"/>
          <w:szCs w:val="28"/>
        </w:rPr>
        <w:softHyphen/>
        <w:t xml:space="preserve">ком, 2009. - 522 </w:t>
      </w:r>
      <w:proofErr w:type="gramStart"/>
      <w:r w:rsidRPr="00386381">
        <w:rPr>
          <w:sz w:val="28"/>
          <w:szCs w:val="28"/>
        </w:rPr>
        <w:t>с</w:t>
      </w:r>
      <w:proofErr w:type="gramEnd"/>
      <w:r w:rsidRPr="00386381">
        <w:rPr>
          <w:sz w:val="28"/>
          <w:szCs w:val="28"/>
        </w:rPr>
        <w:t>.</w:t>
      </w:r>
    </w:p>
    <w:p w:rsidR="00AC636C" w:rsidRPr="00386381" w:rsidRDefault="00AC636C" w:rsidP="001E435C">
      <w:pPr>
        <w:pStyle w:val="2f3"/>
        <w:numPr>
          <w:ilvl w:val="0"/>
          <w:numId w:val="18"/>
        </w:numPr>
        <w:shd w:val="clear" w:color="auto" w:fill="auto"/>
        <w:tabs>
          <w:tab w:val="left" w:pos="851"/>
        </w:tabs>
        <w:spacing w:before="0" w:after="0" w:line="312" w:lineRule="exact"/>
        <w:rPr>
          <w:sz w:val="28"/>
          <w:szCs w:val="28"/>
        </w:rPr>
      </w:pPr>
      <w:r w:rsidRPr="00386381">
        <w:rPr>
          <w:sz w:val="28"/>
          <w:szCs w:val="28"/>
        </w:rPr>
        <w:t xml:space="preserve">Белов Е.Б., Лось В.П., Мещеряков Р.В., </w:t>
      </w:r>
      <w:proofErr w:type="spellStart"/>
      <w:r w:rsidRPr="00386381">
        <w:rPr>
          <w:sz w:val="28"/>
          <w:szCs w:val="28"/>
        </w:rPr>
        <w:t>Шелупанов</w:t>
      </w:r>
      <w:proofErr w:type="spellEnd"/>
      <w:r w:rsidRPr="00386381">
        <w:rPr>
          <w:sz w:val="28"/>
          <w:szCs w:val="28"/>
        </w:rPr>
        <w:t xml:space="preserve"> А.А. «Основы информационной безопасности»: Учеб, пособие. </w:t>
      </w:r>
      <w:proofErr w:type="gramStart"/>
      <w:r w:rsidRPr="00386381">
        <w:rPr>
          <w:sz w:val="28"/>
          <w:szCs w:val="28"/>
        </w:rPr>
        <w:t>-М</w:t>
      </w:r>
      <w:proofErr w:type="gramEnd"/>
      <w:r w:rsidRPr="00386381">
        <w:rPr>
          <w:sz w:val="28"/>
          <w:szCs w:val="28"/>
        </w:rPr>
        <w:t>.: Горячая линия-Телеком, 2006.</w:t>
      </w:r>
    </w:p>
    <w:p w:rsidR="00AC636C" w:rsidRPr="00386381" w:rsidRDefault="00AC636C" w:rsidP="001E435C">
      <w:pPr>
        <w:pStyle w:val="2f3"/>
        <w:numPr>
          <w:ilvl w:val="0"/>
          <w:numId w:val="18"/>
        </w:numPr>
        <w:shd w:val="clear" w:color="auto" w:fill="auto"/>
        <w:tabs>
          <w:tab w:val="left" w:pos="851"/>
          <w:tab w:val="left" w:pos="1235"/>
        </w:tabs>
        <w:spacing w:before="0" w:after="0" w:line="240" w:lineRule="auto"/>
        <w:rPr>
          <w:sz w:val="28"/>
          <w:szCs w:val="28"/>
        </w:rPr>
      </w:pPr>
      <w:proofErr w:type="spellStart"/>
      <w:r w:rsidRPr="00386381">
        <w:rPr>
          <w:sz w:val="28"/>
          <w:szCs w:val="28"/>
        </w:rPr>
        <w:t>Болотов</w:t>
      </w:r>
      <w:proofErr w:type="spellEnd"/>
      <w:r w:rsidRPr="00386381">
        <w:rPr>
          <w:sz w:val="28"/>
          <w:szCs w:val="28"/>
        </w:rPr>
        <w:t xml:space="preserve"> А.А., Гашков С.Б., Фролов А.Б. Элементарное введение в эллиптическую криптографию. Протоколы криптографии на эллиптических кривых. – М.: </w:t>
      </w:r>
      <w:proofErr w:type="spellStart"/>
      <w:r w:rsidRPr="00386381">
        <w:rPr>
          <w:sz w:val="28"/>
          <w:szCs w:val="28"/>
        </w:rPr>
        <w:t>КомКнига</w:t>
      </w:r>
      <w:proofErr w:type="spellEnd"/>
      <w:r w:rsidRPr="00386381">
        <w:rPr>
          <w:sz w:val="28"/>
          <w:szCs w:val="28"/>
        </w:rPr>
        <w:t>, 2006.</w:t>
      </w:r>
    </w:p>
    <w:p w:rsidR="003D6B16" w:rsidRPr="00386381" w:rsidRDefault="003D6B16"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Брэгг Р. Безо</w:t>
      </w:r>
      <w:r w:rsidRPr="00386381">
        <w:rPr>
          <w:sz w:val="28"/>
          <w:szCs w:val="28"/>
        </w:rPr>
        <w:softHyphen/>
        <w:t>пас</w:t>
      </w:r>
      <w:r w:rsidRPr="00386381">
        <w:rPr>
          <w:sz w:val="28"/>
          <w:szCs w:val="28"/>
        </w:rPr>
        <w:softHyphen/>
        <w:t>ность се</w:t>
      </w:r>
      <w:r w:rsidRPr="00386381">
        <w:rPr>
          <w:sz w:val="28"/>
          <w:szCs w:val="28"/>
        </w:rPr>
        <w:softHyphen/>
        <w:t>тей. Пол</w:t>
      </w:r>
      <w:r w:rsidRPr="00386381">
        <w:rPr>
          <w:sz w:val="28"/>
          <w:szCs w:val="28"/>
        </w:rPr>
        <w:softHyphen/>
        <w:t>ное ру</w:t>
      </w:r>
      <w:r w:rsidRPr="00386381">
        <w:rPr>
          <w:sz w:val="28"/>
          <w:szCs w:val="28"/>
        </w:rPr>
        <w:softHyphen/>
        <w:t>ко</w:t>
      </w:r>
      <w:r w:rsidRPr="00386381">
        <w:rPr>
          <w:sz w:val="28"/>
          <w:szCs w:val="28"/>
        </w:rPr>
        <w:softHyphen/>
        <w:t>во</w:t>
      </w:r>
      <w:r w:rsidRPr="00386381">
        <w:rPr>
          <w:sz w:val="28"/>
          <w:szCs w:val="28"/>
        </w:rPr>
        <w:softHyphen/>
        <w:t>дство</w:t>
      </w:r>
      <w:proofErr w:type="gramStart"/>
      <w:r w:rsidRPr="00386381">
        <w:rPr>
          <w:sz w:val="28"/>
          <w:szCs w:val="28"/>
        </w:rPr>
        <w:t xml:space="preserve"> :</w:t>
      </w:r>
      <w:proofErr w:type="gramEnd"/>
      <w:r w:rsidRPr="00386381">
        <w:rPr>
          <w:sz w:val="28"/>
          <w:szCs w:val="28"/>
        </w:rPr>
        <w:t xml:space="preserve"> Пер. с англ. - М.: </w:t>
      </w:r>
      <w:proofErr w:type="gramStart"/>
      <w:r w:rsidRPr="00386381">
        <w:rPr>
          <w:sz w:val="28"/>
          <w:szCs w:val="28"/>
        </w:rPr>
        <w:t>Эком</w:t>
      </w:r>
      <w:proofErr w:type="gramEnd"/>
      <w:r w:rsidRPr="00386381">
        <w:rPr>
          <w:sz w:val="28"/>
          <w:szCs w:val="28"/>
        </w:rPr>
        <w:t>, 2006.</w:t>
      </w:r>
    </w:p>
    <w:p w:rsidR="00FA7A74" w:rsidRPr="00386381" w:rsidRDefault="00FA7A74"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Бу</w:t>
      </w:r>
      <w:r w:rsidRPr="00386381">
        <w:rPr>
          <w:sz w:val="28"/>
          <w:szCs w:val="28"/>
        </w:rPr>
        <w:softHyphen/>
        <w:t>ха</w:t>
      </w:r>
      <w:r w:rsidRPr="00386381">
        <w:rPr>
          <w:sz w:val="28"/>
          <w:szCs w:val="28"/>
        </w:rPr>
        <w:softHyphen/>
        <w:t>рин С.Н., Цы</w:t>
      </w:r>
      <w:r w:rsidRPr="00386381">
        <w:rPr>
          <w:sz w:val="28"/>
          <w:szCs w:val="28"/>
        </w:rPr>
        <w:softHyphen/>
        <w:t>га</w:t>
      </w:r>
      <w:r w:rsidRPr="00386381">
        <w:rPr>
          <w:sz w:val="28"/>
          <w:szCs w:val="28"/>
        </w:rPr>
        <w:softHyphen/>
        <w:t>нов В.В. Ме</w:t>
      </w:r>
      <w:r w:rsidRPr="00386381">
        <w:rPr>
          <w:sz w:val="28"/>
          <w:szCs w:val="28"/>
        </w:rPr>
        <w:softHyphen/>
        <w:t>то</w:t>
      </w:r>
      <w:r w:rsidRPr="00386381">
        <w:rPr>
          <w:sz w:val="28"/>
          <w:szCs w:val="28"/>
        </w:rPr>
        <w:softHyphen/>
        <w:t>ды и тех</w:t>
      </w:r>
      <w:r w:rsidRPr="00386381">
        <w:rPr>
          <w:sz w:val="28"/>
          <w:szCs w:val="28"/>
        </w:rPr>
        <w:softHyphen/>
        <w:t>но</w:t>
      </w:r>
      <w:r w:rsidRPr="00386381">
        <w:rPr>
          <w:sz w:val="28"/>
          <w:szCs w:val="28"/>
        </w:rPr>
        <w:softHyphen/>
        <w:t>ло</w:t>
      </w:r>
      <w:r w:rsidRPr="00386381">
        <w:rPr>
          <w:sz w:val="28"/>
          <w:szCs w:val="28"/>
        </w:rPr>
        <w:softHyphen/>
        <w:t>гии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ных войн. - М.: Ака</w:t>
      </w:r>
      <w:r w:rsidRPr="00386381">
        <w:rPr>
          <w:sz w:val="28"/>
          <w:szCs w:val="28"/>
        </w:rPr>
        <w:softHyphen/>
        <w:t>де</w:t>
      </w:r>
      <w:r w:rsidRPr="00386381">
        <w:rPr>
          <w:sz w:val="28"/>
          <w:szCs w:val="28"/>
        </w:rPr>
        <w:softHyphen/>
        <w:t>ми</w:t>
      </w:r>
      <w:r w:rsidRPr="00386381">
        <w:rPr>
          <w:sz w:val="28"/>
          <w:szCs w:val="28"/>
        </w:rPr>
        <w:softHyphen/>
        <w:t>че</w:t>
      </w:r>
      <w:r w:rsidRPr="00386381">
        <w:rPr>
          <w:sz w:val="28"/>
          <w:szCs w:val="28"/>
        </w:rPr>
        <w:softHyphen/>
        <w:t>ский Про</w:t>
      </w:r>
      <w:r w:rsidRPr="00386381">
        <w:rPr>
          <w:sz w:val="28"/>
          <w:szCs w:val="28"/>
        </w:rPr>
        <w:softHyphen/>
        <w:t>ект, 2007. - 382 с. - (Со</w:t>
      </w:r>
      <w:r w:rsidRPr="00386381">
        <w:rPr>
          <w:sz w:val="28"/>
          <w:szCs w:val="28"/>
        </w:rPr>
        <w:softHyphen/>
        <w:t>ци</w:t>
      </w:r>
      <w:r w:rsidRPr="00386381">
        <w:rPr>
          <w:sz w:val="28"/>
          <w:szCs w:val="28"/>
        </w:rPr>
        <w:softHyphen/>
        <w:t>аль</w:t>
      </w:r>
      <w:r w:rsidRPr="00386381">
        <w:rPr>
          <w:sz w:val="28"/>
          <w:szCs w:val="28"/>
        </w:rPr>
        <w:softHyphen/>
        <w:t>но-по</w:t>
      </w:r>
      <w:r w:rsidRPr="00386381">
        <w:rPr>
          <w:sz w:val="28"/>
          <w:szCs w:val="28"/>
        </w:rPr>
        <w:softHyphen/>
        <w:t>ли</w:t>
      </w:r>
      <w:r w:rsidRPr="00386381">
        <w:rPr>
          <w:sz w:val="28"/>
          <w:szCs w:val="28"/>
        </w:rPr>
        <w:softHyphen/>
        <w:t>ти</w:t>
      </w:r>
      <w:r w:rsidRPr="00386381">
        <w:rPr>
          <w:sz w:val="28"/>
          <w:szCs w:val="28"/>
        </w:rPr>
        <w:softHyphen/>
        <w:t>че</w:t>
      </w:r>
      <w:r w:rsidRPr="00386381">
        <w:rPr>
          <w:sz w:val="28"/>
          <w:szCs w:val="28"/>
        </w:rPr>
        <w:softHyphen/>
        <w:t>ские тех</w:t>
      </w:r>
      <w:r w:rsidRPr="00386381">
        <w:rPr>
          <w:sz w:val="28"/>
          <w:szCs w:val="28"/>
        </w:rPr>
        <w:softHyphen/>
        <w:t>но</w:t>
      </w:r>
      <w:r w:rsidRPr="00386381">
        <w:rPr>
          <w:sz w:val="28"/>
          <w:szCs w:val="28"/>
        </w:rPr>
        <w:softHyphen/>
        <w:t>ло</w:t>
      </w:r>
      <w:r w:rsidRPr="00386381">
        <w:rPr>
          <w:sz w:val="28"/>
          <w:szCs w:val="28"/>
        </w:rPr>
        <w:softHyphen/>
        <w:t>гии).</w:t>
      </w:r>
    </w:p>
    <w:p w:rsidR="004719E7" w:rsidRPr="00386381" w:rsidRDefault="004719E7"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Ве</w:t>
      </w:r>
      <w:r w:rsidRPr="00386381">
        <w:rPr>
          <w:sz w:val="28"/>
          <w:szCs w:val="28"/>
        </w:rPr>
        <w:softHyphen/>
        <w:t>лич</w:t>
      </w:r>
      <w:r w:rsidRPr="00386381">
        <w:rPr>
          <w:sz w:val="28"/>
          <w:szCs w:val="28"/>
        </w:rPr>
        <w:softHyphen/>
        <w:t xml:space="preserve">ко В.В., </w:t>
      </w:r>
      <w:proofErr w:type="spellStart"/>
      <w:r w:rsidRPr="00386381">
        <w:rPr>
          <w:sz w:val="28"/>
          <w:szCs w:val="28"/>
        </w:rPr>
        <w:t>Ка</w:t>
      </w:r>
      <w:r w:rsidRPr="00386381">
        <w:rPr>
          <w:sz w:val="28"/>
          <w:szCs w:val="28"/>
        </w:rPr>
        <w:softHyphen/>
        <w:t>ту</w:t>
      </w:r>
      <w:r w:rsidRPr="00386381">
        <w:rPr>
          <w:sz w:val="28"/>
          <w:szCs w:val="28"/>
        </w:rPr>
        <w:softHyphen/>
        <w:t>нин</w:t>
      </w:r>
      <w:proofErr w:type="spellEnd"/>
      <w:r w:rsidRPr="00386381">
        <w:rPr>
          <w:sz w:val="28"/>
          <w:szCs w:val="28"/>
        </w:rPr>
        <w:t xml:space="preserve"> Г.П., Шу</w:t>
      </w:r>
      <w:r w:rsidRPr="00386381">
        <w:rPr>
          <w:sz w:val="28"/>
          <w:szCs w:val="28"/>
        </w:rPr>
        <w:softHyphen/>
        <w:t>ва</w:t>
      </w:r>
      <w:r w:rsidRPr="00386381">
        <w:rPr>
          <w:sz w:val="28"/>
          <w:szCs w:val="28"/>
        </w:rPr>
        <w:softHyphen/>
        <w:t>лов В.П. Ос</w:t>
      </w:r>
      <w:r w:rsidRPr="00386381">
        <w:rPr>
          <w:sz w:val="28"/>
          <w:szCs w:val="28"/>
        </w:rPr>
        <w:softHyphen/>
        <w:t>но</w:t>
      </w:r>
      <w:r w:rsidRPr="00386381">
        <w:rPr>
          <w:sz w:val="28"/>
          <w:szCs w:val="28"/>
        </w:rPr>
        <w:softHyphen/>
        <w:t xml:space="preserve">вы </w:t>
      </w:r>
      <w:proofErr w:type="spellStart"/>
      <w:r w:rsidRPr="00386381">
        <w:rPr>
          <w:sz w:val="28"/>
          <w:szCs w:val="28"/>
        </w:rPr>
        <w:t>ин</w:t>
      </w:r>
      <w:r w:rsidRPr="00386381">
        <w:rPr>
          <w:sz w:val="28"/>
          <w:szCs w:val="28"/>
        </w:rPr>
        <w:softHyphen/>
        <w:t>фо</w:t>
      </w:r>
      <w:r w:rsidRPr="00386381">
        <w:rPr>
          <w:sz w:val="28"/>
          <w:szCs w:val="28"/>
        </w:rPr>
        <w:softHyphen/>
        <w:t>ком</w:t>
      </w:r>
      <w:r w:rsidRPr="00386381">
        <w:rPr>
          <w:sz w:val="28"/>
          <w:szCs w:val="28"/>
        </w:rPr>
        <w:softHyphen/>
        <w:t>му</w:t>
      </w:r>
      <w:r w:rsidRPr="00386381">
        <w:rPr>
          <w:sz w:val="28"/>
          <w:szCs w:val="28"/>
        </w:rPr>
        <w:softHyphen/>
        <w:t>ни</w:t>
      </w:r>
      <w:r w:rsidRPr="00386381">
        <w:rPr>
          <w:sz w:val="28"/>
          <w:szCs w:val="28"/>
        </w:rPr>
        <w:softHyphen/>
        <w:t>ка</w:t>
      </w:r>
      <w:r w:rsidRPr="00386381">
        <w:rPr>
          <w:sz w:val="28"/>
          <w:szCs w:val="28"/>
        </w:rPr>
        <w:softHyphen/>
        <w:t>ци</w:t>
      </w:r>
      <w:r w:rsidRPr="00386381">
        <w:rPr>
          <w:sz w:val="28"/>
          <w:szCs w:val="28"/>
        </w:rPr>
        <w:softHyphen/>
        <w:t>он</w:t>
      </w:r>
      <w:r w:rsidRPr="00386381">
        <w:rPr>
          <w:sz w:val="28"/>
          <w:szCs w:val="28"/>
        </w:rPr>
        <w:softHyphen/>
        <w:t>ных</w:t>
      </w:r>
      <w:proofErr w:type="spellEnd"/>
      <w:r w:rsidRPr="00386381">
        <w:rPr>
          <w:sz w:val="28"/>
          <w:szCs w:val="28"/>
        </w:rPr>
        <w:t xml:space="preserve"> тех</w:t>
      </w:r>
      <w:r w:rsidRPr="00386381">
        <w:rPr>
          <w:sz w:val="28"/>
          <w:szCs w:val="28"/>
        </w:rPr>
        <w:softHyphen/>
        <w:t>но</w:t>
      </w:r>
      <w:r w:rsidRPr="00386381">
        <w:rPr>
          <w:sz w:val="28"/>
          <w:szCs w:val="28"/>
        </w:rPr>
        <w:softHyphen/>
        <w:t>ло</w:t>
      </w:r>
      <w:r w:rsidRPr="00386381">
        <w:rPr>
          <w:sz w:val="28"/>
          <w:szCs w:val="28"/>
        </w:rPr>
        <w:softHyphen/>
        <w:t>гий, Учеб</w:t>
      </w:r>
      <w:r w:rsidRPr="00386381">
        <w:rPr>
          <w:sz w:val="28"/>
          <w:szCs w:val="28"/>
        </w:rPr>
        <w:softHyphen/>
        <w:t>ное по</w:t>
      </w:r>
      <w:r w:rsidRPr="00386381">
        <w:rPr>
          <w:sz w:val="28"/>
          <w:szCs w:val="28"/>
        </w:rPr>
        <w:softHyphen/>
        <w:t>со</w:t>
      </w:r>
      <w:r w:rsidRPr="00386381">
        <w:rPr>
          <w:sz w:val="28"/>
          <w:szCs w:val="28"/>
        </w:rPr>
        <w:softHyphen/>
        <w:t>бие для ву</w:t>
      </w:r>
      <w:r w:rsidRPr="00386381">
        <w:rPr>
          <w:sz w:val="28"/>
          <w:szCs w:val="28"/>
        </w:rPr>
        <w:softHyphen/>
        <w:t>зов/ М.: Го</w:t>
      </w:r>
      <w:r w:rsidRPr="00386381">
        <w:rPr>
          <w:sz w:val="28"/>
          <w:szCs w:val="28"/>
        </w:rPr>
        <w:softHyphen/>
        <w:t>ря</w:t>
      </w:r>
      <w:r w:rsidRPr="00386381">
        <w:rPr>
          <w:sz w:val="28"/>
          <w:szCs w:val="28"/>
        </w:rPr>
        <w:softHyphen/>
        <w:t>чая ли</w:t>
      </w:r>
      <w:r w:rsidRPr="00386381">
        <w:rPr>
          <w:sz w:val="28"/>
          <w:szCs w:val="28"/>
        </w:rPr>
        <w:softHyphen/>
        <w:t>ния - Те</w:t>
      </w:r>
      <w:r w:rsidRPr="00386381">
        <w:rPr>
          <w:sz w:val="28"/>
          <w:szCs w:val="28"/>
        </w:rPr>
        <w:softHyphen/>
        <w:t>ле</w:t>
      </w:r>
      <w:r w:rsidRPr="00386381">
        <w:rPr>
          <w:sz w:val="28"/>
          <w:szCs w:val="28"/>
        </w:rPr>
        <w:softHyphen/>
        <w:t xml:space="preserve">ком, 2009. - 712 </w:t>
      </w:r>
      <w:proofErr w:type="gramStart"/>
      <w:r w:rsidRPr="00386381">
        <w:rPr>
          <w:sz w:val="28"/>
          <w:szCs w:val="28"/>
        </w:rPr>
        <w:t>с</w:t>
      </w:r>
      <w:proofErr w:type="gramEnd"/>
      <w:r w:rsidRPr="00386381">
        <w:rPr>
          <w:sz w:val="28"/>
          <w:szCs w:val="28"/>
        </w:rPr>
        <w:t>.</w:t>
      </w:r>
    </w:p>
    <w:p w:rsidR="00FA7A74" w:rsidRPr="00386381" w:rsidRDefault="00FA7A74" w:rsidP="001E435C">
      <w:pPr>
        <w:pStyle w:val="2f3"/>
        <w:numPr>
          <w:ilvl w:val="0"/>
          <w:numId w:val="18"/>
        </w:numPr>
        <w:shd w:val="clear" w:color="auto" w:fill="auto"/>
        <w:tabs>
          <w:tab w:val="left" w:pos="851"/>
          <w:tab w:val="left" w:pos="993"/>
        </w:tabs>
        <w:spacing w:before="0" w:after="0" w:line="240" w:lineRule="auto"/>
        <w:rPr>
          <w:sz w:val="28"/>
          <w:szCs w:val="28"/>
        </w:rPr>
      </w:pPr>
      <w:proofErr w:type="spellStart"/>
      <w:r w:rsidRPr="00386381">
        <w:rPr>
          <w:sz w:val="28"/>
          <w:szCs w:val="28"/>
        </w:rPr>
        <w:t>Вихорев</w:t>
      </w:r>
      <w:proofErr w:type="spellEnd"/>
      <w:r w:rsidRPr="00386381">
        <w:rPr>
          <w:sz w:val="28"/>
          <w:szCs w:val="28"/>
        </w:rPr>
        <w:t xml:space="preserve"> С. В., Сычев А. М. Диалоги о безопасности информации, или введение в основы </w:t>
      </w:r>
      <w:proofErr w:type="gramStart"/>
      <w:r w:rsidRPr="00386381">
        <w:rPr>
          <w:sz w:val="28"/>
          <w:szCs w:val="28"/>
        </w:rPr>
        <w:t>построения систем обеспечения безопасности информации</w:t>
      </w:r>
      <w:proofErr w:type="gramEnd"/>
      <w:r w:rsidRPr="00386381">
        <w:rPr>
          <w:sz w:val="28"/>
          <w:szCs w:val="28"/>
        </w:rPr>
        <w:t xml:space="preserve">. – М.: </w:t>
      </w:r>
      <w:proofErr w:type="spellStart"/>
      <w:r w:rsidRPr="00386381">
        <w:rPr>
          <w:sz w:val="28"/>
          <w:szCs w:val="28"/>
        </w:rPr>
        <w:t>Медиа</w:t>
      </w:r>
      <w:proofErr w:type="spellEnd"/>
      <w:r w:rsidRPr="00386381">
        <w:rPr>
          <w:sz w:val="28"/>
          <w:szCs w:val="28"/>
        </w:rPr>
        <w:t xml:space="preserve"> Группа «Авангард», 2015. – 640 </w:t>
      </w:r>
      <w:proofErr w:type="gramStart"/>
      <w:r w:rsidRPr="00386381">
        <w:rPr>
          <w:sz w:val="28"/>
          <w:szCs w:val="28"/>
        </w:rPr>
        <w:t>с</w:t>
      </w:r>
      <w:proofErr w:type="gramEnd"/>
      <w:r w:rsidRPr="00386381">
        <w:rPr>
          <w:sz w:val="28"/>
          <w:szCs w:val="28"/>
        </w:rPr>
        <w:t>.</w:t>
      </w:r>
    </w:p>
    <w:p w:rsidR="00480DFF" w:rsidRPr="00386381" w:rsidRDefault="00480DFF"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Га</w:t>
      </w:r>
      <w:r w:rsidRPr="00386381">
        <w:rPr>
          <w:sz w:val="28"/>
          <w:szCs w:val="28"/>
        </w:rPr>
        <w:softHyphen/>
        <w:t>ла</w:t>
      </w:r>
      <w:r w:rsidRPr="00386381">
        <w:rPr>
          <w:sz w:val="28"/>
          <w:szCs w:val="28"/>
        </w:rPr>
        <w:softHyphen/>
        <w:t>тен</w:t>
      </w:r>
      <w:r w:rsidRPr="00386381">
        <w:rPr>
          <w:sz w:val="28"/>
          <w:szCs w:val="28"/>
        </w:rPr>
        <w:softHyphen/>
        <w:t>ко</w:t>
      </w:r>
      <w:proofErr w:type="spellEnd"/>
      <w:r w:rsidRPr="00386381">
        <w:rPr>
          <w:sz w:val="28"/>
          <w:szCs w:val="28"/>
        </w:rPr>
        <w:t xml:space="preserve"> В. А. Стан</w:t>
      </w:r>
      <w:r w:rsidRPr="00386381">
        <w:rPr>
          <w:sz w:val="28"/>
          <w:szCs w:val="28"/>
        </w:rPr>
        <w:softHyphen/>
        <w:t>дар</w:t>
      </w:r>
      <w:r w:rsidRPr="00386381">
        <w:rPr>
          <w:sz w:val="28"/>
          <w:szCs w:val="28"/>
        </w:rPr>
        <w:softHyphen/>
        <w:t>ты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ной безо</w:t>
      </w:r>
      <w:r w:rsidRPr="00386381">
        <w:rPr>
          <w:sz w:val="28"/>
          <w:szCs w:val="28"/>
        </w:rPr>
        <w:softHyphen/>
        <w:t>пас</w:t>
      </w:r>
      <w:r w:rsidRPr="00386381">
        <w:rPr>
          <w:sz w:val="28"/>
          <w:szCs w:val="28"/>
        </w:rPr>
        <w:softHyphen/>
        <w:t>но</w:t>
      </w:r>
      <w:r w:rsidRPr="00386381">
        <w:rPr>
          <w:sz w:val="28"/>
          <w:szCs w:val="28"/>
        </w:rPr>
        <w:softHyphen/>
        <w:t>сти. Курс лек</w:t>
      </w:r>
      <w:r w:rsidRPr="00386381">
        <w:rPr>
          <w:sz w:val="28"/>
          <w:szCs w:val="28"/>
        </w:rPr>
        <w:softHyphen/>
        <w:t>ций. - М.: Из</w:t>
      </w:r>
      <w:r w:rsidRPr="00386381">
        <w:rPr>
          <w:sz w:val="28"/>
          <w:szCs w:val="28"/>
        </w:rPr>
        <w:softHyphen/>
        <w:t>да</w:t>
      </w:r>
      <w:r w:rsidRPr="00386381">
        <w:rPr>
          <w:sz w:val="28"/>
          <w:szCs w:val="28"/>
        </w:rPr>
        <w:softHyphen/>
        <w:t>тель</w:t>
      </w:r>
      <w:r w:rsidRPr="00386381">
        <w:rPr>
          <w:sz w:val="28"/>
          <w:szCs w:val="28"/>
        </w:rPr>
        <w:softHyphen/>
        <w:t>ст</w:t>
      </w:r>
      <w:r w:rsidRPr="00386381">
        <w:rPr>
          <w:sz w:val="28"/>
          <w:szCs w:val="28"/>
        </w:rPr>
        <w:softHyphen/>
        <w:t>во: Ин</w:t>
      </w:r>
      <w:r w:rsidRPr="00386381">
        <w:rPr>
          <w:sz w:val="28"/>
          <w:szCs w:val="28"/>
        </w:rPr>
        <w:softHyphen/>
        <w:t>тер</w:t>
      </w:r>
      <w:r w:rsidRPr="00386381">
        <w:rPr>
          <w:sz w:val="28"/>
          <w:szCs w:val="28"/>
        </w:rPr>
        <w:softHyphen/>
        <w:t>нет-уни</w:t>
      </w:r>
      <w:r w:rsidRPr="00386381">
        <w:rPr>
          <w:sz w:val="28"/>
          <w:szCs w:val="28"/>
        </w:rPr>
        <w:softHyphen/>
        <w:t>вер</w:t>
      </w:r>
      <w:r w:rsidRPr="00386381">
        <w:rPr>
          <w:sz w:val="28"/>
          <w:szCs w:val="28"/>
        </w:rPr>
        <w:softHyphen/>
        <w:t>си</w:t>
      </w:r>
      <w:r w:rsidRPr="00386381">
        <w:rPr>
          <w:sz w:val="28"/>
          <w:szCs w:val="28"/>
        </w:rPr>
        <w:softHyphen/>
        <w:t>тет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ных тех</w:t>
      </w:r>
      <w:r w:rsidRPr="00386381">
        <w:rPr>
          <w:sz w:val="28"/>
          <w:szCs w:val="28"/>
        </w:rPr>
        <w:softHyphen/>
        <w:t>но</w:t>
      </w:r>
      <w:r w:rsidRPr="00386381">
        <w:rPr>
          <w:sz w:val="28"/>
          <w:szCs w:val="28"/>
        </w:rPr>
        <w:softHyphen/>
        <w:t>ло</w:t>
      </w:r>
      <w:r w:rsidRPr="00386381">
        <w:rPr>
          <w:sz w:val="28"/>
          <w:szCs w:val="28"/>
        </w:rPr>
        <w:softHyphen/>
        <w:t>гий, 2004. - 328 стр.</w:t>
      </w:r>
    </w:p>
    <w:p w:rsidR="00AC636C" w:rsidRPr="00386381" w:rsidRDefault="00AC636C" w:rsidP="001E435C">
      <w:pPr>
        <w:pStyle w:val="2f3"/>
        <w:numPr>
          <w:ilvl w:val="0"/>
          <w:numId w:val="18"/>
        </w:numPr>
        <w:shd w:val="clear" w:color="auto" w:fill="auto"/>
        <w:tabs>
          <w:tab w:val="left" w:pos="851"/>
          <w:tab w:val="left" w:pos="1235"/>
        </w:tabs>
        <w:spacing w:before="0" w:after="0" w:line="240" w:lineRule="auto"/>
        <w:rPr>
          <w:sz w:val="28"/>
          <w:szCs w:val="28"/>
        </w:rPr>
      </w:pPr>
      <w:r w:rsidRPr="00386381">
        <w:rPr>
          <w:sz w:val="28"/>
          <w:szCs w:val="28"/>
        </w:rPr>
        <w:t xml:space="preserve">Гашков С. Б., </w:t>
      </w:r>
      <w:proofErr w:type="spellStart"/>
      <w:r w:rsidRPr="00386381">
        <w:rPr>
          <w:sz w:val="28"/>
          <w:szCs w:val="28"/>
        </w:rPr>
        <w:t>Применко</w:t>
      </w:r>
      <w:proofErr w:type="spellEnd"/>
      <w:r w:rsidRPr="00386381">
        <w:rPr>
          <w:sz w:val="28"/>
          <w:szCs w:val="28"/>
        </w:rPr>
        <w:t xml:space="preserve"> Э.А., </w:t>
      </w:r>
      <w:proofErr w:type="spellStart"/>
      <w:r w:rsidRPr="00386381">
        <w:rPr>
          <w:sz w:val="28"/>
          <w:szCs w:val="28"/>
        </w:rPr>
        <w:t>Черепнёв</w:t>
      </w:r>
      <w:proofErr w:type="spellEnd"/>
      <w:r w:rsidRPr="00386381">
        <w:rPr>
          <w:sz w:val="28"/>
          <w:szCs w:val="28"/>
        </w:rPr>
        <w:t xml:space="preserve"> М.А. Криптографические методы защиты информации: учеб</w:t>
      </w:r>
      <w:proofErr w:type="gramStart"/>
      <w:r w:rsidRPr="00386381">
        <w:rPr>
          <w:sz w:val="28"/>
          <w:szCs w:val="28"/>
        </w:rPr>
        <w:t>.</w:t>
      </w:r>
      <w:proofErr w:type="gramEnd"/>
      <w:r w:rsidRPr="00386381">
        <w:rPr>
          <w:sz w:val="28"/>
          <w:szCs w:val="28"/>
        </w:rPr>
        <w:t xml:space="preserve"> </w:t>
      </w:r>
      <w:proofErr w:type="gramStart"/>
      <w:r w:rsidRPr="00386381">
        <w:rPr>
          <w:sz w:val="28"/>
          <w:szCs w:val="28"/>
        </w:rPr>
        <w:t>п</w:t>
      </w:r>
      <w:proofErr w:type="gramEnd"/>
      <w:r w:rsidRPr="00386381">
        <w:rPr>
          <w:sz w:val="28"/>
          <w:szCs w:val="28"/>
        </w:rPr>
        <w:t>особие: Допущено УМО. М.: Изд. центр «Академия», 2010.</w:t>
      </w:r>
    </w:p>
    <w:p w:rsidR="00AC636C" w:rsidRPr="00386381" w:rsidRDefault="00AC636C" w:rsidP="001E435C">
      <w:pPr>
        <w:pStyle w:val="2f3"/>
        <w:numPr>
          <w:ilvl w:val="0"/>
          <w:numId w:val="18"/>
        </w:numPr>
        <w:shd w:val="clear" w:color="auto" w:fill="auto"/>
        <w:tabs>
          <w:tab w:val="left" w:pos="851"/>
          <w:tab w:val="left" w:pos="1235"/>
        </w:tabs>
        <w:spacing w:before="0" w:after="0" w:line="240" w:lineRule="auto"/>
        <w:rPr>
          <w:sz w:val="28"/>
          <w:szCs w:val="28"/>
        </w:rPr>
      </w:pPr>
      <w:proofErr w:type="spellStart"/>
      <w:r w:rsidRPr="00386381">
        <w:rPr>
          <w:sz w:val="28"/>
          <w:szCs w:val="28"/>
        </w:rPr>
        <w:t>Глухов</w:t>
      </w:r>
      <w:proofErr w:type="spellEnd"/>
      <w:r w:rsidRPr="00386381">
        <w:rPr>
          <w:sz w:val="28"/>
          <w:szCs w:val="28"/>
        </w:rPr>
        <w:t xml:space="preserve"> М.М., Круглов И.А., </w:t>
      </w:r>
      <w:proofErr w:type="spellStart"/>
      <w:r w:rsidRPr="00386381">
        <w:rPr>
          <w:sz w:val="28"/>
          <w:szCs w:val="28"/>
        </w:rPr>
        <w:t>Пичкур</w:t>
      </w:r>
      <w:proofErr w:type="spellEnd"/>
      <w:r w:rsidRPr="00386381">
        <w:rPr>
          <w:sz w:val="28"/>
          <w:szCs w:val="28"/>
        </w:rPr>
        <w:t xml:space="preserve"> А.Б., Черёмушкин А.В. Введение в теоретико-числовые методы криптографии: Учебное пособие. </w:t>
      </w:r>
      <w:r w:rsidRPr="00386381">
        <w:rPr>
          <w:sz w:val="28"/>
          <w:szCs w:val="28"/>
        </w:rPr>
        <w:sym w:font="Symbol" w:char="F02D"/>
      </w:r>
      <w:r w:rsidRPr="00386381">
        <w:rPr>
          <w:sz w:val="28"/>
          <w:szCs w:val="28"/>
        </w:rPr>
        <w:t xml:space="preserve"> СПб</w:t>
      </w:r>
      <w:proofErr w:type="gramStart"/>
      <w:r w:rsidRPr="00386381">
        <w:rPr>
          <w:sz w:val="28"/>
          <w:szCs w:val="28"/>
        </w:rPr>
        <w:t xml:space="preserve">.: </w:t>
      </w:r>
      <w:proofErr w:type="gramEnd"/>
      <w:r w:rsidRPr="00386381">
        <w:rPr>
          <w:sz w:val="28"/>
          <w:szCs w:val="28"/>
        </w:rPr>
        <w:t>Издательство «Лань», 2011. – гриф УМО в области информационной безопасности по специальности «Криптография».</w:t>
      </w:r>
    </w:p>
    <w:p w:rsidR="00AC636C" w:rsidRPr="00386381" w:rsidRDefault="00AC636C" w:rsidP="001E435C">
      <w:pPr>
        <w:pStyle w:val="2f3"/>
        <w:numPr>
          <w:ilvl w:val="0"/>
          <w:numId w:val="18"/>
        </w:numPr>
        <w:shd w:val="clear" w:color="auto" w:fill="auto"/>
        <w:tabs>
          <w:tab w:val="left" w:pos="851"/>
          <w:tab w:val="left" w:pos="1235"/>
        </w:tabs>
        <w:spacing w:before="0" w:after="0" w:line="240" w:lineRule="auto"/>
        <w:rPr>
          <w:sz w:val="28"/>
          <w:szCs w:val="28"/>
        </w:rPr>
      </w:pPr>
      <w:proofErr w:type="spellStart"/>
      <w:r w:rsidRPr="00386381">
        <w:rPr>
          <w:sz w:val="28"/>
          <w:szCs w:val="28"/>
        </w:rPr>
        <w:t>Гольев</w:t>
      </w:r>
      <w:proofErr w:type="spellEnd"/>
      <w:r w:rsidRPr="00386381">
        <w:rPr>
          <w:sz w:val="28"/>
          <w:szCs w:val="28"/>
        </w:rPr>
        <w:t xml:space="preserve"> Ю.И., Ларин Д.А., Тришин А.Е., </w:t>
      </w:r>
      <w:proofErr w:type="spellStart"/>
      <w:r w:rsidRPr="00386381">
        <w:rPr>
          <w:sz w:val="28"/>
          <w:szCs w:val="28"/>
        </w:rPr>
        <w:t>Шанкин</w:t>
      </w:r>
      <w:proofErr w:type="spellEnd"/>
      <w:r w:rsidRPr="00386381">
        <w:rPr>
          <w:sz w:val="28"/>
          <w:szCs w:val="28"/>
        </w:rPr>
        <w:t xml:space="preserve"> Г.П. Криптография: страницы истории тайных операций. – М.: Гелиос АРВ, 2008 г.</w:t>
      </w:r>
    </w:p>
    <w:p w:rsidR="00221FFA" w:rsidRPr="00386381" w:rsidRDefault="00221FFA"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Гольд</w:t>
      </w:r>
      <w:r w:rsidRPr="00386381">
        <w:rPr>
          <w:sz w:val="28"/>
          <w:szCs w:val="28"/>
        </w:rPr>
        <w:softHyphen/>
        <w:t>штейн Б.С., Со</w:t>
      </w:r>
      <w:r w:rsidRPr="00386381">
        <w:rPr>
          <w:sz w:val="28"/>
          <w:szCs w:val="28"/>
        </w:rPr>
        <w:softHyphen/>
        <w:t>ко</w:t>
      </w:r>
      <w:r w:rsidRPr="00386381">
        <w:rPr>
          <w:sz w:val="28"/>
          <w:szCs w:val="28"/>
        </w:rPr>
        <w:softHyphen/>
        <w:t>лов Н.А., Янов</w:t>
      </w:r>
      <w:r w:rsidRPr="00386381">
        <w:rPr>
          <w:sz w:val="28"/>
          <w:szCs w:val="28"/>
        </w:rPr>
        <w:softHyphen/>
        <w:t>ский Г.Г. Се</w:t>
      </w:r>
      <w:r w:rsidRPr="00386381">
        <w:rPr>
          <w:sz w:val="28"/>
          <w:szCs w:val="28"/>
        </w:rPr>
        <w:softHyphen/>
        <w:t>ти свя</w:t>
      </w:r>
      <w:r w:rsidRPr="00386381">
        <w:rPr>
          <w:sz w:val="28"/>
          <w:szCs w:val="28"/>
        </w:rPr>
        <w:softHyphen/>
        <w:t>зи: Учеб</w:t>
      </w:r>
      <w:r w:rsidRPr="00386381">
        <w:rPr>
          <w:sz w:val="28"/>
          <w:szCs w:val="28"/>
        </w:rPr>
        <w:softHyphen/>
        <w:t>ник для ВУ</w:t>
      </w:r>
      <w:r w:rsidRPr="00386381">
        <w:rPr>
          <w:sz w:val="28"/>
          <w:szCs w:val="28"/>
        </w:rPr>
        <w:softHyphen/>
        <w:t xml:space="preserve">Зов. - СПб.: </w:t>
      </w:r>
      <w:proofErr w:type="spellStart"/>
      <w:r w:rsidRPr="00386381">
        <w:rPr>
          <w:sz w:val="28"/>
          <w:szCs w:val="28"/>
        </w:rPr>
        <w:t>БХВ-Пе</w:t>
      </w:r>
      <w:r w:rsidRPr="00386381">
        <w:rPr>
          <w:sz w:val="28"/>
          <w:szCs w:val="28"/>
        </w:rPr>
        <w:softHyphen/>
        <w:t>тер</w:t>
      </w:r>
      <w:r w:rsidRPr="00386381">
        <w:rPr>
          <w:sz w:val="28"/>
          <w:szCs w:val="28"/>
        </w:rPr>
        <w:softHyphen/>
        <w:t>бург</w:t>
      </w:r>
      <w:proofErr w:type="spellEnd"/>
      <w:r w:rsidRPr="00386381">
        <w:rPr>
          <w:sz w:val="28"/>
          <w:szCs w:val="28"/>
        </w:rPr>
        <w:t xml:space="preserve">, 2010. - 400 </w:t>
      </w:r>
      <w:proofErr w:type="gramStart"/>
      <w:r w:rsidRPr="00386381">
        <w:rPr>
          <w:sz w:val="28"/>
          <w:szCs w:val="28"/>
        </w:rPr>
        <w:t>с</w:t>
      </w:r>
      <w:proofErr w:type="gramEnd"/>
      <w:r w:rsidRPr="00386381">
        <w:rPr>
          <w:sz w:val="28"/>
          <w:szCs w:val="28"/>
        </w:rPr>
        <w:t>.</w:t>
      </w:r>
    </w:p>
    <w:p w:rsidR="00FA7A74" w:rsidRPr="00386381" w:rsidRDefault="00FA7A74" w:rsidP="001E435C">
      <w:pPr>
        <w:pStyle w:val="2f3"/>
        <w:numPr>
          <w:ilvl w:val="0"/>
          <w:numId w:val="18"/>
        </w:numPr>
        <w:shd w:val="clear" w:color="auto" w:fill="auto"/>
        <w:tabs>
          <w:tab w:val="left" w:pos="851"/>
          <w:tab w:val="left" w:pos="993"/>
        </w:tabs>
        <w:spacing w:before="0" w:after="0" w:line="240" w:lineRule="auto"/>
        <w:rPr>
          <w:sz w:val="28"/>
          <w:szCs w:val="28"/>
        </w:rPr>
      </w:pPr>
      <w:proofErr w:type="spellStart"/>
      <w:r w:rsidRPr="00386381">
        <w:rPr>
          <w:sz w:val="28"/>
          <w:szCs w:val="28"/>
        </w:rPr>
        <w:t>Де</w:t>
      </w:r>
      <w:r w:rsidRPr="00386381">
        <w:rPr>
          <w:sz w:val="28"/>
          <w:szCs w:val="28"/>
        </w:rPr>
        <w:softHyphen/>
        <w:t>вя</w:t>
      </w:r>
      <w:r w:rsidRPr="00386381">
        <w:rPr>
          <w:sz w:val="28"/>
          <w:szCs w:val="28"/>
        </w:rPr>
        <w:softHyphen/>
        <w:t>нин</w:t>
      </w:r>
      <w:proofErr w:type="spellEnd"/>
      <w:r w:rsidRPr="00386381">
        <w:rPr>
          <w:sz w:val="28"/>
          <w:szCs w:val="28"/>
        </w:rPr>
        <w:t xml:space="preserve"> П.Н. Мо</w:t>
      </w:r>
      <w:r w:rsidRPr="00386381">
        <w:rPr>
          <w:sz w:val="28"/>
          <w:szCs w:val="28"/>
        </w:rPr>
        <w:softHyphen/>
        <w:t>де</w:t>
      </w:r>
      <w:r w:rsidRPr="00386381">
        <w:rPr>
          <w:sz w:val="28"/>
          <w:szCs w:val="28"/>
        </w:rPr>
        <w:softHyphen/>
        <w:t>ли безо</w:t>
      </w:r>
      <w:r w:rsidRPr="00386381">
        <w:rPr>
          <w:sz w:val="28"/>
          <w:szCs w:val="28"/>
        </w:rPr>
        <w:softHyphen/>
        <w:t>пас</w:t>
      </w:r>
      <w:r w:rsidRPr="00386381">
        <w:rPr>
          <w:sz w:val="28"/>
          <w:szCs w:val="28"/>
        </w:rPr>
        <w:softHyphen/>
        <w:t>но</w:t>
      </w:r>
      <w:r w:rsidRPr="00386381">
        <w:rPr>
          <w:sz w:val="28"/>
          <w:szCs w:val="28"/>
        </w:rPr>
        <w:softHyphen/>
        <w:t>сти ком</w:t>
      </w:r>
      <w:r w:rsidRPr="00386381">
        <w:rPr>
          <w:sz w:val="28"/>
          <w:szCs w:val="28"/>
        </w:rPr>
        <w:softHyphen/>
        <w:t>пь</w:t>
      </w:r>
      <w:r w:rsidRPr="00386381">
        <w:rPr>
          <w:sz w:val="28"/>
          <w:szCs w:val="28"/>
        </w:rPr>
        <w:softHyphen/>
        <w:t>ю</w:t>
      </w:r>
      <w:r w:rsidRPr="00386381">
        <w:rPr>
          <w:sz w:val="28"/>
          <w:szCs w:val="28"/>
        </w:rPr>
        <w:softHyphen/>
        <w:t>тер</w:t>
      </w:r>
      <w:r w:rsidRPr="00386381">
        <w:rPr>
          <w:sz w:val="28"/>
          <w:szCs w:val="28"/>
        </w:rPr>
        <w:softHyphen/>
        <w:t>ных сис</w:t>
      </w:r>
      <w:r w:rsidRPr="00386381">
        <w:rPr>
          <w:sz w:val="28"/>
          <w:szCs w:val="28"/>
        </w:rPr>
        <w:softHyphen/>
        <w:t>тем. Управ</w:t>
      </w:r>
      <w:r w:rsidRPr="00386381">
        <w:rPr>
          <w:sz w:val="28"/>
          <w:szCs w:val="28"/>
        </w:rPr>
        <w:softHyphen/>
        <w:t>ле</w:t>
      </w:r>
      <w:r w:rsidRPr="00386381">
        <w:rPr>
          <w:sz w:val="28"/>
          <w:szCs w:val="28"/>
        </w:rPr>
        <w:softHyphen/>
        <w:t>ние дос</w:t>
      </w:r>
      <w:r w:rsidRPr="00386381">
        <w:rPr>
          <w:sz w:val="28"/>
          <w:szCs w:val="28"/>
        </w:rPr>
        <w:softHyphen/>
        <w:t>ту</w:t>
      </w:r>
      <w:r w:rsidRPr="00386381">
        <w:rPr>
          <w:sz w:val="28"/>
          <w:szCs w:val="28"/>
        </w:rPr>
        <w:softHyphen/>
        <w:t>пом и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ны</w:t>
      </w:r>
      <w:r w:rsidRPr="00386381">
        <w:rPr>
          <w:sz w:val="28"/>
          <w:szCs w:val="28"/>
        </w:rPr>
        <w:softHyphen/>
        <w:t>ми по</w:t>
      </w:r>
      <w:r w:rsidRPr="00386381">
        <w:rPr>
          <w:sz w:val="28"/>
          <w:szCs w:val="28"/>
        </w:rPr>
        <w:softHyphen/>
        <w:t>то</w:t>
      </w:r>
      <w:r w:rsidRPr="00386381">
        <w:rPr>
          <w:sz w:val="28"/>
          <w:szCs w:val="28"/>
        </w:rPr>
        <w:softHyphen/>
        <w:t>ка</w:t>
      </w:r>
      <w:r w:rsidRPr="00386381">
        <w:rPr>
          <w:sz w:val="28"/>
          <w:szCs w:val="28"/>
        </w:rPr>
        <w:softHyphen/>
        <w:t>ми. Учеб</w:t>
      </w:r>
      <w:r w:rsidRPr="00386381">
        <w:rPr>
          <w:sz w:val="28"/>
          <w:szCs w:val="28"/>
        </w:rPr>
        <w:softHyphen/>
        <w:t>ное по</w:t>
      </w:r>
      <w:r w:rsidRPr="00386381">
        <w:rPr>
          <w:sz w:val="28"/>
          <w:szCs w:val="28"/>
        </w:rPr>
        <w:softHyphen/>
        <w:t>со</w:t>
      </w:r>
      <w:r w:rsidRPr="00386381">
        <w:rPr>
          <w:sz w:val="28"/>
          <w:szCs w:val="28"/>
        </w:rPr>
        <w:softHyphen/>
        <w:t>бие для ву</w:t>
      </w:r>
      <w:r w:rsidRPr="00386381">
        <w:rPr>
          <w:sz w:val="28"/>
          <w:szCs w:val="28"/>
        </w:rPr>
        <w:softHyphen/>
        <w:t>зов. - М.: Го</w:t>
      </w:r>
      <w:r w:rsidRPr="00386381">
        <w:rPr>
          <w:sz w:val="28"/>
          <w:szCs w:val="28"/>
        </w:rPr>
        <w:softHyphen/>
        <w:t>ря</w:t>
      </w:r>
      <w:r w:rsidRPr="00386381">
        <w:rPr>
          <w:sz w:val="28"/>
          <w:szCs w:val="28"/>
        </w:rPr>
        <w:softHyphen/>
        <w:t>чая ли</w:t>
      </w:r>
      <w:r w:rsidRPr="00386381">
        <w:rPr>
          <w:sz w:val="28"/>
          <w:szCs w:val="28"/>
        </w:rPr>
        <w:softHyphen/>
        <w:t>ния - Те</w:t>
      </w:r>
      <w:r w:rsidRPr="00386381">
        <w:rPr>
          <w:sz w:val="28"/>
          <w:szCs w:val="28"/>
        </w:rPr>
        <w:softHyphen/>
        <w:t>ле</w:t>
      </w:r>
      <w:r w:rsidRPr="00386381">
        <w:rPr>
          <w:sz w:val="28"/>
          <w:szCs w:val="28"/>
        </w:rPr>
        <w:softHyphen/>
        <w:t xml:space="preserve">ком, 2011. 320 </w:t>
      </w:r>
      <w:proofErr w:type="gramStart"/>
      <w:r w:rsidRPr="00386381">
        <w:rPr>
          <w:sz w:val="28"/>
          <w:szCs w:val="28"/>
        </w:rPr>
        <w:t>с</w:t>
      </w:r>
      <w:proofErr w:type="gramEnd"/>
      <w:r w:rsidRPr="00386381">
        <w:rPr>
          <w:sz w:val="28"/>
          <w:szCs w:val="28"/>
        </w:rPr>
        <w:t>.</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Дей</w:t>
      </w:r>
      <w:r w:rsidRPr="00386381">
        <w:rPr>
          <w:sz w:val="28"/>
          <w:szCs w:val="28"/>
        </w:rPr>
        <w:softHyphen/>
        <w:t>тел</w:t>
      </w:r>
      <w:proofErr w:type="spellEnd"/>
      <w:r w:rsidRPr="00386381">
        <w:rPr>
          <w:sz w:val="28"/>
          <w:szCs w:val="28"/>
        </w:rPr>
        <w:t xml:space="preserve"> Х. Опе</w:t>
      </w:r>
      <w:r w:rsidRPr="00386381">
        <w:rPr>
          <w:sz w:val="28"/>
          <w:szCs w:val="28"/>
        </w:rPr>
        <w:softHyphen/>
        <w:t>ра</w:t>
      </w:r>
      <w:r w:rsidRPr="00386381">
        <w:rPr>
          <w:sz w:val="28"/>
          <w:szCs w:val="28"/>
        </w:rPr>
        <w:softHyphen/>
        <w:t>ци</w:t>
      </w:r>
      <w:r w:rsidRPr="00386381">
        <w:rPr>
          <w:sz w:val="28"/>
          <w:szCs w:val="28"/>
        </w:rPr>
        <w:softHyphen/>
        <w:t>он</w:t>
      </w:r>
      <w:r w:rsidRPr="00386381">
        <w:rPr>
          <w:sz w:val="28"/>
          <w:szCs w:val="28"/>
        </w:rPr>
        <w:softHyphen/>
        <w:t>ные сис</w:t>
      </w:r>
      <w:r w:rsidRPr="00386381">
        <w:rPr>
          <w:sz w:val="28"/>
          <w:szCs w:val="28"/>
        </w:rPr>
        <w:softHyphen/>
        <w:t>те</w:t>
      </w:r>
      <w:r w:rsidRPr="00386381">
        <w:rPr>
          <w:sz w:val="28"/>
          <w:szCs w:val="28"/>
        </w:rPr>
        <w:softHyphen/>
        <w:t>мы. Ос</w:t>
      </w:r>
      <w:r w:rsidRPr="00386381">
        <w:rPr>
          <w:sz w:val="28"/>
          <w:szCs w:val="28"/>
        </w:rPr>
        <w:softHyphen/>
        <w:t>но</w:t>
      </w:r>
      <w:r w:rsidRPr="00386381">
        <w:rPr>
          <w:sz w:val="28"/>
          <w:szCs w:val="28"/>
        </w:rPr>
        <w:softHyphen/>
        <w:t>вы и прин</w:t>
      </w:r>
      <w:r w:rsidRPr="00386381">
        <w:rPr>
          <w:sz w:val="28"/>
          <w:szCs w:val="28"/>
        </w:rPr>
        <w:softHyphen/>
        <w:t>ци</w:t>
      </w:r>
      <w:r w:rsidRPr="00386381">
        <w:rPr>
          <w:sz w:val="28"/>
          <w:szCs w:val="28"/>
        </w:rPr>
        <w:softHyphen/>
        <w:t>пы. - М.: Из</w:t>
      </w:r>
      <w:r w:rsidRPr="00386381">
        <w:rPr>
          <w:sz w:val="28"/>
          <w:szCs w:val="28"/>
        </w:rPr>
        <w:softHyphen/>
        <w:t>да</w:t>
      </w:r>
      <w:r w:rsidRPr="00386381">
        <w:rPr>
          <w:sz w:val="28"/>
          <w:szCs w:val="28"/>
        </w:rPr>
        <w:softHyphen/>
        <w:t>тель</w:t>
      </w:r>
      <w:r w:rsidRPr="00386381">
        <w:rPr>
          <w:sz w:val="28"/>
          <w:szCs w:val="28"/>
        </w:rPr>
        <w:softHyphen/>
        <w:t>ст</w:t>
      </w:r>
      <w:r w:rsidRPr="00386381">
        <w:rPr>
          <w:sz w:val="28"/>
          <w:szCs w:val="28"/>
        </w:rPr>
        <w:softHyphen/>
        <w:t>во: Би</w:t>
      </w:r>
      <w:r w:rsidRPr="00386381">
        <w:rPr>
          <w:sz w:val="28"/>
          <w:szCs w:val="28"/>
        </w:rPr>
        <w:softHyphen/>
        <w:t>ном-Пресс, 2007. - 1023 с. ISBN: 5-9518-0154-0</w:t>
      </w:r>
    </w:p>
    <w:p w:rsidR="00D77A06" w:rsidRPr="00386381" w:rsidRDefault="00D77A06"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 xml:space="preserve">Зайцев А.П., Голубятников И.В., Мещеряков Р.В., </w:t>
      </w:r>
      <w:proofErr w:type="spellStart"/>
      <w:r w:rsidRPr="00386381">
        <w:rPr>
          <w:sz w:val="28"/>
          <w:szCs w:val="28"/>
        </w:rPr>
        <w:t>Шелупанов</w:t>
      </w:r>
      <w:proofErr w:type="spellEnd"/>
      <w:r w:rsidRPr="00386381">
        <w:rPr>
          <w:sz w:val="28"/>
          <w:szCs w:val="28"/>
        </w:rPr>
        <w:t xml:space="preserve"> А.А. Программно-аппаратные средства обеспечения информационной безопасности: Учебное пособие. Издание 2-е </w:t>
      </w:r>
      <w:proofErr w:type="spellStart"/>
      <w:r w:rsidRPr="00386381">
        <w:rPr>
          <w:sz w:val="28"/>
          <w:szCs w:val="28"/>
        </w:rPr>
        <w:t>испр</w:t>
      </w:r>
      <w:proofErr w:type="spellEnd"/>
      <w:r w:rsidRPr="00386381">
        <w:rPr>
          <w:sz w:val="28"/>
          <w:szCs w:val="28"/>
        </w:rPr>
        <w:t xml:space="preserve">. и доп. – М.: Машиностроение-1, 2006. − 260 </w:t>
      </w:r>
      <w:proofErr w:type="gramStart"/>
      <w:r w:rsidRPr="00386381">
        <w:rPr>
          <w:sz w:val="28"/>
          <w:szCs w:val="28"/>
        </w:rPr>
        <w:t>с</w:t>
      </w:r>
      <w:proofErr w:type="gramEnd"/>
      <w:r w:rsidRPr="00386381">
        <w:rPr>
          <w:sz w:val="28"/>
          <w:szCs w:val="28"/>
        </w:rPr>
        <w:t>.</w:t>
      </w:r>
    </w:p>
    <w:p w:rsidR="004719E7" w:rsidRPr="00386381" w:rsidRDefault="004719E7" w:rsidP="001E435C">
      <w:pPr>
        <w:pStyle w:val="2f3"/>
        <w:numPr>
          <w:ilvl w:val="0"/>
          <w:numId w:val="18"/>
        </w:numPr>
        <w:shd w:val="clear" w:color="auto" w:fill="auto"/>
        <w:tabs>
          <w:tab w:val="left" w:pos="851"/>
        </w:tabs>
        <w:spacing w:before="0" w:after="0" w:line="312" w:lineRule="exact"/>
        <w:rPr>
          <w:sz w:val="28"/>
          <w:szCs w:val="28"/>
        </w:rPr>
      </w:pPr>
      <w:r w:rsidRPr="00386381">
        <w:rPr>
          <w:sz w:val="28"/>
          <w:szCs w:val="28"/>
        </w:rPr>
        <w:t>Зайцев А</w:t>
      </w:r>
      <w:r w:rsidR="00386381">
        <w:rPr>
          <w:sz w:val="28"/>
          <w:szCs w:val="28"/>
        </w:rPr>
        <w:t>.</w:t>
      </w:r>
      <w:r w:rsidRPr="00386381">
        <w:rPr>
          <w:sz w:val="28"/>
          <w:szCs w:val="28"/>
        </w:rPr>
        <w:t xml:space="preserve">Л, </w:t>
      </w:r>
      <w:proofErr w:type="spellStart"/>
      <w:r w:rsidRPr="00386381">
        <w:rPr>
          <w:sz w:val="28"/>
          <w:szCs w:val="28"/>
        </w:rPr>
        <w:t>Шелупанов</w:t>
      </w:r>
      <w:proofErr w:type="spellEnd"/>
      <w:r w:rsidRPr="00386381">
        <w:rPr>
          <w:sz w:val="28"/>
          <w:szCs w:val="28"/>
        </w:rPr>
        <w:t xml:space="preserve"> А.А., Мещеряков Р.В. и др. Технические средства и методы защиты информации. Учебник для вузов. Под ре. Зайцева А.П. и </w:t>
      </w:r>
      <w:proofErr w:type="spellStart"/>
      <w:r w:rsidRPr="00386381">
        <w:rPr>
          <w:sz w:val="28"/>
          <w:szCs w:val="28"/>
        </w:rPr>
        <w:t>Шелупанова</w:t>
      </w:r>
      <w:proofErr w:type="spellEnd"/>
      <w:r w:rsidRPr="00386381">
        <w:rPr>
          <w:sz w:val="28"/>
          <w:szCs w:val="28"/>
        </w:rPr>
        <w:t xml:space="preserve"> А.А. Гриф Министерства образования и науки РФ. - 7-е изд., </w:t>
      </w:r>
      <w:proofErr w:type="spellStart"/>
      <w:r w:rsidRPr="00386381">
        <w:rPr>
          <w:sz w:val="28"/>
          <w:szCs w:val="28"/>
        </w:rPr>
        <w:t>испр</w:t>
      </w:r>
      <w:proofErr w:type="spellEnd"/>
      <w:r w:rsidRPr="00386381">
        <w:rPr>
          <w:sz w:val="28"/>
          <w:szCs w:val="28"/>
        </w:rPr>
        <w:t xml:space="preserve">. и доп. - </w:t>
      </w:r>
      <w:proofErr w:type="spellStart"/>
      <w:r w:rsidRPr="00386381">
        <w:rPr>
          <w:sz w:val="28"/>
          <w:szCs w:val="28"/>
        </w:rPr>
        <w:t>М.:Горячая</w:t>
      </w:r>
      <w:proofErr w:type="spellEnd"/>
      <w:r w:rsidRPr="00386381">
        <w:rPr>
          <w:sz w:val="28"/>
          <w:szCs w:val="28"/>
        </w:rPr>
        <w:t xml:space="preserve"> линия - Телеком, 2012.</w:t>
      </w:r>
    </w:p>
    <w:p w:rsidR="00D77A06" w:rsidRPr="00386381" w:rsidRDefault="00D77A06"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Зай</w:t>
      </w:r>
      <w:proofErr w:type="spellEnd"/>
      <w:r w:rsidRPr="00386381">
        <w:rPr>
          <w:sz w:val="28"/>
          <w:szCs w:val="28"/>
          <w:lang w:val="en-US"/>
        </w:rPr>
        <w:softHyphen/>
      </w:r>
      <w:proofErr w:type="spellStart"/>
      <w:r w:rsidRPr="00386381">
        <w:rPr>
          <w:sz w:val="28"/>
          <w:szCs w:val="28"/>
        </w:rPr>
        <w:t>цев</w:t>
      </w:r>
      <w:proofErr w:type="spellEnd"/>
      <w:r w:rsidRPr="00386381">
        <w:rPr>
          <w:sz w:val="28"/>
          <w:szCs w:val="28"/>
          <w:lang w:val="en-US"/>
        </w:rPr>
        <w:t xml:space="preserve"> </w:t>
      </w:r>
      <w:r w:rsidRPr="00386381">
        <w:rPr>
          <w:sz w:val="28"/>
          <w:szCs w:val="28"/>
        </w:rPr>
        <w:t>О</w:t>
      </w:r>
      <w:r w:rsidRPr="00386381">
        <w:rPr>
          <w:sz w:val="28"/>
          <w:szCs w:val="28"/>
          <w:lang w:val="en-US"/>
        </w:rPr>
        <w:t xml:space="preserve">. </w:t>
      </w:r>
      <w:proofErr w:type="spellStart"/>
      <w:r w:rsidRPr="00386381">
        <w:rPr>
          <w:sz w:val="28"/>
          <w:szCs w:val="28"/>
          <w:lang w:val="en-US"/>
        </w:rPr>
        <w:t>Rootkits</w:t>
      </w:r>
      <w:proofErr w:type="spellEnd"/>
      <w:r w:rsidRPr="00386381">
        <w:rPr>
          <w:sz w:val="28"/>
          <w:szCs w:val="28"/>
          <w:lang w:val="en-US"/>
        </w:rPr>
        <w:t xml:space="preserve">, </w:t>
      </w:r>
      <w:proofErr w:type="spellStart"/>
      <w:r w:rsidRPr="00386381">
        <w:rPr>
          <w:sz w:val="28"/>
          <w:szCs w:val="28"/>
          <w:lang w:val="en-US"/>
        </w:rPr>
        <w:t>SpyWare</w:t>
      </w:r>
      <w:proofErr w:type="spellEnd"/>
      <w:r w:rsidRPr="00386381">
        <w:rPr>
          <w:sz w:val="28"/>
          <w:szCs w:val="28"/>
          <w:lang w:val="en-US"/>
        </w:rPr>
        <w:t>/</w:t>
      </w:r>
      <w:proofErr w:type="spellStart"/>
      <w:r w:rsidRPr="00386381">
        <w:rPr>
          <w:sz w:val="28"/>
          <w:szCs w:val="28"/>
          <w:lang w:val="en-US"/>
        </w:rPr>
        <w:t>AdWare</w:t>
      </w:r>
      <w:proofErr w:type="spellEnd"/>
      <w:r w:rsidRPr="00386381">
        <w:rPr>
          <w:sz w:val="28"/>
          <w:szCs w:val="28"/>
          <w:lang w:val="en-US"/>
        </w:rPr>
        <w:t xml:space="preserve">, </w:t>
      </w:r>
      <w:proofErr w:type="spellStart"/>
      <w:r w:rsidRPr="00386381">
        <w:rPr>
          <w:sz w:val="28"/>
          <w:szCs w:val="28"/>
          <w:lang w:val="en-US"/>
        </w:rPr>
        <w:t>Keyloggers</w:t>
      </w:r>
      <w:proofErr w:type="spellEnd"/>
      <w:r w:rsidRPr="00386381">
        <w:rPr>
          <w:sz w:val="28"/>
          <w:szCs w:val="28"/>
          <w:lang w:val="en-US"/>
        </w:rPr>
        <w:t xml:space="preserve"> &amp; </w:t>
      </w:r>
      <w:proofErr w:type="spellStart"/>
      <w:r w:rsidRPr="00386381">
        <w:rPr>
          <w:sz w:val="28"/>
          <w:szCs w:val="28"/>
          <w:lang w:val="en-US"/>
        </w:rPr>
        <w:t>BackDoors</w:t>
      </w:r>
      <w:proofErr w:type="spellEnd"/>
      <w:r w:rsidRPr="00386381">
        <w:rPr>
          <w:sz w:val="28"/>
          <w:szCs w:val="28"/>
          <w:lang w:val="en-US"/>
        </w:rPr>
        <w:t xml:space="preserve">. </w:t>
      </w:r>
      <w:r w:rsidRPr="00386381">
        <w:rPr>
          <w:sz w:val="28"/>
          <w:szCs w:val="28"/>
        </w:rPr>
        <w:t>Об</w:t>
      </w:r>
      <w:r w:rsidRPr="00386381">
        <w:rPr>
          <w:sz w:val="28"/>
          <w:szCs w:val="28"/>
        </w:rPr>
        <w:softHyphen/>
        <w:t>на</w:t>
      </w:r>
      <w:r w:rsidRPr="00386381">
        <w:rPr>
          <w:sz w:val="28"/>
          <w:szCs w:val="28"/>
        </w:rPr>
        <w:softHyphen/>
        <w:t>ру</w:t>
      </w:r>
      <w:r w:rsidRPr="00386381">
        <w:rPr>
          <w:sz w:val="28"/>
          <w:szCs w:val="28"/>
        </w:rPr>
        <w:softHyphen/>
        <w:t>же</w:t>
      </w:r>
      <w:r w:rsidRPr="00386381">
        <w:rPr>
          <w:sz w:val="28"/>
          <w:szCs w:val="28"/>
        </w:rPr>
        <w:softHyphen/>
        <w:t>ние и за</w:t>
      </w:r>
      <w:r w:rsidRPr="00386381">
        <w:rPr>
          <w:sz w:val="28"/>
          <w:szCs w:val="28"/>
        </w:rPr>
        <w:softHyphen/>
        <w:t>щи</w:t>
      </w:r>
      <w:r w:rsidRPr="00386381">
        <w:rPr>
          <w:sz w:val="28"/>
          <w:szCs w:val="28"/>
        </w:rPr>
        <w:softHyphen/>
        <w:t>та. СПб: «</w:t>
      </w:r>
      <w:proofErr w:type="spellStart"/>
      <w:r w:rsidRPr="00386381">
        <w:rPr>
          <w:sz w:val="28"/>
          <w:szCs w:val="28"/>
        </w:rPr>
        <w:t>БХВ-Пе</w:t>
      </w:r>
      <w:r w:rsidRPr="00386381">
        <w:rPr>
          <w:sz w:val="28"/>
          <w:szCs w:val="28"/>
        </w:rPr>
        <w:softHyphen/>
        <w:t>тер</w:t>
      </w:r>
      <w:r w:rsidRPr="00386381">
        <w:rPr>
          <w:sz w:val="28"/>
          <w:szCs w:val="28"/>
        </w:rPr>
        <w:softHyphen/>
        <w:t>бург</w:t>
      </w:r>
      <w:proofErr w:type="spellEnd"/>
      <w:r w:rsidRPr="00386381">
        <w:rPr>
          <w:sz w:val="28"/>
          <w:szCs w:val="28"/>
        </w:rPr>
        <w:t>». 2006. 304 с.</w:t>
      </w:r>
    </w:p>
    <w:p w:rsidR="00AC636C" w:rsidRPr="00386381" w:rsidRDefault="00AC636C" w:rsidP="001E435C">
      <w:pPr>
        <w:pStyle w:val="2f3"/>
        <w:numPr>
          <w:ilvl w:val="0"/>
          <w:numId w:val="18"/>
        </w:numPr>
        <w:shd w:val="clear" w:color="auto" w:fill="auto"/>
        <w:tabs>
          <w:tab w:val="left" w:pos="851"/>
          <w:tab w:val="left" w:pos="1235"/>
        </w:tabs>
        <w:spacing w:before="0" w:after="0" w:line="240" w:lineRule="auto"/>
        <w:rPr>
          <w:sz w:val="28"/>
          <w:szCs w:val="28"/>
        </w:rPr>
      </w:pPr>
      <w:proofErr w:type="spellStart"/>
      <w:r w:rsidRPr="00386381">
        <w:rPr>
          <w:sz w:val="28"/>
          <w:szCs w:val="28"/>
        </w:rPr>
        <w:lastRenderedPageBreak/>
        <w:t>За</w:t>
      </w:r>
      <w:r w:rsidRPr="00386381">
        <w:rPr>
          <w:sz w:val="28"/>
          <w:szCs w:val="28"/>
        </w:rPr>
        <w:softHyphen/>
        <w:t>печ</w:t>
      </w:r>
      <w:r w:rsidRPr="00386381">
        <w:rPr>
          <w:sz w:val="28"/>
          <w:szCs w:val="28"/>
        </w:rPr>
        <w:softHyphen/>
        <w:t>ни</w:t>
      </w:r>
      <w:r w:rsidRPr="00386381">
        <w:rPr>
          <w:sz w:val="28"/>
          <w:szCs w:val="28"/>
        </w:rPr>
        <w:softHyphen/>
        <w:t>ков</w:t>
      </w:r>
      <w:proofErr w:type="spellEnd"/>
      <w:r w:rsidRPr="00386381">
        <w:rPr>
          <w:sz w:val="28"/>
          <w:szCs w:val="28"/>
        </w:rPr>
        <w:t xml:space="preserve"> C.В. Крип</w:t>
      </w:r>
      <w:r w:rsidRPr="00386381">
        <w:rPr>
          <w:sz w:val="28"/>
          <w:szCs w:val="28"/>
        </w:rPr>
        <w:softHyphen/>
        <w:t>то</w:t>
      </w:r>
      <w:r w:rsidRPr="00386381">
        <w:rPr>
          <w:sz w:val="28"/>
          <w:szCs w:val="28"/>
        </w:rPr>
        <w:softHyphen/>
        <w:t>гра</w:t>
      </w:r>
      <w:r w:rsidRPr="00386381">
        <w:rPr>
          <w:sz w:val="28"/>
          <w:szCs w:val="28"/>
        </w:rPr>
        <w:softHyphen/>
        <w:t>фи</w:t>
      </w:r>
      <w:r w:rsidRPr="00386381">
        <w:rPr>
          <w:sz w:val="28"/>
          <w:szCs w:val="28"/>
        </w:rPr>
        <w:softHyphen/>
        <w:t>че</w:t>
      </w:r>
      <w:r w:rsidRPr="00386381">
        <w:rPr>
          <w:sz w:val="28"/>
          <w:szCs w:val="28"/>
        </w:rPr>
        <w:softHyphen/>
        <w:t>ские про</w:t>
      </w:r>
      <w:r w:rsidRPr="00386381">
        <w:rPr>
          <w:sz w:val="28"/>
          <w:szCs w:val="28"/>
        </w:rPr>
        <w:softHyphen/>
        <w:t>то</w:t>
      </w:r>
      <w:r w:rsidRPr="00386381">
        <w:rPr>
          <w:sz w:val="28"/>
          <w:szCs w:val="28"/>
        </w:rPr>
        <w:softHyphen/>
        <w:t>ко</w:t>
      </w:r>
      <w:r w:rsidRPr="00386381">
        <w:rPr>
          <w:sz w:val="28"/>
          <w:szCs w:val="28"/>
        </w:rPr>
        <w:softHyphen/>
        <w:t>лы и их при</w:t>
      </w:r>
      <w:r w:rsidRPr="00386381">
        <w:rPr>
          <w:sz w:val="28"/>
          <w:szCs w:val="28"/>
        </w:rPr>
        <w:softHyphen/>
        <w:t>ме</w:t>
      </w:r>
      <w:r w:rsidRPr="00386381">
        <w:rPr>
          <w:sz w:val="28"/>
          <w:szCs w:val="28"/>
        </w:rPr>
        <w:softHyphen/>
        <w:t>не</w:t>
      </w:r>
      <w:r w:rsidRPr="00386381">
        <w:rPr>
          <w:sz w:val="28"/>
          <w:szCs w:val="28"/>
        </w:rPr>
        <w:softHyphen/>
        <w:t>ние в фи</w:t>
      </w:r>
      <w:r w:rsidRPr="00386381">
        <w:rPr>
          <w:sz w:val="28"/>
          <w:szCs w:val="28"/>
        </w:rPr>
        <w:softHyphen/>
        <w:t>нан</w:t>
      </w:r>
      <w:r w:rsidRPr="00386381">
        <w:rPr>
          <w:sz w:val="28"/>
          <w:szCs w:val="28"/>
        </w:rPr>
        <w:softHyphen/>
        <w:t>со</w:t>
      </w:r>
      <w:r w:rsidRPr="00386381">
        <w:rPr>
          <w:sz w:val="28"/>
          <w:szCs w:val="28"/>
        </w:rPr>
        <w:softHyphen/>
        <w:t>вой и ком</w:t>
      </w:r>
      <w:r w:rsidRPr="00386381">
        <w:rPr>
          <w:sz w:val="28"/>
          <w:szCs w:val="28"/>
        </w:rPr>
        <w:softHyphen/>
        <w:t>мер</w:t>
      </w:r>
      <w:r w:rsidRPr="00386381">
        <w:rPr>
          <w:sz w:val="28"/>
          <w:szCs w:val="28"/>
        </w:rPr>
        <w:softHyphen/>
        <w:t>че</w:t>
      </w:r>
      <w:r w:rsidRPr="00386381">
        <w:rPr>
          <w:sz w:val="28"/>
          <w:szCs w:val="28"/>
        </w:rPr>
        <w:softHyphen/>
        <w:t>ской дея</w:t>
      </w:r>
      <w:r w:rsidRPr="00386381">
        <w:rPr>
          <w:sz w:val="28"/>
          <w:szCs w:val="28"/>
        </w:rPr>
        <w:softHyphen/>
        <w:t>тель</w:t>
      </w:r>
      <w:r w:rsidRPr="00386381">
        <w:rPr>
          <w:sz w:val="28"/>
          <w:szCs w:val="28"/>
        </w:rPr>
        <w:softHyphen/>
        <w:t>но</w:t>
      </w:r>
      <w:r w:rsidRPr="00386381">
        <w:rPr>
          <w:sz w:val="28"/>
          <w:szCs w:val="28"/>
        </w:rPr>
        <w:softHyphen/>
        <w:t>сти. Учеб</w:t>
      </w:r>
      <w:r w:rsidRPr="00386381">
        <w:rPr>
          <w:sz w:val="28"/>
          <w:szCs w:val="28"/>
        </w:rPr>
        <w:softHyphen/>
        <w:t>ное по</w:t>
      </w:r>
      <w:r w:rsidRPr="00386381">
        <w:rPr>
          <w:sz w:val="28"/>
          <w:szCs w:val="28"/>
        </w:rPr>
        <w:softHyphen/>
        <w:t>со</w:t>
      </w:r>
      <w:r w:rsidRPr="00386381">
        <w:rPr>
          <w:sz w:val="28"/>
          <w:szCs w:val="28"/>
        </w:rPr>
        <w:softHyphen/>
        <w:t>бие. До</w:t>
      </w:r>
      <w:r w:rsidRPr="00386381">
        <w:rPr>
          <w:sz w:val="28"/>
          <w:szCs w:val="28"/>
        </w:rPr>
        <w:softHyphen/>
        <w:t>пу</w:t>
      </w:r>
      <w:r w:rsidRPr="00386381">
        <w:rPr>
          <w:sz w:val="28"/>
          <w:szCs w:val="28"/>
        </w:rPr>
        <w:softHyphen/>
        <w:t>ще</w:t>
      </w:r>
      <w:r w:rsidRPr="00386381">
        <w:rPr>
          <w:sz w:val="28"/>
          <w:szCs w:val="28"/>
        </w:rPr>
        <w:softHyphen/>
        <w:t>но УМО. М.: Го</w:t>
      </w:r>
      <w:r w:rsidRPr="00386381">
        <w:rPr>
          <w:sz w:val="28"/>
          <w:szCs w:val="28"/>
        </w:rPr>
        <w:softHyphen/>
        <w:t>ря</w:t>
      </w:r>
      <w:r w:rsidRPr="00386381">
        <w:rPr>
          <w:sz w:val="28"/>
          <w:szCs w:val="28"/>
        </w:rPr>
        <w:softHyphen/>
        <w:t>чая ли</w:t>
      </w:r>
      <w:r w:rsidRPr="00386381">
        <w:rPr>
          <w:sz w:val="28"/>
          <w:szCs w:val="28"/>
        </w:rPr>
        <w:softHyphen/>
        <w:t xml:space="preserve">ния - </w:t>
      </w:r>
      <w:proofErr w:type="spellStart"/>
      <w:r w:rsidRPr="00386381">
        <w:rPr>
          <w:sz w:val="28"/>
          <w:szCs w:val="28"/>
        </w:rPr>
        <w:t>те</w:t>
      </w:r>
      <w:r w:rsidRPr="00386381">
        <w:rPr>
          <w:sz w:val="28"/>
          <w:szCs w:val="28"/>
        </w:rPr>
        <w:softHyphen/>
        <w:t>ле</w:t>
      </w:r>
      <w:r w:rsidRPr="00386381">
        <w:rPr>
          <w:sz w:val="28"/>
          <w:szCs w:val="28"/>
        </w:rPr>
        <w:softHyphen/>
        <w:t>ком</w:t>
      </w:r>
      <w:proofErr w:type="spellEnd"/>
      <w:r w:rsidRPr="00386381">
        <w:rPr>
          <w:sz w:val="28"/>
          <w:szCs w:val="28"/>
        </w:rPr>
        <w:t xml:space="preserve">, 2007. - 360 </w:t>
      </w:r>
      <w:proofErr w:type="gramStart"/>
      <w:r w:rsidRPr="00386381">
        <w:rPr>
          <w:sz w:val="28"/>
          <w:szCs w:val="28"/>
        </w:rPr>
        <w:t>с</w:t>
      </w:r>
      <w:proofErr w:type="gramEnd"/>
      <w:r w:rsidRPr="00386381">
        <w:rPr>
          <w:sz w:val="28"/>
          <w:szCs w:val="28"/>
        </w:rPr>
        <w:t>.</w:t>
      </w:r>
    </w:p>
    <w:p w:rsidR="00480DFF" w:rsidRPr="00386381" w:rsidRDefault="00480DFF" w:rsidP="001E435C">
      <w:pPr>
        <w:pStyle w:val="2f3"/>
        <w:numPr>
          <w:ilvl w:val="0"/>
          <w:numId w:val="18"/>
        </w:numPr>
        <w:shd w:val="clear" w:color="auto" w:fill="auto"/>
        <w:tabs>
          <w:tab w:val="left" w:pos="851"/>
          <w:tab w:val="left" w:pos="993"/>
        </w:tabs>
        <w:spacing w:before="0" w:after="0" w:line="240" w:lineRule="auto"/>
        <w:rPr>
          <w:sz w:val="28"/>
          <w:szCs w:val="28"/>
        </w:rPr>
      </w:pPr>
      <w:proofErr w:type="spellStart"/>
      <w:r w:rsidRPr="00386381">
        <w:rPr>
          <w:sz w:val="28"/>
          <w:szCs w:val="28"/>
        </w:rPr>
        <w:t>За</w:t>
      </w:r>
      <w:r w:rsidRPr="00386381">
        <w:rPr>
          <w:sz w:val="28"/>
          <w:szCs w:val="28"/>
        </w:rPr>
        <w:softHyphen/>
        <w:t>пе</w:t>
      </w:r>
      <w:r w:rsidRPr="00386381">
        <w:rPr>
          <w:sz w:val="28"/>
          <w:szCs w:val="28"/>
        </w:rPr>
        <w:softHyphen/>
        <w:t>чин</w:t>
      </w:r>
      <w:r w:rsidRPr="00386381">
        <w:rPr>
          <w:sz w:val="28"/>
          <w:szCs w:val="28"/>
        </w:rPr>
        <w:softHyphen/>
        <w:t>ков</w:t>
      </w:r>
      <w:proofErr w:type="spellEnd"/>
      <w:r w:rsidRPr="00386381">
        <w:rPr>
          <w:sz w:val="28"/>
          <w:szCs w:val="28"/>
        </w:rPr>
        <w:t xml:space="preserve"> С.В., Ми</w:t>
      </w:r>
      <w:r w:rsidRPr="00386381">
        <w:rPr>
          <w:sz w:val="28"/>
          <w:szCs w:val="28"/>
        </w:rPr>
        <w:softHyphen/>
        <w:t>ло</w:t>
      </w:r>
      <w:r w:rsidRPr="00386381">
        <w:rPr>
          <w:sz w:val="28"/>
          <w:szCs w:val="28"/>
        </w:rPr>
        <w:softHyphen/>
        <w:t>слав</w:t>
      </w:r>
      <w:r w:rsidRPr="00386381">
        <w:rPr>
          <w:sz w:val="28"/>
          <w:szCs w:val="28"/>
        </w:rPr>
        <w:softHyphen/>
        <w:t>ская Н.Г., Тол</w:t>
      </w:r>
      <w:r w:rsidRPr="00386381">
        <w:rPr>
          <w:sz w:val="28"/>
          <w:szCs w:val="28"/>
        </w:rPr>
        <w:softHyphen/>
        <w:t>стой А.И., Уша</w:t>
      </w:r>
      <w:r w:rsidRPr="00386381">
        <w:rPr>
          <w:sz w:val="28"/>
          <w:szCs w:val="28"/>
        </w:rPr>
        <w:softHyphen/>
        <w:t>ков Д.В.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ная безо</w:t>
      </w:r>
      <w:r w:rsidRPr="00386381">
        <w:rPr>
          <w:sz w:val="28"/>
          <w:szCs w:val="28"/>
        </w:rPr>
        <w:softHyphen/>
        <w:t>пас</w:t>
      </w:r>
      <w:r w:rsidRPr="00386381">
        <w:rPr>
          <w:sz w:val="28"/>
          <w:szCs w:val="28"/>
        </w:rPr>
        <w:softHyphen/>
        <w:t>ность от</w:t>
      </w:r>
      <w:r w:rsidRPr="00386381">
        <w:rPr>
          <w:sz w:val="28"/>
          <w:szCs w:val="28"/>
        </w:rPr>
        <w:softHyphen/>
        <w:t>кры</w:t>
      </w:r>
      <w:r w:rsidRPr="00386381">
        <w:rPr>
          <w:sz w:val="28"/>
          <w:szCs w:val="28"/>
        </w:rPr>
        <w:softHyphen/>
        <w:t>тых сис</w:t>
      </w:r>
      <w:r w:rsidRPr="00386381">
        <w:rPr>
          <w:sz w:val="28"/>
          <w:szCs w:val="28"/>
        </w:rPr>
        <w:softHyphen/>
        <w:t>тем. В 2-х то</w:t>
      </w:r>
      <w:r w:rsidRPr="00386381">
        <w:rPr>
          <w:sz w:val="28"/>
          <w:szCs w:val="28"/>
        </w:rPr>
        <w:softHyphen/>
        <w:t>мах. Т.1. Уг</w:t>
      </w:r>
      <w:r w:rsidRPr="00386381">
        <w:rPr>
          <w:sz w:val="28"/>
          <w:szCs w:val="28"/>
        </w:rPr>
        <w:softHyphen/>
        <w:t>ро</w:t>
      </w:r>
      <w:r w:rsidRPr="00386381">
        <w:rPr>
          <w:sz w:val="28"/>
          <w:szCs w:val="28"/>
        </w:rPr>
        <w:softHyphen/>
        <w:t>зы безо</w:t>
      </w:r>
      <w:r w:rsidRPr="00386381">
        <w:rPr>
          <w:sz w:val="28"/>
          <w:szCs w:val="28"/>
        </w:rPr>
        <w:softHyphen/>
        <w:t>пас</w:t>
      </w:r>
      <w:r w:rsidRPr="00386381">
        <w:rPr>
          <w:sz w:val="28"/>
          <w:szCs w:val="28"/>
        </w:rPr>
        <w:softHyphen/>
        <w:t>но</w:t>
      </w:r>
      <w:r w:rsidRPr="00386381">
        <w:rPr>
          <w:sz w:val="28"/>
          <w:szCs w:val="28"/>
        </w:rPr>
        <w:softHyphen/>
        <w:t>сти, уяз</w:t>
      </w:r>
      <w:r w:rsidRPr="00386381">
        <w:rPr>
          <w:sz w:val="28"/>
          <w:szCs w:val="28"/>
        </w:rPr>
        <w:softHyphen/>
        <w:t>ви</w:t>
      </w:r>
      <w:r w:rsidRPr="00386381">
        <w:rPr>
          <w:sz w:val="28"/>
          <w:szCs w:val="28"/>
        </w:rPr>
        <w:softHyphen/>
        <w:t>мо</w:t>
      </w:r>
      <w:r w:rsidRPr="00386381">
        <w:rPr>
          <w:sz w:val="28"/>
          <w:szCs w:val="28"/>
        </w:rPr>
        <w:softHyphen/>
        <w:t>сти, ата</w:t>
      </w:r>
      <w:r w:rsidRPr="00386381">
        <w:rPr>
          <w:sz w:val="28"/>
          <w:szCs w:val="28"/>
        </w:rPr>
        <w:softHyphen/>
        <w:t>ки, под</w:t>
      </w:r>
      <w:r w:rsidRPr="00386381">
        <w:rPr>
          <w:sz w:val="28"/>
          <w:szCs w:val="28"/>
        </w:rPr>
        <w:softHyphen/>
        <w:t>хо</w:t>
      </w:r>
      <w:r w:rsidRPr="00386381">
        <w:rPr>
          <w:sz w:val="28"/>
          <w:szCs w:val="28"/>
        </w:rPr>
        <w:softHyphen/>
        <w:t>ды к за</w:t>
      </w:r>
      <w:r w:rsidRPr="00386381">
        <w:rPr>
          <w:sz w:val="28"/>
          <w:szCs w:val="28"/>
        </w:rPr>
        <w:softHyphen/>
        <w:t>щи</w:t>
      </w:r>
      <w:r w:rsidRPr="00386381">
        <w:rPr>
          <w:sz w:val="28"/>
          <w:szCs w:val="28"/>
        </w:rPr>
        <w:softHyphen/>
        <w:t>те. М.: Го</w:t>
      </w:r>
      <w:r w:rsidRPr="00386381">
        <w:rPr>
          <w:sz w:val="28"/>
          <w:szCs w:val="28"/>
        </w:rPr>
        <w:softHyphen/>
        <w:t>ря</w:t>
      </w:r>
      <w:r w:rsidRPr="00386381">
        <w:rPr>
          <w:sz w:val="28"/>
          <w:szCs w:val="28"/>
        </w:rPr>
        <w:softHyphen/>
        <w:t>чая ли</w:t>
      </w:r>
      <w:r w:rsidRPr="00386381">
        <w:rPr>
          <w:sz w:val="28"/>
          <w:szCs w:val="28"/>
        </w:rPr>
        <w:softHyphen/>
        <w:t>ния-Те</w:t>
      </w:r>
      <w:r w:rsidRPr="00386381">
        <w:rPr>
          <w:sz w:val="28"/>
          <w:szCs w:val="28"/>
        </w:rPr>
        <w:softHyphen/>
        <w:t>ле</w:t>
      </w:r>
      <w:r w:rsidRPr="00386381">
        <w:rPr>
          <w:sz w:val="28"/>
          <w:szCs w:val="28"/>
        </w:rPr>
        <w:softHyphen/>
        <w:t xml:space="preserve">ком, 2006. 535 </w:t>
      </w:r>
      <w:proofErr w:type="gramStart"/>
      <w:r w:rsidRPr="00386381">
        <w:rPr>
          <w:sz w:val="28"/>
          <w:szCs w:val="28"/>
        </w:rPr>
        <w:t>с</w:t>
      </w:r>
      <w:proofErr w:type="gramEnd"/>
      <w:r w:rsidRPr="00386381">
        <w:rPr>
          <w:sz w:val="28"/>
          <w:szCs w:val="28"/>
        </w:rPr>
        <w:t>.</w:t>
      </w:r>
    </w:p>
    <w:p w:rsidR="00480DFF" w:rsidRPr="00386381" w:rsidRDefault="00480DFF" w:rsidP="001E435C">
      <w:pPr>
        <w:pStyle w:val="2f3"/>
        <w:numPr>
          <w:ilvl w:val="0"/>
          <w:numId w:val="18"/>
        </w:numPr>
        <w:shd w:val="clear" w:color="auto" w:fill="auto"/>
        <w:tabs>
          <w:tab w:val="left" w:pos="851"/>
          <w:tab w:val="left" w:pos="993"/>
        </w:tabs>
        <w:spacing w:before="0" w:after="0" w:line="240" w:lineRule="auto"/>
        <w:rPr>
          <w:sz w:val="28"/>
          <w:szCs w:val="28"/>
        </w:rPr>
      </w:pPr>
      <w:proofErr w:type="spellStart"/>
      <w:r w:rsidRPr="00386381">
        <w:rPr>
          <w:sz w:val="28"/>
          <w:szCs w:val="28"/>
        </w:rPr>
        <w:t>За</w:t>
      </w:r>
      <w:r w:rsidRPr="00386381">
        <w:rPr>
          <w:sz w:val="28"/>
          <w:szCs w:val="28"/>
        </w:rPr>
        <w:softHyphen/>
        <w:t>печ</w:t>
      </w:r>
      <w:r w:rsidRPr="00386381">
        <w:rPr>
          <w:sz w:val="28"/>
          <w:szCs w:val="28"/>
        </w:rPr>
        <w:softHyphen/>
        <w:t>ни</w:t>
      </w:r>
      <w:r w:rsidRPr="00386381">
        <w:rPr>
          <w:sz w:val="28"/>
          <w:szCs w:val="28"/>
        </w:rPr>
        <w:softHyphen/>
        <w:t>ков</w:t>
      </w:r>
      <w:proofErr w:type="spellEnd"/>
      <w:r w:rsidRPr="00386381">
        <w:rPr>
          <w:sz w:val="28"/>
          <w:szCs w:val="28"/>
        </w:rPr>
        <w:t xml:space="preserve"> С. В., Ми</w:t>
      </w:r>
      <w:r w:rsidRPr="00386381">
        <w:rPr>
          <w:sz w:val="28"/>
          <w:szCs w:val="28"/>
        </w:rPr>
        <w:softHyphen/>
        <w:t>ло</w:t>
      </w:r>
      <w:r w:rsidRPr="00386381">
        <w:rPr>
          <w:sz w:val="28"/>
          <w:szCs w:val="28"/>
        </w:rPr>
        <w:softHyphen/>
        <w:t>слав</w:t>
      </w:r>
      <w:r w:rsidRPr="00386381">
        <w:rPr>
          <w:sz w:val="28"/>
          <w:szCs w:val="28"/>
        </w:rPr>
        <w:softHyphen/>
        <w:t>ская Н. Г., Тол</w:t>
      </w:r>
      <w:r w:rsidRPr="00386381">
        <w:rPr>
          <w:sz w:val="28"/>
          <w:szCs w:val="28"/>
        </w:rPr>
        <w:softHyphen/>
        <w:t>стой А. И., Уша</w:t>
      </w:r>
      <w:r w:rsidRPr="00386381">
        <w:rPr>
          <w:sz w:val="28"/>
          <w:szCs w:val="28"/>
        </w:rPr>
        <w:softHyphen/>
        <w:t>ков Д. В.Ин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ная безо</w:t>
      </w:r>
      <w:r w:rsidRPr="00386381">
        <w:rPr>
          <w:sz w:val="28"/>
          <w:szCs w:val="28"/>
        </w:rPr>
        <w:softHyphen/>
        <w:t>пас</w:t>
      </w:r>
      <w:r w:rsidRPr="00386381">
        <w:rPr>
          <w:sz w:val="28"/>
          <w:szCs w:val="28"/>
        </w:rPr>
        <w:softHyphen/>
        <w:t>ность от</w:t>
      </w:r>
      <w:r w:rsidRPr="00386381">
        <w:rPr>
          <w:sz w:val="28"/>
          <w:szCs w:val="28"/>
        </w:rPr>
        <w:softHyphen/>
        <w:t>кры</w:t>
      </w:r>
      <w:r w:rsidRPr="00386381">
        <w:rPr>
          <w:sz w:val="28"/>
          <w:szCs w:val="28"/>
        </w:rPr>
        <w:softHyphen/>
        <w:t>тых сис</w:t>
      </w:r>
      <w:r w:rsidRPr="00386381">
        <w:rPr>
          <w:sz w:val="28"/>
          <w:szCs w:val="28"/>
        </w:rPr>
        <w:softHyphen/>
        <w:t>тем: Учеб</w:t>
      </w:r>
      <w:r w:rsidRPr="00386381">
        <w:rPr>
          <w:sz w:val="28"/>
          <w:szCs w:val="28"/>
        </w:rPr>
        <w:softHyphen/>
        <w:t>ник для ву</w:t>
      </w:r>
      <w:r w:rsidRPr="00386381">
        <w:rPr>
          <w:sz w:val="28"/>
          <w:szCs w:val="28"/>
        </w:rPr>
        <w:softHyphen/>
        <w:t>зов. В 2-х то</w:t>
      </w:r>
      <w:r w:rsidRPr="00386381">
        <w:rPr>
          <w:sz w:val="28"/>
          <w:szCs w:val="28"/>
        </w:rPr>
        <w:softHyphen/>
        <w:t>мах. Том 2 -Сред</w:t>
      </w:r>
      <w:r w:rsidRPr="00386381">
        <w:rPr>
          <w:sz w:val="28"/>
          <w:szCs w:val="28"/>
        </w:rPr>
        <w:softHyphen/>
        <w:t>ст</w:t>
      </w:r>
      <w:r w:rsidRPr="00386381">
        <w:rPr>
          <w:sz w:val="28"/>
          <w:szCs w:val="28"/>
        </w:rPr>
        <w:softHyphen/>
        <w:t>ва за</w:t>
      </w:r>
      <w:r w:rsidRPr="00386381">
        <w:rPr>
          <w:sz w:val="28"/>
          <w:szCs w:val="28"/>
        </w:rPr>
        <w:softHyphen/>
        <w:t>щи</w:t>
      </w:r>
      <w:r w:rsidRPr="00386381">
        <w:rPr>
          <w:sz w:val="28"/>
          <w:szCs w:val="28"/>
        </w:rPr>
        <w:softHyphen/>
        <w:t>ты в се</w:t>
      </w:r>
      <w:r w:rsidRPr="00386381">
        <w:rPr>
          <w:sz w:val="28"/>
          <w:szCs w:val="28"/>
        </w:rPr>
        <w:softHyphen/>
        <w:t>тях /. - М.: Го</w:t>
      </w:r>
      <w:r w:rsidRPr="00386381">
        <w:rPr>
          <w:sz w:val="28"/>
          <w:szCs w:val="28"/>
        </w:rPr>
        <w:softHyphen/>
        <w:t>ря</w:t>
      </w:r>
      <w:r w:rsidRPr="00386381">
        <w:rPr>
          <w:sz w:val="28"/>
          <w:szCs w:val="28"/>
        </w:rPr>
        <w:softHyphen/>
        <w:t>чая ли</w:t>
      </w:r>
      <w:r w:rsidRPr="00386381">
        <w:rPr>
          <w:sz w:val="28"/>
          <w:szCs w:val="28"/>
        </w:rPr>
        <w:softHyphen/>
        <w:t>ния-Те</w:t>
      </w:r>
      <w:r w:rsidRPr="00386381">
        <w:rPr>
          <w:sz w:val="28"/>
          <w:szCs w:val="28"/>
        </w:rPr>
        <w:softHyphen/>
        <w:t>ле</w:t>
      </w:r>
      <w:r w:rsidRPr="00386381">
        <w:rPr>
          <w:sz w:val="28"/>
          <w:szCs w:val="28"/>
        </w:rPr>
        <w:softHyphen/>
        <w:t xml:space="preserve">ком, 2008. - 558 </w:t>
      </w:r>
      <w:proofErr w:type="gramStart"/>
      <w:r w:rsidRPr="00386381">
        <w:rPr>
          <w:sz w:val="28"/>
          <w:szCs w:val="28"/>
        </w:rPr>
        <w:t>с</w:t>
      </w:r>
      <w:proofErr w:type="gramEnd"/>
      <w:r w:rsidRPr="00386381">
        <w:rPr>
          <w:sz w:val="28"/>
          <w:szCs w:val="28"/>
        </w:rPr>
        <w:t>.</w:t>
      </w:r>
    </w:p>
    <w:p w:rsidR="00480DFF" w:rsidRPr="00386381" w:rsidRDefault="00480DFF"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Серия «Вопросы управления информационной безопасностью». Часть 2: Управление рисками информационной безопасности: Учебное пособие для вузов / Н. Г. Милославская, М.Ю. Сенаторов, А.И. Толстой. – М.: Горячая линия–Телеком, 2012. – 113 </w:t>
      </w:r>
      <w:proofErr w:type="gramStart"/>
      <w:r w:rsidRPr="00386381">
        <w:rPr>
          <w:sz w:val="28"/>
          <w:szCs w:val="28"/>
        </w:rPr>
        <w:t>с</w:t>
      </w:r>
      <w:proofErr w:type="gramEnd"/>
      <w:r w:rsidRPr="00386381">
        <w:rPr>
          <w:sz w:val="28"/>
          <w:szCs w:val="28"/>
        </w:rPr>
        <w:t>.</w:t>
      </w:r>
    </w:p>
    <w:p w:rsidR="00480DFF" w:rsidRPr="00386381" w:rsidRDefault="00480DFF"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Серия «Вопросы управления информационной безопасностью». Часть 3: Управление инцидентами информационной безопасности и непрерывность бизнеса: Учебное пособие для вузов / Н. Г. Милославская, М.Ю. Сенаторов, А.И. Толстой. – М.: Горячая линия–Телеком, 2012. – 139 </w:t>
      </w:r>
      <w:proofErr w:type="gramStart"/>
      <w:r w:rsidRPr="00386381">
        <w:rPr>
          <w:sz w:val="28"/>
          <w:szCs w:val="28"/>
        </w:rPr>
        <w:t>с</w:t>
      </w:r>
      <w:proofErr w:type="gramEnd"/>
      <w:r w:rsidRPr="00386381">
        <w:rPr>
          <w:sz w:val="28"/>
          <w:szCs w:val="28"/>
        </w:rPr>
        <w:t>.</w:t>
      </w:r>
    </w:p>
    <w:p w:rsidR="00480DFF" w:rsidRPr="00386381" w:rsidRDefault="00480DFF"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Серия «Вопросы управления информационной безопасностью». Часть 4: Технические, организационные и кадровые аспекты управления информационной безопасностью: Учебное пособие для вузов / Н. Г. Милославская, М.Ю. Сенаторов, А.И. Толстой. – М.: Горячая линия–Телеком, 2012. – 186 </w:t>
      </w:r>
      <w:proofErr w:type="gramStart"/>
      <w:r w:rsidRPr="00386381">
        <w:rPr>
          <w:sz w:val="28"/>
          <w:szCs w:val="28"/>
        </w:rPr>
        <w:t>с</w:t>
      </w:r>
      <w:proofErr w:type="gramEnd"/>
      <w:r w:rsidRPr="00386381">
        <w:rPr>
          <w:sz w:val="28"/>
          <w:szCs w:val="28"/>
        </w:rPr>
        <w:t>.</w:t>
      </w:r>
    </w:p>
    <w:p w:rsidR="00480DFF" w:rsidRPr="00386381" w:rsidRDefault="00480DFF"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Серия «Вопросы управления информационной безопасностью». Часть 5: Проверка и оценка деятельности по управлению информационной безопасностью: Учебное пособие для вузов / Н. Г. Милославская, М.Ю. Сенаторов, А.И. Толстой. – М.: Горячая линия–Телеком, 2012. – 145 </w:t>
      </w:r>
      <w:proofErr w:type="gramStart"/>
      <w:r w:rsidRPr="00386381">
        <w:rPr>
          <w:sz w:val="28"/>
          <w:szCs w:val="28"/>
        </w:rPr>
        <w:t>с</w:t>
      </w:r>
      <w:proofErr w:type="gramEnd"/>
      <w:r w:rsidRPr="00386381">
        <w:rPr>
          <w:sz w:val="28"/>
          <w:szCs w:val="28"/>
        </w:rPr>
        <w:t>.</w:t>
      </w:r>
    </w:p>
    <w:p w:rsidR="001B391E" w:rsidRPr="00386381" w:rsidRDefault="001B391E" w:rsidP="001E435C">
      <w:pPr>
        <w:pStyle w:val="2f3"/>
        <w:numPr>
          <w:ilvl w:val="0"/>
          <w:numId w:val="18"/>
        </w:numPr>
        <w:shd w:val="clear" w:color="auto" w:fill="auto"/>
        <w:tabs>
          <w:tab w:val="left" w:pos="851"/>
          <w:tab w:val="left" w:pos="1235"/>
        </w:tabs>
        <w:spacing w:before="0" w:after="0" w:line="240" w:lineRule="auto"/>
        <w:rPr>
          <w:sz w:val="28"/>
          <w:szCs w:val="28"/>
        </w:rPr>
      </w:pPr>
      <w:r w:rsidRPr="00386381">
        <w:rPr>
          <w:sz w:val="28"/>
          <w:szCs w:val="28"/>
        </w:rPr>
        <w:t>Зу</w:t>
      </w:r>
      <w:r w:rsidRPr="00386381">
        <w:rPr>
          <w:sz w:val="28"/>
          <w:szCs w:val="28"/>
        </w:rPr>
        <w:softHyphen/>
        <w:t>бов А.Ю. Крип</w:t>
      </w:r>
      <w:r w:rsidRPr="00386381">
        <w:rPr>
          <w:sz w:val="28"/>
          <w:szCs w:val="28"/>
        </w:rPr>
        <w:softHyphen/>
        <w:t>то</w:t>
      </w:r>
      <w:r w:rsidRPr="00386381">
        <w:rPr>
          <w:sz w:val="28"/>
          <w:szCs w:val="28"/>
        </w:rPr>
        <w:softHyphen/>
        <w:t>гра</w:t>
      </w:r>
      <w:r w:rsidRPr="00386381">
        <w:rPr>
          <w:sz w:val="28"/>
          <w:szCs w:val="28"/>
        </w:rPr>
        <w:softHyphen/>
        <w:t>фи</w:t>
      </w:r>
      <w:r w:rsidRPr="00386381">
        <w:rPr>
          <w:sz w:val="28"/>
          <w:szCs w:val="28"/>
        </w:rPr>
        <w:softHyphen/>
        <w:t>че</w:t>
      </w:r>
      <w:r w:rsidRPr="00386381">
        <w:rPr>
          <w:sz w:val="28"/>
          <w:szCs w:val="28"/>
        </w:rPr>
        <w:softHyphen/>
        <w:t>ские ме</w:t>
      </w:r>
      <w:r w:rsidRPr="00386381">
        <w:rPr>
          <w:sz w:val="28"/>
          <w:szCs w:val="28"/>
        </w:rPr>
        <w:softHyphen/>
        <w:t>то</w:t>
      </w:r>
      <w:r w:rsidRPr="00386381">
        <w:rPr>
          <w:sz w:val="28"/>
          <w:szCs w:val="28"/>
        </w:rPr>
        <w:softHyphen/>
        <w:t>ды за</w:t>
      </w:r>
      <w:r w:rsidRPr="00386381">
        <w:rPr>
          <w:sz w:val="28"/>
          <w:szCs w:val="28"/>
        </w:rPr>
        <w:softHyphen/>
        <w:t>щи</w:t>
      </w:r>
      <w:r w:rsidRPr="00386381">
        <w:rPr>
          <w:sz w:val="28"/>
          <w:szCs w:val="28"/>
        </w:rPr>
        <w:softHyphen/>
        <w:t>ты ин</w:t>
      </w:r>
      <w:r w:rsidRPr="00386381">
        <w:rPr>
          <w:sz w:val="28"/>
          <w:szCs w:val="28"/>
        </w:rPr>
        <w:softHyphen/>
        <w:t>фор</w:t>
      </w:r>
      <w:r w:rsidRPr="00386381">
        <w:rPr>
          <w:sz w:val="28"/>
          <w:szCs w:val="28"/>
        </w:rPr>
        <w:softHyphen/>
        <w:t>ма</w:t>
      </w:r>
      <w:r w:rsidRPr="00386381">
        <w:rPr>
          <w:sz w:val="28"/>
          <w:szCs w:val="28"/>
        </w:rPr>
        <w:softHyphen/>
        <w:t>ции. Со</w:t>
      </w:r>
      <w:r w:rsidRPr="00386381">
        <w:rPr>
          <w:sz w:val="28"/>
          <w:szCs w:val="28"/>
        </w:rPr>
        <w:softHyphen/>
        <w:t>вер</w:t>
      </w:r>
      <w:r w:rsidRPr="00386381">
        <w:rPr>
          <w:sz w:val="28"/>
          <w:szCs w:val="28"/>
        </w:rPr>
        <w:softHyphen/>
        <w:t>шен</w:t>
      </w:r>
      <w:r w:rsidRPr="00386381">
        <w:rPr>
          <w:sz w:val="28"/>
          <w:szCs w:val="28"/>
        </w:rPr>
        <w:softHyphen/>
        <w:t>ные шиф</w:t>
      </w:r>
      <w:r w:rsidRPr="00386381">
        <w:rPr>
          <w:sz w:val="28"/>
          <w:szCs w:val="28"/>
        </w:rPr>
        <w:softHyphen/>
        <w:t>ры: Учебное пособие. - М.: Ге</w:t>
      </w:r>
      <w:r w:rsidRPr="00386381">
        <w:rPr>
          <w:sz w:val="28"/>
          <w:szCs w:val="28"/>
        </w:rPr>
        <w:softHyphen/>
        <w:t>ли</w:t>
      </w:r>
      <w:r w:rsidRPr="00386381">
        <w:rPr>
          <w:sz w:val="28"/>
          <w:szCs w:val="28"/>
        </w:rPr>
        <w:softHyphen/>
        <w:t>ос АРВ, 2005. – гриф УМО по информационной безопасности по специальностям группы «Информационная безопасность».</w:t>
      </w:r>
    </w:p>
    <w:p w:rsidR="004719E7" w:rsidRPr="00386381" w:rsidRDefault="004719E7"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Информационная безопасность телекоммуникационных систем. (Технические аспекты): Учеб</w:t>
      </w:r>
      <w:proofErr w:type="gramStart"/>
      <w:r w:rsidRPr="00386381">
        <w:rPr>
          <w:sz w:val="28"/>
          <w:szCs w:val="28"/>
        </w:rPr>
        <w:t>.</w:t>
      </w:r>
      <w:proofErr w:type="gramEnd"/>
      <w:r w:rsidRPr="00386381">
        <w:rPr>
          <w:sz w:val="28"/>
          <w:szCs w:val="28"/>
        </w:rPr>
        <w:t xml:space="preserve"> </w:t>
      </w:r>
      <w:proofErr w:type="gramStart"/>
      <w:r w:rsidRPr="00386381">
        <w:rPr>
          <w:sz w:val="28"/>
          <w:szCs w:val="28"/>
        </w:rPr>
        <w:t>п</w:t>
      </w:r>
      <w:proofErr w:type="gramEnd"/>
      <w:r w:rsidRPr="00386381">
        <w:rPr>
          <w:sz w:val="28"/>
          <w:szCs w:val="28"/>
        </w:rPr>
        <w:t xml:space="preserve">особие для вузов / В.Г. Кулаков, М.В. Гаранин, А.В. </w:t>
      </w:r>
      <w:proofErr w:type="spellStart"/>
      <w:r w:rsidRPr="00386381">
        <w:rPr>
          <w:sz w:val="28"/>
          <w:szCs w:val="28"/>
        </w:rPr>
        <w:t>Заряев</w:t>
      </w:r>
      <w:proofErr w:type="spellEnd"/>
      <w:r w:rsidRPr="00386381">
        <w:rPr>
          <w:sz w:val="28"/>
          <w:szCs w:val="28"/>
        </w:rPr>
        <w:t xml:space="preserve"> и др. – М.: Радио и связь, 2004. – 304 с.</w:t>
      </w:r>
    </w:p>
    <w:p w:rsidR="00FA7A74" w:rsidRPr="00386381" w:rsidRDefault="00FA7A74"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 xml:space="preserve">Казанцев С.  Правовое обеспечение информационной безопасности. – М.: Академия, </w:t>
      </w:r>
      <w:smartTag w:uri="urn:schemas-microsoft-com:office:smarttags" w:element="metricconverter">
        <w:smartTagPr>
          <w:attr w:name="ProductID" w:val="2007 г"/>
        </w:smartTagPr>
        <w:r w:rsidRPr="00386381">
          <w:rPr>
            <w:sz w:val="28"/>
            <w:szCs w:val="28"/>
          </w:rPr>
          <w:t>2007 г</w:t>
        </w:r>
      </w:smartTag>
      <w:r w:rsidRPr="00386381">
        <w:rPr>
          <w:sz w:val="28"/>
          <w:szCs w:val="28"/>
        </w:rPr>
        <w:t xml:space="preserve">. – 240 </w:t>
      </w:r>
      <w:proofErr w:type="gramStart"/>
      <w:r w:rsidRPr="00386381">
        <w:rPr>
          <w:sz w:val="28"/>
          <w:szCs w:val="28"/>
        </w:rPr>
        <w:t>с</w:t>
      </w:r>
      <w:proofErr w:type="gramEnd"/>
      <w:r w:rsidRPr="00386381">
        <w:rPr>
          <w:sz w:val="28"/>
          <w:szCs w:val="28"/>
        </w:rPr>
        <w:t>.</w:t>
      </w:r>
    </w:p>
    <w:p w:rsidR="00221FFA" w:rsidRPr="00386381" w:rsidRDefault="00221FFA" w:rsidP="001E435C">
      <w:pPr>
        <w:pStyle w:val="2f3"/>
        <w:numPr>
          <w:ilvl w:val="0"/>
          <w:numId w:val="18"/>
        </w:numPr>
        <w:shd w:val="clear" w:color="auto" w:fill="auto"/>
        <w:tabs>
          <w:tab w:val="left" w:pos="851"/>
          <w:tab w:val="left" w:pos="993"/>
        </w:tabs>
        <w:spacing w:before="0" w:after="0" w:line="240" w:lineRule="auto"/>
        <w:rPr>
          <w:sz w:val="28"/>
          <w:szCs w:val="28"/>
        </w:rPr>
      </w:pPr>
      <w:proofErr w:type="spellStart"/>
      <w:r w:rsidRPr="00386381">
        <w:rPr>
          <w:sz w:val="28"/>
          <w:szCs w:val="28"/>
        </w:rPr>
        <w:t>Ко</w:t>
      </w:r>
      <w:r w:rsidRPr="00386381">
        <w:rPr>
          <w:sz w:val="28"/>
          <w:szCs w:val="28"/>
        </w:rPr>
        <w:softHyphen/>
        <w:t>зи</w:t>
      </w:r>
      <w:r w:rsidRPr="00386381">
        <w:rPr>
          <w:sz w:val="28"/>
          <w:szCs w:val="28"/>
        </w:rPr>
        <w:softHyphen/>
        <w:t>ол</w:t>
      </w:r>
      <w:proofErr w:type="spellEnd"/>
      <w:r w:rsidR="00FA7A74" w:rsidRPr="00386381">
        <w:rPr>
          <w:sz w:val="28"/>
          <w:szCs w:val="28"/>
        </w:rPr>
        <w:t xml:space="preserve"> Дж.</w:t>
      </w:r>
      <w:r w:rsidRPr="00386381">
        <w:rPr>
          <w:sz w:val="28"/>
          <w:szCs w:val="28"/>
        </w:rPr>
        <w:t xml:space="preserve">, </w:t>
      </w:r>
      <w:proofErr w:type="spellStart"/>
      <w:r w:rsidRPr="00386381">
        <w:rPr>
          <w:sz w:val="28"/>
          <w:szCs w:val="28"/>
        </w:rPr>
        <w:t>Лич</w:t>
      </w:r>
      <w:r w:rsidRPr="00386381">
        <w:rPr>
          <w:sz w:val="28"/>
          <w:szCs w:val="28"/>
        </w:rPr>
        <w:softHyphen/>
        <w:t>филд</w:t>
      </w:r>
      <w:proofErr w:type="spellEnd"/>
      <w:r w:rsidR="00FA7A74" w:rsidRPr="00386381">
        <w:rPr>
          <w:sz w:val="28"/>
          <w:szCs w:val="28"/>
        </w:rPr>
        <w:t xml:space="preserve"> Д.</w:t>
      </w:r>
      <w:r w:rsidRPr="00386381">
        <w:rPr>
          <w:sz w:val="28"/>
          <w:szCs w:val="28"/>
        </w:rPr>
        <w:t xml:space="preserve">, </w:t>
      </w:r>
      <w:proofErr w:type="spellStart"/>
      <w:r w:rsidRPr="00386381">
        <w:rPr>
          <w:sz w:val="28"/>
          <w:szCs w:val="28"/>
        </w:rPr>
        <w:t>Эй</w:t>
      </w:r>
      <w:r w:rsidRPr="00386381">
        <w:rPr>
          <w:sz w:val="28"/>
          <w:szCs w:val="28"/>
        </w:rPr>
        <w:softHyphen/>
        <w:t>тел</w:t>
      </w:r>
      <w:proofErr w:type="spellEnd"/>
      <w:r w:rsidR="00FA7A74" w:rsidRPr="00386381">
        <w:rPr>
          <w:sz w:val="28"/>
          <w:szCs w:val="28"/>
        </w:rPr>
        <w:t xml:space="preserve"> Д.</w:t>
      </w:r>
      <w:r w:rsidRPr="00386381">
        <w:rPr>
          <w:sz w:val="28"/>
          <w:szCs w:val="28"/>
        </w:rPr>
        <w:t xml:space="preserve">, </w:t>
      </w:r>
      <w:proofErr w:type="spellStart"/>
      <w:r w:rsidRPr="00386381">
        <w:rPr>
          <w:sz w:val="28"/>
          <w:szCs w:val="28"/>
        </w:rPr>
        <w:t>Эн</w:t>
      </w:r>
      <w:r w:rsidRPr="00386381">
        <w:rPr>
          <w:sz w:val="28"/>
          <w:szCs w:val="28"/>
        </w:rPr>
        <w:softHyphen/>
        <w:t>ли</w:t>
      </w:r>
      <w:proofErr w:type="spellEnd"/>
      <w:r w:rsidR="00FA7A74" w:rsidRPr="00386381">
        <w:rPr>
          <w:sz w:val="28"/>
          <w:szCs w:val="28"/>
        </w:rPr>
        <w:t xml:space="preserve"> К</w:t>
      </w:r>
      <w:r w:rsidRPr="00386381">
        <w:rPr>
          <w:sz w:val="28"/>
          <w:szCs w:val="28"/>
        </w:rPr>
        <w:t xml:space="preserve">, </w:t>
      </w:r>
      <w:proofErr w:type="spellStart"/>
      <w:r w:rsidRPr="00386381">
        <w:rPr>
          <w:sz w:val="28"/>
          <w:szCs w:val="28"/>
        </w:rPr>
        <w:t>Эрен</w:t>
      </w:r>
      <w:proofErr w:type="spellEnd"/>
      <w:r w:rsidR="00FA7A74" w:rsidRPr="00386381">
        <w:rPr>
          <w:sz w:val="28"/>
          <w:szCs w:val="28"/>
        </w:rPr>
        <w:t xml:space="preserve"> С.</w:t>
      </w:r>
      <w:r w:rsidRPr="00386381">
        <w:rPr>
          <w:sz w:val="28"/>
          <w:szCs w:val="28"/>
        </w:rPr>
        <w:t xml:space="preserve">, </w:t>
      </w:r>
      <w:proofErr w:type="spellStart"/>
      <w:r w:rsidRPr="00386381">
        <w:rPr>
          <w:sz w:val="28"/>
          <w:szCs w:val="28"/>
        </w:rPr>
        <w:t>Мех</w:t>
      </w:r>
      <w:r w:rsidRPr="00386381">
        <w:rPr>
          <w:sz w:val="28"/>
          <w:szCs w:val="28"/>
        </w:rPr>
        <w:softHyphen/>
        <w:t>та</w:t>
      </w:r>
      <w:proofErr w:type="spellEnd"/>
      <w:r w:rsidR="00FA7A74" w:rsidRPr="00386381">
        <w:rPr>
          <w:sz w:val="28"/>
          <w:szCs w:val="28"/>
        </w:rPr>
        <w:t xml:space="preserve"> Н.</w:t>
      </w:r>
      <w:r w:rsidRPr="00386381">
        <w:rPr>
          <w:sz w:val="28"/>
          <w:szCs w:val="28"/>
        </w:rPr>
        <w:t xml:space="preserve">, </w:t>
      </w:r>
      <w:proofErr w:type="spellStart"/>
      <w:r w:rsidRPr="00386381">
        <w:rPr>
          <w:sz w:val="28"/>
          <w:szCs w:val="28"/>
        </w:rPr>
        <w:t>Хас</w:t>
      </w:r>
      <w:r w:rsidRPr="00386381">
        <w:rPr>
          <w:sz w:val="28"/>
          <w:szCs w:val="28"/>
        </w:rPr>
        <w:softHyphen/>
        <w:t>сель</w:t>
      </w:r>
      <w:proofErr w:type="spellEnd"/>
      <w:r w:rsidR="00FA7A74" w:rsidRPr="00386381">
        <w:rPr>
          <w:sz w:val="28"/>
          <w:szCs w:val="28"/>
        </w:rPr>
        <w:t xml:space="preserve"> Р.</w:t>
      </w:r>
      <w:r w:rsidRPr="00386381">
        <w:rPr>
          <w:sz w:val="28"/>
          <w:szCs w:val="28"/>
        </w:rPr>
        <w:t>. Ис</w:t>
      </w:r>
      <w:r w:rsidRPr="00386381">
        <w:rPr>
          <w:sz w:val="28"/>
          <w:szCs w:val="28"/>
        </w:rPr>
        <w:softHyphen/>
        <w:t>кус</w:t>
      </w:r>
      <w:r w:rsidRPr="00386381">
        <w:rPr>
          <w:sz w:val="28"/>
          <w:szCs w:val="28"/>
        </w:rPr>
        <w:softHyphen/>
        <w:t>ст</w:t>
      </w:r>
      <w:r w:rsidRPr="00386381">
        <w:rPr>
          <w:sz w:val="28"/>
          <w:szCs w:val="28"/>
        </w:rPr>
        <w:softHyphen/>
        <w:t>во взло</w:t>
      </w:r>
      <w:r w:rsidRPr="00386381">
        <w:rPr>
          <w:sz w:val="28"/>
          <w:szCs w:val="28"/>
        </w:rPr>
        <w:softHyphen/>
        <w:t>ма и за</w:t>
      </w:r>
      <w:r w:rsidRPr="00386381">
        <w:rPr>
          <w:sz w:val="28"/>
          <w:szCs w:val="28"/>
        </w:rPr>
        <w:softHyphen/>
        <w:t>щи</w:t>
      </w:r>
      <w:r w:rsidRPr="00386381">
        <w:rPr>
          <w:sz w:val="28"/>
          <w:szCs w:val="28"/>
        </w:rPr>
        <w:softHyphen/>
        <w:t>ты сис</w:t>
      </w:r>
      <w:r w:rsidRPr="00386381">
        <w:rPr>
          <w:sz w:val="28"/>
          <w:szCs w:val="28"/>
        </w:rPr>
        <w:softHyphen/>
        <w:t>тем. - СПб: «Пи</w:t>
      </w:r>
      <w:r w:rsidRPr="00386381">
        <w:rPr>
          <w:sz w:val="28"/>
          <w:szCs w:val="28"/>
        </w:rPr>
        <w:softHyphen/>
        <w:t xml:space="preserve">тер». 2006. - 416 </w:t>
      </w:r>
      <w:proofErr w:type="gramStart"/>
      <w:r w:rsidRPr="00386381">
        <w:rPr>
          <w:sz w:val="28"/>
          <w:szCs w:val="28"/>
        </w:rPr>
        <w:t>с</w:t>
      </w:r>
      <w:proofErr w:type="gramEnd"/>
      <w:r w:rsidRPr="00386381">
        <w:rPr>
          <w:sz w:val="28"/>
          <w:szCs w:val="28"/>
        </w:rPr>
        <w:t>.</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Ко</w:t>
      </w:r>
      <w:r w:rsidRPr="00386381">
        <w:rPr>
          <w:sz w:val="28"/>
          <w:szCs w:val="28"/>
        </w:rPr>
        <w:softHyphen/>
        <w:t>лис</w:t>
      </w:r>
      <w:r w:rsidRPr="00386381">
        <w:rPr>
          <w:sz w:val="28"/>
          <w:szCs w:val="28"/>
        </w:rPr>
        <w:softHyphen/>
        <w:t>ни</w:t>
      </w:r>
      <w:r w:rsidRPr="00386381">
        <w:rPr>
          <w:sz w:val="28"/>
          <w:szCs w:val="28"/>
        </w:rPr>
        <w:softHyphen/>
        <w:t>чен</w:t>
      </w:r>
      <w:r w:rsidRPr="00386381">
        <w:rPr>
          <w:sz w:val="28"/>
          <w:szCs w:val="28"/>
        </w:rPr>
        <w:softHyphen/>
        <w:t>ко</w:t>
      </w:r>
      <w:proofErr w:type="spellEnd"/>
      <w:r w:rsidRPr="00386381">
        <w:rPr>
          <w:sz w:val="28"/>
          <w:szCs w:val="28"/>
        </w:rPr>
        <w:t xml:space="preserve"> Д.Н. </w:t>
      </w:r>
      <w:proofErr w:type="spellStart"/>
      <w:r w:rsidRPr="00386381">
        <w:rPr>
          <w:sz w:val="28"/>
          <w:szCs w:val="28"/>
        </w:rPr>
        <w:t>Linux</w:t>
      </w:r>
      <w:proofErr w:type="spellEnd"/>
      <w:r w:rsidRPr="00386381">
        <w:rPr>
          <w:sz w:val="28"/>
          <w:szCs w:val="28"/>
        </w:rPr>
        <w:t>. Пол</w:t>
      </w:r>
      <w:r w:rsidRPr="00386381">
        <w:rPr>
          <w:sz w:val="28"/>
          <w:szCs w:val="28"/>
        </w:rPr>
        <w:softHyphen/>
        <w:t>ное ру</w:t>
      </w:r>
      <w:r w:rsidRPr="00386381">
        <w:rPr>
          <w:sz w:val="28"/>
          <w:szCs w:val="28"/>
        </w:rPr>
        <w:softHyphen/>
        <w:t>ко</w:t>
      </w:r>
      <w:r w:rsidRPr="00386381">
        <w:rPr>
          <w:sz w:val="28"/>
          <w:szCs w:val="28"/>
        </w:rPr>
        <w:softHyphen/>
        <w:t>во</w:t>
      </w:r>
      <w:r w:rsidRPr="00386381">
        <w:rPr>
          <w:sz w:val="28"/>
          <w:szCs w:val="28"/>
        </w:rPr>
        <w:softHyphen/>
        <w:t>дство. М.: Изд-во "Нау</w:t>
      </w:r>
      <w:r w:rsidRPr="00386381">
        <w:rPr>
          <w:sz w:val="28"/>
          <w:szCs w:val="28"/>
        </w:rPr>
        <w:softHyphen/>
        <w:t>ка и тех</w:t>
      </w:r>
      <w:r w:rsidRPr="00386381">
        <w:rPr>
          <w:sz w:val="28"/>
          <w:szCs w:val="28"/>
        </w:rPr>
        <w:softHyphen/>
        <w:t>но</w:t>
      </w:r>
      <w:r w:rsidRPr="00386381">
        <w:rPr>
          <w:sz w:val="28"/>
          <w:szCs w:val="28"/>
        </w:rPr>
        <w:softHyphen/>
        <w:t>ло</w:t>
      </w:r>
      <w:r w:rsidRPr="00386381">
        <w:rPr>
          <w:sz w:val="28"/>
          <w:szCs w:val="28"/>
        </w:rPr>
        <w:softHyphen/>
        <w:t>гии", 2006. 777с.</w:t>
      </w:r>
    </w:p>
    <w:p w:rsidR="004719E7" w:rsidRPr="00386381" w:rsidRDefault="004719E7" w:rsidP="001E435C">
      <w:pPr>
        <w:pStyle w:val="2f3"/>
        <w:numPr>
          <w:ilvl w:val="0"/>
          <w:numId w:val="18"/>
        </w:numPr>
        <w:shd w:val="clear" w:color="auto" w:fill="auto"/>
        <w:tabs>
          <w:tab w:val="left" w:pos="851"/>
        </w:tabs>
        <w:spacing w:before="0" w:after="0" w:line="312" w:lineRule="exact"/>
        <w:rPr>
          <w:sz w:val="28"/>
          <w:szCs w:val="28"/>
        </w:rPr>
      </w:pPr>
      <w:r w:rsidRPr="00386381">
        <w:rPr>
          <w:sz w:val="28"/>
          <w:szCs w:val="28"/>
        </w:rPr>
        <w:t xml:space="preserve">Курило А.П., Зефиров С.Л., Голованов В.Б. «Аудит информационной безопасности». - </w:t>
      </w:r>
      <w:r w:rsidR="00FA7A74" w:rsidRPr="00386381">
        <w:rPr>
          <w:sz w:val="28"/>
          <w:szCs w:val="28"/>
        </w:rPr>
        <w:t xml:space="preserve">М: </w:t>
      </w:r>
      <w:proofErr w:type="spellStart"/>
      <w:r w:rsidR="00FA7A74" w:rsidRPr="00386381">
        <w:rPr>
          <w:sz w:val="28"/>
          <w:szCs w:val="28"/>
        </w:rPr>
        <w:t>БДЦ-Пресс</w:t>
      </w:r>
      <w:proofErr w:type="spellEnd"/>
      <w:r w:rsidR="00FA7A74" w:rsidRPr="00386381">
        <w:rPr>
          <w:sz w:val="28"/>
          <w:szCs w:val="28"/>
        </w:rPr>
        <w:t xml:space="preserve">, </w:t>
      </w:r>
      <w:smartTag w:uri="urn:schemas-microsoft-com:office:smarttags" w:element="metricconverter">
        <w:smartTagPr>
          <w:attr w:name="ProductID" w:val="2006 г"/>
        </w:smartTagPr>
        <w:r w:rsidR="00FA7A74" w:rsidRPr="00386381">
          <w:rPr>
            <w:sz w:val="28"/>
            <w:szCs w:val="28"/>
          </w:rPr>
          <w:t>2006 г</w:t>
        </w:r>
      </w:smartTag>
      <w:r w:rsidR="00FA7A74" w:rsidRPr="00386381">
        <w:rPr>
          <w:sz w:val="28"/>
          <w:szCs w:val="28"/>
        </w:rPr>
        <w:t xml:space="preserve"> – 304 </w:t>
      </w:r>
      <w:proofErr w:type="gramStart"/>
      <w:r w:rsidR="00FA7A74" w:rsidRPr="00386381">
        <w:rPr>
          <w:sz w:val="28"/>
          <w:szCs w:val="28"/>
        </w:rPr>
        <w:t>с</w:t>
      </w:r>
      <w:proofErr w:type="gramEnd"/>
      <w:r w:rsidR="00FA7A74" w:rsidRPr="00386381">
        <w:rPr>
          <w:sz w:val="28"/>
          <w:szCs w:val="28"/>
        </w:rPr>
        <w:t>.</w:t>
      </w:r>
    </w:p>
    <w:p w:rsidR="004719E7" w:rsidRPr="00386381" w:rsidRDefault="004719E7" w:rsidP="001E435C">
      <w:pPr>
        <w:pStyle w:val="2f3"/>
        <w:numPr>
          <w:ilvl w:val="0"/>
          <w:numId w:val="18"/>
        </w:numPr>
        <w:shd w:val="clear" w:color="auto" w:fill="auto"/>
        <w:tabs>
          <w:tab w:val="left" w:pos="851"/>
        </w:tabs>
        <w:spacing w:before="0" w:after="0" w:line="312" w:lineRule="exact"/>
        <w:rPr>
          <w:sz w:val="28"/>
          <w:szCs w:val="28"/>
        </w:rPr>
      </w:pPr>
      <w:r w:rsidRPr="00386381">
        <w:rPr>
          <w:sz w:val="28"/>
          <w:szCs w:val="28"/>
        </w:rPr>
        <w:t xml:space="preserve">Курило А.П., Милославская Н.Г., </w:t>
      </w:r>
      <w:proofErr w:type="spellStart"/>
      <w:r w:rsidRPr="00386381">
        <w:rPr>
          <w:sz w:val="28"/>
          <w:szCs w:val="28"/>
        </w:rPr>
        <w:t>Сенатров</w:t>
      </w:r>
      <w:proofErr w:type="spellEnd"/>
      <w:r w:rsidRPr="00386381">
        <w:rPr>
          <w:sz w:val="28"/>
          <w:szCs w:val="28"/>
        </w:rPr>
        <w:t xml:space="preserve"> М.Ю., Толстой А.И. Серия «Вопросы управления информационной безопасностью</w:t>
      </w:r>
      <w:r w:rsidR="00480DFF" w:rsidRPr="00386381">
        <w:rPr>
          <w:sz w:val="28"/>
          <w:szCs w:val="28"/>
        </w:rPr>
        <w:t>»</w:t>
      </w:r>
      <w:r w:rsidRPr="00386381">
        <w:rPr>
          <w:sz w:val="28"/>
          <w:szCs w:val="28"/>
        </w:rPr>
        <w:t>. Книг</w:t>
      </w:r>
      <w:r w:rsidR="00480DFF" w:rsidRPr="00386381">
        <w:rPr>
          <w:sz w:val="28"/>
          <w:szCs w:val="28"/>
        </w:rPr>
        <w:t>и</w:t>
      </w:r>
      <w:r w:rsidRPr="00386381">
        <w:rPr>
          <w:sz w:val="28"/>
          <w:szCs w:val="28"/>
        </w:rPr>
        <w:t xml:space="preserve"> 1-5. Учебное пособие для вузов. - М.:</w:t>
      </w:r>
      <w:r w:rsidR="00480DFF" w:rsidRPr="00386381">
        <w:rPr>
          <w:sz w:val="28"/>
          <w:szCs w:val="28"/>
        </w:rPr>
        <w:t xml:space="preserve"> </w:t>
      </w:r>
      <w:r w:rsidRPr="00386381">
        <w:rPr>
          <w:sz w:val="28"/>
          <w:szCs w:val="28"/>
        </w:rPr>
        <w:t>Горячая линия - Телеком, 2012.</w:t>
      </w:r>
    </w:p>
    <w:p w:rsidR="00480DFF" w:rsidRPr="00386381" w:rsidRDefault="00480DFF"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 xml:space="preserve">Курило А.П., Милославская Н. Г., Сенаторов М.Ю., Толстой А.И. Основы управления информационной безопасностью. Серия «Вопросы управления информационной безопасностью. Выпуск 1»: Учебное пособие для вузов /. – М.: </w:t>
      </w:r>
      <w:r w:rsidRPr="00386381">
        <w:rPr>
          <w:sz w:val="28"/>
          <w:szCs w:val="28"/>
        </w:rPr>
        <w:lastRenderedPageBreak/>
        <w:t>Горячая линия–Телеком, 2012. – 244 </w:t>
      </w:r>
      <w:proofErr w:type="gramStart"/>
      <w:r w:rsidRPr="00386381">
        <w:rPr>
          <w:sz w:val="28"/>
          <w:szCs w:val="28"/>
        </w:rPr>
        <w:t>с</w:t>
      </w:r>
      <w:proofErr w:type="gramEnd"/>
      <w:r w:rsidRPr="00386381">
        <w:rPr>
          <w:sz w:val="28"/>
          <w:szCs w:val="28"/>
        </w:rPr>
        <w:t>.</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Лу</w:t>
      </w:r>
      <w:r w:rsidRPr="00386381">
        <w:rPr>
          <w:sz w:val="28"/>
          <w:szCs w:val="28"/>
        </w:rPr>
        <w:softHyphen/>
        <w:t>кац</w:t>
      </w:r>
      <w:r w:rsidRPr="00386381">
        <w:rPr>
          <w:sz w:val="28"/>
          <w:szCs w:val="28"/>
        </w:rPr>
        <w:softHyphen/>
        <w:t>кий А.В. Об</w:t>
      </w:r>
      <w:r w:rsidRPr="00386381">
        <w:rPr>
          <w:sz w:val="28"/>
          <w:szCs w:val="28"/>
        </w:rPr>
        <w:softHyphen/>
        <w:t>на</w:t>
      </w:r>
      <w:r w:rsidRPr="00386381">
        <w:rPr>
          <w:sz w:val="28"/>
          <w:szCs w:val="28"/>
        </w:rPr>
        <w:softHyphen/>
        <w:t>ру</w:t>
      </w:r>
      <w:r w:rsidRPr="00386381">
        <w:rPr>
          <w:sz w:val="28"/>
          <w:szCs w:val="28"/>
        </w:rPr>
        <w:softHyphen/>
        <w:t>же</w:t>
      </w:r>
      <w:r w:rsidRPr="00386381">
        <w:rPr>
          <w:sz w:val="28"/>
          <w:szCs w:val="28"/>
        </w:rPr>
        <w:softHyphen/>
        <w:t xml:space="preserve">ние атак. - СПб: </w:t>
      </w:r>
      <w:proofErr w:type="spellStart"/>
      <w:r w:rsidRPr="00386381">
        <w:rPr>
          <w:sz w:val="28"/>
          <w:szCs w:val="28"/>
        </w:rPr>
        <w:t>БХВ-Пе</w:t>
      </w:r>
      <w:r w:rsidRPr="00386381">
        <w:rPr>
          <w:sz w:val="28"/>
          <w:szCs w:val="28"/>
        </w:rPr>
        <w:softHyphen/>
        <w:t>тер</w:t>
      </w:r>
      <w:r w:rsidRPr="00386381">
        <w:rPr>
          <w:sz w:val="28"/>
          <w:szCs w:val="28"/>
        </w:rPr>
        <w:softHyphen/>
        <w:t>бург</w:t>
      </w:r>
      <w:proofErr w:type="spellEnd"/>
      <w:r w:rsidRPr="00386381">
        <w:rPr>
          <w:sz w:val="28"/>
          <w:szCs w:val="28"/>
        </w:rPr>
        <w:t>, 2003. - 596 с.</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 xml:space="preserve">Майкл Х., </w:t>
      </w:r>
      <w:proofErr w:type="spellStart"/>
      <w:r w:rsidRPr="00386381">
        <w:rPr>
          <w:sz w:val="28"/>
          <w:szCs w:val="28"/>
        </w:rPr>
        <w:t>Леб</w:t>
      </w:r>
      <w:r w:rsidRPr="00386381">
        <w:rPr>
          <w:sz w:val="28"/>
          <w:szCs w:val="28"/>
        </w:rPr>
        <w:softHyphen/>
        <w:t>ланк</w:t>
      </w:r>
      <w:proofErr w:type="spellEnd"/>
      <w:r w:rsidRPr="00386381">
        <w:rPr>
          <w:sz w:val="28"/>
          <w:szCs w:val="28"/>
        </w:rPr>
        <w:t xml:space="preserve"> Д.. За</w:t>
      </w:r>
      <w:r w:rsidRPr="00386381">
        <w:rPr>
          <w:sz w:val="28"/>
          <w:szCs w:val="28"/>
        </w:rPr>
        <w:softHyphen/>
        <w:t>щи</w:t>
      </w:r>
      <w:r w:rsidRPr="00386381">
        <w:rPr>
          <w:sz w:val="28"/>
          <w:szCs w:val="28"/>
        </w:rPr>
        <w:softHyphen/>
        <w:t>щен</w:t>
      </w:r>
      <w:r w:rsidRPr="00386381">
        <w:rPr>
          <w:sz w:val="28"/>
          <w:szCs w:val="28"/>
        </w:rPr>
        <w:softHyphen/>
        <w:t xml:space="preserve">ный код для </w:t>
      </w:r>
      <w:proofErr w:type="spellStart"/>
      <w:r w:rsidRPr="00386381">
        <w:rPr>
          <w:sz w:val="28"/>
          <w:szCs w:val="28"/>
        </w:rPr>
        <w:t>Windows</w:t>
      </w:r>
      <w:proofErr w:type="spellEnd"/>
      <w:r w:rsidRPr="00386381">
        <w:rPr>
          <w:sz w:val="28"/>
          <w:szCs w:val="28"/>
        </w:rPr>
        <w:t xml:space="preserve"> </w:t>
      </w:r>
      <w:proofErr w:type="spellStart"/>
      <w:r w:rsidRPr="00386381">
        <w:rPr>
          <w:sz w:val="28"/>
          <w:szCs w:val="28"/>
        </w:rPr>
        <w:t>Vista</w:t>
      </w:r>
      <w:proofErr w:type="spellEnd"/>
      <w:r w:rsidRPr="00386381">
        <w:rPr>
          <w:sz w:val="28"/>
          <w:szCs w:val="28"/>
        </w:rPr>
        <w:t>. - М.: «Рус</w:t>
      </w:r>
      <w:r w:rsidRPr="00386381">
        <w:rPr>
          <w:sz w:val="28"/>
          <w:szCs w:val="28"/>
        </w:rPr>
        <w:softHyphen/>
        <w:t>ская ре</w:t>
      </w:r>
      <w:r w:rsidRPr="00386381">
        <w:rPr>
          <w:sz w:val="28"/>
          <w:szCs w:val="28"/>
        </w:rPr>
        <w:softHyphen/>
        <w:t>дак</w:t>
      </w:r>
      <w:r w:rsidRPr="00386381">
        <w:rPr>
          <w:sz w:val="28"/>
          <w:szCs w:val="28"/>
        </w:rPr>
        <w:softHyphen/>
        <w:t xml:space="preserve">ция», 2008. - 224 </w:t>
      </w:r>
      <w:proofErr w:type="gramStart"/>
      <w:r w:rsidRPr="00386381">
        <w:rPr>
          <w:sz w:val="28"/>
          <w:szCs w:val="28"/>
        </w:rPr>
        <w:t>с</w:t>
      </w:r>
      <w:proofErr w:type="gramEnd"/>
      <w:r w:rsidRPr="00386381">
        <w:rPr>
          <w:sz w:val="28"/>
          <w:szCs w:val="28"/>
        </w:rPr>
        <w:t>.</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Максимов Н., Попов И. Компьютерные сети. М.: Форум, 2013. – 464с.</w:t>
      </w:r>
    </w:p>
    <w:p w:rsidR="00DE2DC5" w:rsidRPr="00386381" w:rsidRDefault="00715F49" w:rsidP="001E435C">
      <w:pPr>
        <w:pStyle w:val="2f3"/>
        <w:numPr>
          <w:ilvl w:val="0"/>
          <w:numId w:val="18"/>
        </w:numPr>
        <w:shd w:val="clear" w:color="auto" w:fill="auto"/>
        <w:tabs>
          <w:tab w:val="left" w:pos="993"/>
          <w:tab w:val="left" w:pos="1235"/>
        </w:tabs>
        <w:spacing w:before="0" w:after="0" w:line="240" w:lineRule="auto"/>
        <w:rPr>
          <w:sz w:val="28"/>
          <w:szCs w:val="28"/>
        </w:rPr>
      </w:pPr>
      <w:hyperlink r:id="rId10" w:anchor="persons" w:tooltip="И. Д. Медведовский, Б. В. Семьянов, Д. Г. Леонов, А. В. Лукацкий" w:history="1">
        <w:proofErr w:type="spellStart"/>
        <w:r w:rsidR="00DE2DC5" w:rsidRPr="00386381">
          <w:rPr>
            <w:sz w:val="28"/>
            <w:szCs w:val="28"/>
          </w:rPr>
          <w:t>Мед</w:t>
        </w:r>
        <w:r w:rsidR="00DE2DC5" w:rsidRPr="00386381">
          <w:rPr>
            <w:sz w:val="28"/>
            <w:szCs w:val="28"/>
          </w:rPr>
          <w:softHyphen/>
          <w:t>ве</w:t>
        </w:r>
        <w:r w:rsidR="00DE2DC5" w:rsidRPr="00386381">
          <w:rPr>
            <w:sz w:val="28"/>
            <w:szCs w:val="28"/>
          </w:rPr>
          <w:softHyphen/>
          <w:t>дов</w:t>
        </w:r>
        <w:r w:rsidR="00DE2DC5" w:rsidRPr="00386381">
          <w:rPr>
            <w:sz w:val="28"/>
            <w:szCs w:val="28"/>
          </w:rPr>
          <w:softHyphen/>
          <w:t>ский</w:t>
        </w:r>
        <w:proofErr w:type="spellEnd"/>
        <w:r w:rsidR="00DE2DC5" w:rsidRPr="00386381">
          <w:rPr>
            <w:sz w:val="28"/>
            <w:szCs w:val="28"/>
          </w:rPr>
          <w:t xml:space="preserve"> И. Д., </w:t>
        </w:r>
        <w:proofErr w:type="spellStart"/>
        <w:r w:rsidR="00DE2DC5" w:rsidRPr="00386381">
          <w:rPr>
            <w:sz w:val="28"/>
            <w:szCs w:val="28"/>
          </w:rPr>
          <w:t>Семьянов</w:t>
        </w:r>
        <w:proofErr w:type="spellEnd"/>
        <w:r w:rsidR="00DE2DC5" w:rsidRPr="00386381">
          <w:rPr>
            <w:sz w:val="28"/>
            <w:szCs w:val="28"/>
          </w:rPr>
          <w:t xml:space="preserve"> Б. В., Леонов Д. Г., Лукацкий</w:t>
        </w:r>
      </w:hyperlink>
      <w:r w:rsidR="00DE2DC5" w:rsidRPr="00386381">
        <w:rPr>
          <w:sz w:val="28"/>
          <w:szCs w:val="28"/>
        </w:rPr>
        <w:t xml:space="preserve"> А. В. Ата</w:t>
      </w:r>
      <w:r w:rsidR="00DE2DC5" w:rsidRPr="00386381">
        <w:rPr>
          <w:sz w:val="28"/>
          <w:szCs w:val="28"/>
        </w:rPr>
        <w:softHyphen/>
        <w:t xml:space="preserve">ка из </w:t>
      </w:r>
      <w:proofErr w:type="spellStart"/>
      <w:r w:rsidR="00DE2DC5" w:rsidRPr="00386381">
        <w:rPr>
          <w:sz w:val="28"/>
          <w:szCs w:val="28"/>
        </w:rPr>
        <w:t>Inter</w:t>
      </w:r>
      <w:r w:rsidR="00DE2DC5" w:rsidRPr="00386381">
        <w:rPr>
          <w:sz w:val="28"/>
          <w:szCs w:val="28"/>
        </w:rPr>
        <w:softHyphen/>
        <w:t>net</w:t>
      </w:r>
      <w:proofErr w:type="spellEnd"/>
      <w:r w:rsidR="00DE2DC5" w:rsidRPr="00386381">
        <w:rPr>
          <w:sz w:val="28"/>
          <w:szCs w:val="28"/>
        </w:rPr>
        <w:t>. - М.: Из</w:t>
      </w:r>
      <w:r w:rsidR="00DE2DC5" w:rsidRPr="00386381">
        <w:rPr>
          <w:sz w:val="28"/>
          <w:szCs w:val="28"/>
        </w:rPr>
        <w:softHyphen/>
        <w:t>да</w:t>
      </w:r>
      <w:r w:rsidR="00DE2DC5" w:rsidRPr="00386381">
        <w:rPr>
          <w:sz w:val="28"/>
          <w:szCs w:val="28"/>
        </w:rPr>
        <w:softHyphen/>
        <w:t>тель</w:t>
      </w:r>
      <w:r w:rsidR="00DE2DC5" w:rsidRPr="00386381">
        <w:rPr>
          <w:sz w:val="28"/>
          <w:szCs w:val="28"/>
        </w:rPr>
        <w:softHyphen/>
        <w:t>ст</w:t>
      </w:r>
      <w:r w:rsidR="00DE2DC5" w:rsidRPr="00386381">
        <w:rPr>
          <w:sz w:val="28"/>
          <w:szCs w:val="28"/>
        </w:rPr>
        <w:softHyphen/>
        <w:t xml:space="preserve">во </w:t>
      </w:r>
      <w:hyperlink r:id="rId11" w:tooltip="Издательство" w:history="1">
        <w:r w:rsidR="00DE2DC5" w:rsidRPr="00386381">
          <w:rPr>
            <w:sz w:val="28"/>
            <w:szCs w:val="28"/>
          </w:rPr>
          <w:t>СО</w:t>
        </w:r>
        <w:r w:rsidR="00DE2DC5" w:rsidRPr="00386381">
          <w:rPr>
            <w:sz w:val="28"/>
            <w:szCs w:val="28"/>
          </w:rPr>
          <w:softHyphen/>
          <w:t xml:space="preserve">ЛОН - </w:t>
        </w:r>
        <w:proofErr w:type="gramStart"/>
        <w:r w:rsidR="00DE2DC5" w:rsidRPr="00386381">
          <w:rPr>
            <w:sz w:val="28"/>
            <w:szCs w:val="28"/>
          </w:rPr>
          <w:t>Р</w:t>
        </w:r>
        <w:proofErr w:type="gramEnd"/>
      </w:hyperlink>
      <w:r w:rsidR="00DE2DC5" w:rsidRPr="00386381">
        <w:rPr>
          <w:sz w:val="28"/>
          <w:szCs w:val="28"/>
        </w:rPr>
        <w:t>, 2002. - 368 стр.</w:t>
      </w:r>
    </w:p>
    <w:p w:rsidR="00480DFF" w:rsidRPr="00386381" w:rsidRDefault="00480DFF"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 xml:space="preserve">Мельников В.П., Клейменов С.А., Петраков А.М. Информационная безопасность и защита информации. М.: ИЦ «Академия», 2008. 332 </w:t>
      </w:r>
      <w:proofErr w:type="gramStart"/>
      <w:r w:rsidRPr="00386381">
        <w:rPr>
          <w:sz w:val="28"/>
          <w:szCs w:val="28"/>
        </w:rPr>
        <w:t>с</w:t>
      </w:r>
      <w:proofErr w:type="gramEnd"/>
      <w:r w:rsidRPr="00386381">
        <w:rPr>
          <w:sz w:val="28"/>
          <w:szCs w:val="28"/>
        </w:rPr>
        <w:t>.</w:t>
      </w:r>
    </w:p>
    <w:p w:rsidR="00FA7A74" w:rsidRPr="00386381" w:rsidRDefault="00FA7A74"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 xml:space="preserve">Минаев В.А., </w:t>
      </w:r>
      <w:proofErr w:type="spellStart"/>
      <w:r w:rsidRPr="00386381">
        <w:rPr>
          <w:sz w:val="28"/>
          <w:szCs w:val="28"/>
        </w:rPr>
        <w:t>Фисун</w:t>
      </w:r>
      <w:proofErr w:type="spellEnd"/>
      <w:r w:rsidRPr="00386381">
        <w:rPr>
          <w:sz w:val="28"/>
          <w:szCs w:val="28"/>
        </w:rPr>
        <w:t xml:space="preserve"> А.П. Правовое обеспечение информационной безопасности, Москва, </w:t>
      </w:r>
      <w:smartTag w:uri="urn:schemas-microsoft-com:office:smarttags" w:element="metricconverter">
        <w:smartTagPr>
          <w:attr w:name="ProductID" w:val="2008 г"/>
        </w:smartTagPr>
        <w:r w:rsidRPr="00386381">
          <w:rPr>
            <w:sz w:val="28"/>
            <w:szCs w:val="28"/>
          </w:rPr>
          <w:t>2008 г</w:t>
        </w:r>
      </w:smartTag>
      <w:r w:rsidRPr="00386381">
        <w:rPr>
          <w:sz w:val="28"/>
          <w:szCs w:val="28"/>
        </w:rPr>
        <w:t xml:space="preserve">. – 368 </w:t>
      </w:r>
      <w:proofErr w:type="gramStart"/>
      <w:r w:rsidRPr="00386381">
        <w:rPr>
          <w:sz w:val="28"/>
          <w:szCs w:val="28"/>
        </w:rPr>
        <w:t>с</w:t>
      </w:r>
      <w:proofErr w:type="gramEnd"/>
      <w:r w:rsidRPr="00386381">
        <w:rPr>
          <w:sz w:val="28"/>
          <w:szCs w:val="28"/>
        </w:rPr>
        <w:t>.</w:t>
      </w:r>
    </w:p>
    <w:p w:rsidR="00FA7A74" w:rsidRPr="00386381" w:rsidRDefault="00FA7A74"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Обеспечение информационной безопасности деятельности учебного заведения / В.А. Шевцов, В.П. Мельников, А.И. Куприянов, А.М. Петраков; под ред. проф. В.П. Мельникова.- М.: Вузовская книга, 2012.</w:t>
      </w:r>
    </w:p>
    <w:p w:rsidR="00480DFF" w:rsidRPr="00386381" w:rsidRDefault="00480DFF"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Обеспечение информационной безопасности машиностроительных предприятий. Учебник для вузов./ Под ред. П.П. Мельникова. – М.: Сатурн-С, 2006.</w:t>
      </w:r>
    </w:p>
    <w:p w:rsidR="00221FFA" w:rsidRPr="00386381" w:rsidRDefault="00221FFA" w:rsidP="001E435C">
      <w:pPr>
        <w:pStyle w:val="2f3"/>
        <w:numPr>
          <w:ilvl w:val="0"/>
          <w:numId w:val="18"/>
        </w:numPr>
        <w:shd w:val="clear" w:color="auto" w:fill="auto"/>
        <w:tabs>
          <w:tab w:val="left" w:pos="851"/>
          <w:tab w:val="left" w:pos="993"/>
        </w:tabs>
        <w:spacing w:before="0" w:after="0" w:line="240" w:lineRule="auto"/>
        <w:rPr>
          <w:sz w:val="28"/>
          <w:szCs w:val="28"/>
        </w:rPr>
      </w:pPr>
      <w:proofErr w:type="spellStart"/>
      <w:r w:rsidRPr="00386381">
        <w:rPr>
          <w:sz w:val="28"/>
          <w:szCs w:val="28"/>
        </w:rPr>
        <w:t>Мэйволд</w:t>
      </w:r>
      <w:proofErr w:type="spellEnd"/>
      <w:r w:rsidRPr="00386381">
        <w:rPr>
          <w:sz w:val="28"/>
          <w:szCs w:val="28"/>
        </w:rPr>
        <w:t xml:space="preserve"> Э. Безопасность сетей. Практическое пособие. – М.: </w:t>
      </w:r>
      <w:proofErr w:type="gramStart"/>
      <w:r w:rsidRPr="00386381">
        <w:rPr>
          <w:sz w:val="28"/>
          <w:szCs w:val="28"/>
        </w:rPr>
        <w:t>ЭКОМ</w:t>
      </w:r>
      <w:proofErr w:type="gramEnd"/>
      <w:r w:rsidRPr="00386381">
        <w:rPr>
          <w:sz w:val="28"/>
          <w:szCs w:val="28"/>
        </w:rPr>
        <w:t xml:space="preserve"> </w:t>
      </w:r>
      <w:proofErr w:type="spellStart"/>
      <w:r w:rsidRPr="00386381">
        <w:rPr>
          <w:sz w:val="28"/>
          <w:szCs w:val="28"/>
        </w:rPr>
        <w:t>Паблишерз</w:t>
      </w:r>
      <w:proofErr w:type="spellEnd"/>
      <w:r w:rsidRPr="00386381">
        <w:rPr>
          <w:sz w:val="28"/>
          <w:szCs w:val="28"/>
        </w:rPr>
        <w:t>, 2011.</w:t>
      </w:r>
    </w:p>
    <w:p w:rsidR="00D77A06" w:rsidRPr="00386381" w:rsidRDefault="00D77A06"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 xml:space="preserve">Назаров С., Широков А. Современные операционные системы. СПб.: Бином, 2013. – 368 </w:t>
      </w:r>
      <w:proofErr w:type="gramStart"/>
      <w:r w:rsidRPr="00386381">
        <w:rPr>
          <w:sz w:val="28"/>
          <w:szCs w:val="28"/>
        </w:rPr>
        <w:t>с</w:t>
      </w:r>
      <w:proofErr w:type="gramEnd"/>
      <w:r w:rsidRPr="00386381">
        <w:rPr>
          <w:sz w:val="28"/>
          <w:szCs w:val="28"/>
        </w:rPr>
        <w:t>.</w:t>
      </w:r>
    </w:p>
    <w:p w:rsidR="00D77A06" w:rsidRPr="00386381" w:rsidRDefault="00D77A06"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Норт</w:t>
      </w:r>
      <w:r w:rsidRPr="00386381">
        <w:rPr>
          <w:sz w:val="28"/>
          <w:szCs w:val="28"/>
        </w:rPr>
        <w:softHyphen/>
        <w:t>катт</w:t>
      </w:r>
      <w:proofErr w:type="spellEnd"/>
      <w:r w:rsidRPr="00386381">
        <w:rPr>
          <w:sz w:val="28"/>
          <w:szCs w:val="28"/>
        </w:rPr>
        <w:t xml:space="preserve"> С., </w:t>
      </w:r>
      <w:proofErr w:type="spellStart"/>
      <w:r w:rsidRPr="00386381">
        <w:rPr>
          <w:sz w:val="28"/>
          <w:szCs w:val="28"/>
        </w:rPr>
        <w:t>Но</w:t>
      </w:r>
      <w:r w:rsidRPr="00386381">
        <w:rPr>
          <w:sz w:val="28"/>
          <w:szCs w:val="28"/>
        </w:rPr>
        <w:softHyphen/>
        <w:t>вак</w:t>
      </w:r>
      <w:proofErr w:type="spellEnd"/>
      <w:r w:rsidRPr="00386381">
        <w:rPr>
          <w:sz w:val="28"/>
          <w:szCs w:val="28"/>
        </w:rPr>
        <w:t xml:space="preserve"> Дж., </w:t>
      </w:r>
      <w:proofErr w:type="spellStart"/>
      <w:r w:rsidRPr="00386381">
        <w:rPr>
          <w:sz w:val="28"/>
          <w:szCs w:val="28"/>
        </w:rPr>
        <w:t>Мак</w:t>
      </w:r>
      <w:r w:rsidRPr="00386381">
        <w:rPr>
          <w:sz w:val="28"/>
          <w:szCs w:val="28"/>
        </w:rPr>
        <w:softHyphen/>
        <w:t>лах</w:t>
      </w:r>
      <w:r w:rsidRPr="00386381">
        <w:rPr>
          <w:sz w:val="28"/>
          <w:szCs w:val="28"/>
        </w:rPr>
        <w:softHyphen/>
        <w:t>лен</w:t>
      </w:r>
      <w:proofErr w:type="spellEnd"/>
      <w:r w:rsidRPr="00386381">
        <w:rPr>
          <w:sz w:val="28"/>
          <w:szCs w:val="28"/>
        </w:rPr>
        <w:t xml:space="preserve"> Д. Об</w:t>
      </w:r>
      <w:r w:rsidRPr="00386381">
        <w:rPr>
          <w:sz w:val="28"/>
          <w:szCs w:val="28"/>
        </w:rPr>
        <w:softHyphen/>
        <w:t>на</w:t>
      </w:r>
      <w:r w:rsidRPr="00386381">
        <w:rPr>
          <w:sz w:val="28"/>
          <w:szCs w:val="28"/>
        </w:rPr>
        <w:softHyphen/>
        <w:t>ру</w:t>
      </w:r>
      <w:r w:rsidRPr="00386381">
        <w:rPr>
          <w:sz w:val="28"/>
          <w:szCs w:val="28"/>
        </w:rPr>
        <w:softHyphen/>
        <w:t>же</w:t>
      </w:r>
      <w:r w:rsidRPr="00386381">
        <w:rPr>
          <w:sz w:val="28"/>
          <w:szCs w:val="28"/>
        </w:rPr>
        <w:softHyphen/>
        <w:t>ние втор</w:t>
      </w:r>
      <w:r w:rsidRPr="00386381">
        <w:rPr>
          <w:sz w:val="28"/>
          <w:szCs w:val="28"/>
        </w:rPr>
        <w:softHyphen/>
        <w:t>же</w:t>
      </w:r>
      <w:r w:rsidRPr="00386381">
        <w:rPr>
          <w:sz w:val="28"/>
          <w:szCs w:val="28"/>
        </w:rPr>
        <w:softHyphen/>
        <w:t>ний в сеть. На</w:t>
      </w:r>
      <w:r w:rsidRPr="00386381">
        <w:rPr>
          <w:sz w:val="28"/>
          <w:szCs w:val="28"/>
        </w:rPr>
        <w:softHyphen/>
        <w:t>столь</w:t>
      </w:r>
      <w:r w:rsidRPr="00386381">
        <w:rPr>
          <w:sz w:val="28"/>
          <w:szCs w:val="28"/>
        </w:rPr>
        <w:softHyphen/>
        <w:t>ная кни</w:t>
      </w:r>
      <w:r w:rsidRPr="00386381">
        <w:rPr>
          <w:sz w:val="28"/>
          <w:szCs w:val="28"/>
        </w:rPr>
        <w:softHyphen/>
        <w:t>га спе</w:t>
      </w:r>
      <w:r w:rsidRPr="00386381">
        <w:rPr>
          <w:sz w:val="28"/>
          <w:szCs w:val="28"/>
        </w:rPr>
        <w:softHyphen/>
        <w:t>циа</w:t>
      </w:r>
      <w:r w:rsidRPr="00386381">
        <w:rPr>
          <w:sz w:val="28"/>
          <w:szCs w:val="28"/>
        </w:rPr>
        <w:softHyphen/>
        <w:t>ли</w:t>
      </w:r>
      <w:r w:rsidRPr="00386381">
        <w:rPr>
          <w:sz w:val="28"/>
          <w:szCs w:val="28"/>
        </w:rPr>
        <w:softHyphen/>
        <w:t>ста по сис</w:t>
      </w:r>
      <w:r w:rsidRPr="00386381">
        <w:rPr>
          <w:sz w:val="28"/>
          <w:szCs w:val="28"/>
        </w:rPr>
        <w:softHyphen/>
        <w:t>тем</w:t>
      </w:r>
      <w:r w:rsidRPr="00386381">
        <w:rPr>
          <w:sz w:val="28"/>
          <w:szCs w:val="28"/>
        </w:rPr>
        <w:softHyphen/>
        <w:t>но</w:t>
      </w:r>
      <w:r w:rsidRPr="00386381">
        <w:rPr>
          <w:sz w:val="28"/>
          <w:szCs w:val="28"/>
        </w:rPr>
        <w:softHyphen/>
        <w:t>му ана</w:t>
      </w:r>
      <w:r w:rsidRPr="00386381">
        <w:rPr>
          <w:sz w:val="28"/>
          <w:szCs w:val="28"/>
        </w:rPr>
        <w:softHyphen/>
        <w:t>ли</w:t>
      </w:r>
      <w:r w:rsidRPr="00386381">
        <w:rPr>
          <w:sz w:val="28"/>
          <w:szCs w:val="28"/>
        </w:rPr>
        <w:softHyphen/>
        <w:t>зу. - М: Из</w:t>
      </w:r>
      <w:r w:rsidRPr="00386381">
        <w:rPr>
          <w:sz w:val="28"/>
          <w:szCs w:val="28"/>
        </w:rPr>
        <w:softHyphen/>
        <w:t>да</w:t>
      </w:r>
      <w:r w:rsidRPr="00386381">
        <w:rPr>
          <w:sz w:val="28"/>
          <w:szCs w:val="28"/>
        </w:rPr>
        <w:softHyphen/>
        <w:t>тель</w:t>
      </w:r>
      <w:r w:rsidRPr="00386381">
        <w:rPr>
          <w:sz w:val="28"/>
          <w:szCs w:val="28"/>
        </w:rPr>
        <w:softHyphen/>
        <w:t>ст</w:t>
      </w:r>
      <w:r w:rsidRPr="00386381">
        <w:rPr>
          <w:sz w:val="28"/>
          <w:szCs w:val="28"/>
        </w:rPr>
        <w:softHyphen/>
        <w:t>во “Ло</w:t>
      </w:r>
      <w:r w:rsidRPr="00386381">
        <w:rPr>
          <w:sz w:val="28"/>
          <w:szCs w:val="28"/>
        </w:rPr>
        <w:softHyphen/>
        <w:t xml:space="preserve">ри”, 2001. - 384 </w:t>
      </w:r>
      <w:proofErr w:type="gramStart"/>
      <w:r w:rsidRPr="00386381">
        <w:rPr>
          <w:sz w:val="28"/>
          <w:szCs w:val="28"/>
        </w:rPr>
        <w:t>с</w:t>
      </w:r>
      <w:proofErr w:type="gramEnd"/>
      <w:r w:rsidRPr="00386381">
        <w:rPr>
          <w:sz w:val="28"/>
          <w:szCs w:val="28"/>
        </w:rPr>
        <w:t>.</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Норт</w:t>
      </w:r>
      <w:r w:rsidRPr="00386381">
        <w:rPr>
          <w:sz w:val="28"/>
          <w:szCs w:val="28"/>
        </w:rPr>
        <w:softHyphen/>
        <w:t>кат</w:t>
      </w:r>
      <w:proofErr w:type="spellEnd"/>
      <w:r w:rsidRPr="00386381">
        <w:rPr>
          <w:sz w:val="28"/>
          <w:szCs w:val="28"/>
        </w:rPr>
        <w:t xml:space="preserve"> С. и др. Ана</w:t>
      </w:r>
      <w:r w:rsidRPr="00386381">
        <w:rPr>
          <w:sz w:val="28"/>
          <w:szCs w:val="28"/>
        </w:rPr>
        <w:softHyphen/>
        <w:t>лиз ти</w:t>
      </w:r>
      <w:r w:rsidRPr="00386381">
        <w:rPr>
          <w:sz w:val="28"/>
          <w:szCs w:val="28"/>
        </w:rPr>
        <w:softHyphen/>
        <w:t>по</w:t>
      </w:r>
      <w:r w:rsidRPr="00386381">
        <w:rPr>
          <w:sz w:val="28"/>
          <w:szCs w:val="28"/>
        </w:rPr>
        <w:softHyphen/>
        <w:t>вых на</w:t>
      </w:r>
      <w:r w:rsidRPr="00386381">
        <w:rPr>
          <w:sz w:val="28"/>
          <w:szCs w:val="28"/>
        </w:rPr>
        <w:softHyphen/>
        <w:t>ру</w:t>
      </w:r>
      <w:r w:rsidRPr="00386381">
        <w:rPr>
          <w:sz w:val="28"/>
          <w:szCs w:val="28"/>
        </w:rPr>
        <w:softHyphen/>
        <w:t>ше</w:t>
      </w:r>
      <w:r w:rsidRPr="00386381">
        <w:rPr>
          <w:sz w:val="28"/>
          <w:szCs w:val="28"/>
        </w:rPr>
        <w:softHyphen/>
        <w:t>ний безо</w:t>
      </w:r>
      <w:r w:rsidRPr="00386381">
        <w:rPr>
          <w:sz w:val="28"/>
          <w:szCs w:val="28"/>
        </w:rPr>
        <w:softHyphen/>
        <w:t>пас</w:t>
      </w:r>
      <w:r w:rsidRPr="00386381">
        <w:rPr>
          <w:sz w:val="28"/>
          <w:szCs w:val="28"/>
        </w:rPr>
        <w:softHyphen/>
        <w:t>но</w:t>
      </w:r>
      <w:r w:rsidRPr="00386381">
        <w:rPr>
          <w:sz w:val="28"/>
          <w:szCs w:val="28"/>
        </w:rPr>
        <w:softHyphen/>
        <w:t>сти в се</w:t>
      </w:r>
      <w:r w:rsidRPr="00386381">
        <w:rPr>
          <w:sz w:val="28"/>
          <w:szCs w:val="28"/>
        </w:rPr>
        <w:softHyphen/>
        <w:t>тях. Пер. с англ. - М.: Из</w:t>
      </w:r>
      <w:r w:rsidRPr="00386381">
        <w:rPr>
          <w:sz w:val="28"/>
          <w:szCs w:val="28"/>
        </w:rPr>
        <w:softHyphen/>
        <w:t>да</w:t>
      </w:r>
      <w:r w:rsidRPr="00386381">
        <w:rPr>
          <w:sz w:val="28"/>
          <w:szCs w:val="28"/>
        </w:rPr>
        <w:softHyphen/>
        <w:t>тель</w:t>
      </w:r>
      <w:r w:rsidRPr="00386381">
        <w:rPr>
          <w:sz w:val="28"/>
          <w:szCs w:val="28"/>
        </w:rPr>
        <w:softHyphen/>
        <w:t>ский дом «Виль</w:t>
      </w:r>
      <w:r w:rsidRPr="00386381">
        <w:rPr>
          <w:sz w:val="28"/>
          <w:szCs w:val="28"/>
        </w:rPr>
        <w:softHyphen/>
        <w:t>ямс», 2001.</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Норт</w:t>
      </w:r>
      <w:r w:rsidRPr="00386381">
        <w:rPr>
          <w:sz w:val="28"/>
          <w:szCs w:val="28"/>
        </w:rPr>
        <w:softHyphen/>
        <w:t>кат</w:t>
      </w:r>
      <w:proofErr w:type="spellEnd"/>
      <w:r w:rsidRPr="00386381">
        <w:rPr>
          <w:sz w:val="28"/>
          <w:szCs w:val="28"/>
        </w:rPr>
        <w:t xml:space="preserve"> С., </w:t>
      </w:r>
      <w:proofErr w:type="spellStart"/>
      <w:r w:rsidRPr="00386381">
        <w:rPr>
          <w:sz w:val="28"/>
          <w:szCs w:val="28"/>
        </w:rPr>
        <w:t>Но</w:t>
      </w:r>
      <w:r w:rsidRPr="00386381">
        <w:rPr>
          <w:sz w:val="28"/>
          <w:szCs w:val="28"/>
        </w:rPr>
        <w:softHyphen/>
        <w:t>вак</w:t>
      </w:r>
      <w:proofErr w:type="spellEnd"/>
      <w:r w:rsidRPr="00386381">
        <w:rPr>
          <w:sz w:val="28"/>
          <w:szCs w:val="28"/>
        </w:rPr>
        <w:t xml:space="preserve"> Д. Об</w:t>
      </w:r>
      <w:r w:rsidRPr="00386381">
        <w:rPr>
          <w:sz w:val="28"/>
          <w:szCs w:val="28"/>
        </w:rPr>
        <w:softHyphen/>
        <w:t>на</w:t>
      </w:r>
      <w:r w:rsidRPr="00386381">
        <w:rPr>
          <w:sz w:val="28"/>
          <w:szCs w:val="28"/>
        </w:rPr>
        <w:softHyphen/>
        <w:t>ру</w:t>
      </w:r>
      <w:r w:rsidRPr="00386381">
        <w:rPr>
          <w:sz w:val="28"/>
          <w:szCs w:val="28"/>
        </w:rPr>
        <w:softHyphen/>
        <w:t>же</w:t>
      </w:r>
      <w:r w:rsidRPr="00386381">
        <w:rPr>
          <w:sz w:val="28"/>
          <w:szCs w:val="28"/>
        </w:rPr>
        <w:softHyphen/>
        <w:t>ние на</w:t>
      </w:r>
      <w:r w:rsidRPr="00386381">
        <w:rPr>
          <w:sz w:val="28"/>
          <w:szCs w:val="28"/>
        </w:rPr>
        <w:softHyphen/>
        <w:t>ру</w:t>
      </w:r>
      <w:r w:rsidRPr="00386381">
        <w:rPr>
          <w:sz w:val="28"/>
          <w:szCs w:val="28"/>
        </w:rPr>
        <w:softHyphen/>
        <w:t>ше</w:t>
      </w:r>
      <w:r w:rsidRPr="00386381">
        <w:rPr>
          <w:sz w:val="28"/>
          <w:szCs w:val="28"/>
        </w:rPr>
        <w:softHyphen/>
        <w:t>ний безо</w:t>
      </w:r>
      <w:r w:rsidRPr="00386381">
        <w:rPr>
          <w:sz w:val="28"/>
          <w:szCs w:val="28"/>
        </w:rPr>
        <w:softHyphen/>
        <w:t>пас</w:t>
      </w:r>
      <w:r w:rsidRPr="00386381">
        <w:rPr>
          <w:sz w:val="28"/>
          <w:szCs w:val="28"/>
        </w:rPr>
        <w:softHyphen/>
        <w:t>но</w:t>
      </w:r>
      <w:r w:rsidRPr="00386381">
        <w:rPr>
          <w:sz w:val="28"/>
          <w:szCs w:val="28"/>
        </w:rPr>
        <w:softHyphen/>
        <w:t>сти в се</w:t>
      </w:r>
      <w:r w:rsidRPr="00386381">
        <w:rPr>
          <w:sz w:val="28"/>
          <w:szCs w:val="28"/>
        </w:rPr>
        <w:softHyphen/>
        <w:t>тях, 3-е из</w:t>
      </w:r>
      <w:r w:rsidRPr="00386381">
        <w:rPr>
          <w:sz w:val="28"/>
          <w:szCs w:val="28"/>
        </w:rPr>
        <w:softHyphen/>
        <w:t>да</w:t>
      </w:r>
      <w:r w:rsidRPr="00386381">
        <w:rPr>
          <w:sz w:val="28"/>
          <w:szCs w:val="28"/>
        </w:rPr>
        <w:softHyphen/>
        <w:t>ние. Пер. с англ. - М.: Из</w:t>
      </w:r>
      <w:r w:rsidRPr="00386381">
        <w:rPr>
          <w:sz w:val="28"/>
          <w:szCs w:val="28"/>
        </w:rPr>
        <w:softHyphen/>
        <w:t>да</w:t>
      </w:r>
      <w:r w:rsidRPr="00386381">
        <w:rPr>
          <w:sz w:val="28"/>
          <w:szCs w:val="28"/>
        </w:rPr>
        <w:softHyphen/>
        <w:t>тель</w:t>
      </w:r>
      <w:r w:rsidRPr="00386381">
        <w:rPr>
          <w:sz w:val="28"/>
          <w:szCs w:val="28"/>
        </w:rPr>
        <w:softHyphen/>
        <w:t>ский дом «Виль</w:t>
      </w:r>
      <w:r w:rsidRPr="00386381">
        <w:rPr>
          <w:sz w:val="28"/>
          <w:szCs w:val="28"/>
        </w:rPr>
        <w:softHyphen/>
        <w:t>ямс», 2003.</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Норт</w:t>
      </w:r>
      <w:r w:rsidRPr="00386381">
        <w:rPr>
          <w:sz w:val="28"/>
          <w:szCs w:val="28"/>
        </w:rPr>
        <w:softHyphen/>
        <w:t>кат</w:t>
      </w:r>
      <w:proofErr w:type="spellEnd"/>
      <w:r w:rsidRPr="00386381">
        <w:rPr>
          <w:sz w:val="28"/>
          <w:szCs w:val="28"/>
        </w:rPr>
        <w:t xml:space="preserve"> Сти</w:t>
      </w:r>
      <w:r w:rsidRPr="00386381">
        <w:rPr>
          <w:sz w:val="28"/>
          <w:szCs w:val="28"/>
        </w:rPr>
        <w:softHyphen/>
        <w:t>вен и др. За</w:t>
      </w:r>
      <w:r w:rsidRPr="00386381">
        <w:rPr>
          <w:sz w:val="28"/>
          <w:szCs w:val="28"/>
        </w:rPr>
        <w:softHyphen/>
        <w:t>щи</w:t>
      </w:r>
      <w:r w:rsidRPr="00386381">
        <w:rPr>
          <w:sz w:val="28"/>
          <w:szCs w:val="28"/>
        </w:rPr>
        <w:softHyphen/>
        <w:t>та се</w:t>
      </w:r>
      <w:r w:rsidRPr="00386381">
        <w:rPr>
          <w:sz w:val="28"/>
          <w:szCs w:val="28"/>
        </w:rPr>
        <w:softHyphen/>
        <w:t>те</w:t>
      </w:r>
      <w:r w:rsidRPr="00386381">
        <w:rPr>
          <w:sz w:val="28"/>
          <w:szCs w:val="28"/>
        </w:rPr>
        <w:softHyphen/>
        <w:t>во</w:t>
      </w:r>
      <w:r w:rsidRPr="00386381">
        <w:rPr>
          <w:sz w:val="28"/>
          <w:szCs w:val="28"/>
        </w:rPr>
        <w:softHyphen/>
        <w:t>го пе</w:t>
      </w:r>
      <w:r w:rsidRPr="00386381">
        <w:rPr>
          <w:sz w:val="28"/>
          <w:szCs w:val="28"/>
        </w:rPr>
        <w:softHyphen/>
        <w:t>ри</w:t>
      </w:r>
      <w:r w:rsidRPr="00386381">
        <w:rPr>
          <w:sz w:val="28"/>
          <w:szCs w:val="28"/>
        </w:rPr>
        <w:softHyphen/>
        <w:t>мет</w:t>
      </w:r>
      <w:r w:rsidRPr="00386381">
        <w:rPr>
          <w:sz w:val="28"/>
          <w:szCs w:val="28"/>
        </w:rPr>
        <w:softHyphen/>
        <w:t>ра</w:t>
      </w:r>
      <w:proofErr w:type="gramStart"/>
      <w:r w:rsidRPr="00386381">
        <w:rPr>
          <w:sz w:val="28"/>
          <w:szCs w:val="28"/>
        </w:rPr>
        <w:t xml:space="preserve"> :</w:t>
      </w:r>
      <w:proofErr w:type="gramEnd"/>
      <w:r w:rsidRPr="00386381">
        <w:rPr>
          <w:sz w:val="28"/>
          <w:szCs w:val="28"/>
        </w:rPr>
        <w:t xml:space="preserve"> Пер. с англ. - К.: ООО «ТИД «ДС», 2004.</w:t>
      </w:r>
    </w:p>
    <w:p w:rsidR="003D6B16"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Оли</w:t>
      </w:r>
      <w:r w:rsidRPr="00386381">
        <w:rPr>
          <w:sz w:val="28"/>
          <w:szCs w:val="28"/>
        </w:rPr>
        <w:softHyphen/>
        <w:t>фер</w:t>
      </w:r>
      <w:proofErr w:type="spellEnd"/>
      <w:r w:rsidRPr="00386381">
        <w:rPr>
          <w:sz w:val="28"/>
          <w:szCs w:val="28"/>
        </w:rPr>
        <w:t xml:space="preserve"> В.Г., </w:t>
      </w:r>
      <w:proofErr w:type="spellStart"/>
      <w:r w:rsidRPr="00386381">
        <w:rPr>
          <w:sz w:val="28"/>
          <w:szCs w:val="28"/>
        </w:rPr>
        <w:t>Оли</w:t>
      </w:r>
      <w:r w:rsidRPr="00386381">
        <w:rPr>
          <w:sz w:val="28"/>
          <w:szCs w:val="28"/>
        </w:rPr>
        <w:softHyphen/>
        <w:t>фер</w:t>
      </w:r>
      <w:proofErr w:type="spellEnd"/>
      <w:r w:rsidRPr="00386381">
        <w:rPr>
          <w:sz w:val="28"/>
          <w:szCs w:val="28"/>
        </w:rPr>
        <w:t xml:space="preserve"> Н.А. </w:t>
      </w:r>
      <w:r w:rsidR="003D6B16" w:rsidRPr="00386381">
        <w:rPr>
          <w:sz w:val="28"/>
          <w:szCs w:val="28"/>
        </w:rPr>
        <w:t>Ос</w:t>
      </w:r>
      <w:r w:rsidR="003D6B16" w:rsidRPr="00386381">
        <w:rPr>
          <w:sz w:val="28"/>
          <w:szCs w:val="28"/>
        </w:rPr>
        <w:softHyphen/>
        <w:t>но</w:t>
      </w:r>
      <w:r w:rsidR="003D6B16" w:rsidRPr="00386381">
        <w:rPr>
          <w:sz w:val="28"/>
          <w:szCs w:val="28"/>
        </w:rPr>
        <w:softHyphen/>
        <w:t>вы ком</w:t>
      </w:r>
      <w:r w:rsidR="003D6B16" w:rsidRPr="00386381">
        <w:rPr>
          <w:sz w:val="28"/>
          <w:szCs w:val="28"/>
        </w:rPr>
        <w:softHyphen/>
        <w:t>пь</w:t>
      </w:r>
      <w:r w:rsidR="003D6B16" w:rsidRPr="00386381">
        <w:rPr>
          <w:sz w:val="28"/>
          <w:szCs w:val="28"/>
        </w:rPr>
        <w:softHyphen/>
        <w:t>ю</w:t>
      </w:r>
      <w:r w:rsidR="003D6B16" w:rsidRPr="00386381">
        <w:rPr>
          <w:sz w:val="28"/>
          <w:szCs w:val="28"/>
        </w:rPr>
        <w:softHyphen/>
        <w:t>тер</w:t>
      </w:r>
      <w:r w:rsidR="003D6B16" w:rsidRPr="00386381">
        <w:rPr>
          <w:sz w:val="28"/>
          <w:szCs w:val="28"/>
        </w:rPr>
        <w:softHyphen/>
        <w:t>ных се</w:t>
      </w:r>
      <w:r w:rsidR="003D6B16" w:rsidRPr="00386381">
        <w:rPr>
          <w:sz w:val="28"/>
          <w:szCs w:val="28"/>
        </w:rPr>
        <w:softHyphen/>
        <w:t>тей. Из</w:t>
      </w:r>
      <w:r w:rsidR="003D6B16" w:rsidRPr="00386381">
        <w:rPr>
          <w:sz w:val="28"/>
          <w:szCs w:val="28"/>
        </w:rPr>
        <w:softHyphen/>
        <w:t>да</w:t>
      </w:r>
      <w:r w:rsidR="003D6B16" w:rsidRPr="00386381">
        <w:rPr>
          <w:sz w:val="28"/>
          <w:szCs w:val="28"/>
        </w:rPr>
        <w:softHyphen/>
        <w:t>тель</w:t>
      </w:r>
      <w:r w:rsidR="003D6B16" w:rsidRPr="00386381">
        <w:rPr>
          <w:sz w:val="28"/>
          <w:szCs w:val="28"/>
        </w:rPr>
        <w:softHyphen/>
        <w:t>ст</w:t>
      </w:r>
      <w:r w:rsidR="003D6B16" w:rsidRPr="00386381">
        <w:rPr>
          <w:sz w:val="28"/>
          <w:szCs w:val="28"/>
        </w:rPr>
        <w:softHyphen/>
        <w:t>во: Пи</w:t>
      </w:r>
      <w:r w:rsidR="003D6B16" w:rsidRPr="00386381">
        <w:rPr>
          <w:sz w:val="28"/>
          <w:szCs w:val="28"/>
        </w:rPr>
        <w:softHyphen/>
        <w:t>тер, 2009. - 350 с. - (Учеб</w:t>
      </w:r>
      <w:r w:rsidR="003D6B16" w:rsidRPr="00386381">
        <w:rPr>
          <w:sz w:val="28"/>
          <w:szCs w:val="28"/>
        </w:rPr>
        <w:softHyphen/>
        <w:t>ное по</w:t>
      </w:r>
      <w:r w:rsidR="003D6B16" w:rsidRPr="00386381">
        <w:rPr>
          <w:sz w:val="28"/>
          <w:szCs w:val="28"/>
        </w:rPr>
        <w:softHyphen/>
        <w:t>со</w:t>
      </w:r>
      <w:r w:rsidR="003D6B16" w:rsidRPr="00386381">
        <w:rPr>
          <w:sz w:val="28"/>
          <w:szCs w:val="28"/>
        </w:rPr>
        <w:softHyphen/>
        <w:t>бие).</w:t>
      </w:r>
    </w:p>
    <w:p w:rsidR="004719E7" w:rsidRPr="00386381" w:rsidRDefault="004719E7"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Оли</w:t>
      </w:r>
      <w:r w:rsidRPr="00386381">
        <w:rPr>
          <w:sz w:val="28"/>
          <w:szCs w:val="28"/>
        </w:rPr>
        <w:softHyphen/>
        <w:t>фер</w:t>
      </w:r>
      <w:proofErr w:type="spellEnd"/>
      <w:r w:rsidRPr="00386381">
        <w:rPr>
          <w:sz w:val="28"/>
          <w:szCs w:val="28"/>
        </w:rPr>
        <w:t xml:space="preserve"> В.Г., </w:t>
      </w:r>
      <w:proofErr w:type="spellStart"/>
      <w:r w:rsidRPr="00386381">
        <w:rPr>
          <w:sz w:val="28"/>
          <w:szCs w:val="28"/>
        </w:rPr>
        <w:t>Оли</w:t>
      </w:r>
      <w:r w:rsidRPr="00386381">
        <w:rPr>
          <w:sz w:val="28"/>
          <w:szCs w:val="28"/>
        </w:rPr>
        <w:softHyphen/>
        <w:t>фер</w:t>
      </w:r>
      <w:proofErr w:type="spellEnd"/>
      <w:r w:rsidRPr="00386381">
        <w:rPr>
          <w:sz w:val="28"/>
          <w:szCs w:val="28"/>
        </w:rPr>
        <w:t xml:space="preserve"> Н.А. Ком</w:t>
      </w:r>
      <w:r w:rsidRPr="00386381">
        <w:rPr>
          <w:sz w:val="28"/>
          <w:szCs w:val="28"/>
        </w:rPr>
        <w:softHyphen/>
        <w:t>пь</w:t>
      </w:r>
      <w:r w:rsidRPr="00386381">
        <w:rPr>
          <w:sz w:val="28"/>
          <w:szCs w:val="28"/>
        </w:rPr>
        <w:softHyphen/>
        <w:t>ю</w:t>
      </w:r>
      <w:r w:rsidRPr="00386381">
        <w:rPr>
          <w:sz w:val="28"/>
          <w:szCs w:val="28"/>
        </w:rPr>
        <w:softHyphen/>
        <w:t>тер</w:t>
      </w:r>
      <w:r w:rsidRPr="00386381">
        <w:rPr>
          <w:sz w:val="28"/>
          <w:szCs w:val="28"/>
        </w:rPr>
        <w:softHyphen/>
        <w:t>ные се</w:t>
      </w:r>
      <w:r w:rsidRPr="00386381">
        <w:rPr>
          <w:sz w:val="28"/>
          <w:szCs w:val="28"/>
        </w:rPr>
        <w:softHyphen/>
        <w:t>ти. Про</w:t>
      </w:r>
      <w:r w:rsidRPr="00386381">
        <w:rPr>
          <w:sz w:val="28"/>
          <w:szCs w:val="28"/>
        </w:rPr>
        <w:softHyphen/>
        <w:t>то</w:t>
      </w:r>
      <w:r w:rsidRPr="00386381">
        <w:rPr>
          <w:sz w:val="28"/>
          <w:szCs w:val="28"/>
        </w:rPr>
        <w:softHyphen/>
        <w:t>ко</w:t>
      </w:r>
      <w:r w:rsidRPr="00386381">
        <w:rPr>
          <w:sz w:val="28"/>
          <w:szCs w:val="28"/>
        </w:rPr>
        <w:softHyphen/>
        <w:t>лы, тех</w:t>
      </w:r>
      <w:r w:rsidRPr="00386381">
        <w:rPr>
          <w:sz w:val="28"/>
          <w:szCs w:val="28"/>
        </w:rPr>
        <w:softHyphen/>
        <w:t>но</w:t>
      </w:r>
      <w:r w:rsidRPr="00386381">
        <w:rPr>
          <w:sz w:val="28"/>
          <w:szCs w:val="28"/>
        </w:rPr>
        <w:softHyphen/>
        <w:t>ло</w:t>
      </w:r>
      <w:r w:rsidRPr="00386381">
        <w:rPr>
          <w:sz w:val="28"/>
          <w:szCs w:val="28"/>
        </w:rPr>
        <w:softHyphen/>
        <w:t>гии, прин</w:t>
      </w:r>
      <w:r w:rsidRPr="00386381">
        <w:rPr>
          <w:sz w:val="28"/>
          <w:szCs w:val="28"/>
        </w:rPr>
        <w:softHyphen/>
        <w:t>ци</w:t>
      </w:r>
      <w:r w:rsidRPr="00386381">
        <w:rPr>
          <w:sz w:val="28"/>
          <w:szCs w:val="28"/>
        </w:rPr>
        <w:softHyphen/>
        <w:t>пы: Учеб</w:t>
      </w:r>
      <w:r w:rsidRPr="00386381">
        <w:rPr>
          <w:sz w:val="28"/>
          <w:szCs w:val="28"/>
        </w:rPr>
        <w:softHyphen/>
        <w:t>ник для ву</w:t>
      </w:r>
      <w:r w:rsidRPr="00386381">
        <w:rPr>
          <w:sz w:val="28"/>
          <w:szCs w:val="28"/>
        </w:rPr>
        <w:softHyphen/>
        <w:t>зов. 4-е изд.- СПб</w:t>
      </w:r>
      <w:proofErr w:type="gramStart"/>
      <w:r w:rsidRPr="00386381">
        <w:rPr>
          <w:sz w:val="28"/>
          <w:szCs w:val="28"/>
        </w:rPr>
        <w:t xml:space="preserve">.: </w:t>
      </w:r>
      <w:proofErr w:type="gramEnd"/>
      <w:r w:rsidRPr="00386381">
        <w:rPr>
          <w:sz w:val="28"/>
          <w:szCs w:val="28"/>
        </w:rPr>
        <w:t>Пи</w:t>
      </w:r>
      <w:r w:rsidRPr="00386381">
        <w:rPr>
          <w:sz w:val="28"/>
          <w:szCs w:val="28"/>
        </w:rPr>
        <w:softHyphen/>
        <w:t xml:space="preserve">тер, 2010. - 944с. </w:t>
      </w:r>
    </w:p>
    <w:p w:rsidR="003D6B16" w:rsidRPr="00386381" w:rsidRDefault="003D6B16"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Оли</w:t>
      </w:r>
      <w:r w:rsidRPr="00386381">
        <w:rPr>
          <w:sz w:val="28"/>
          <w:szCs w:val="28"/>
        </w:rPr>
        <w:softHyphen/>
        <w:t>фер</w:t>
      </w:r>
      <w:proofErr w:type="spellEnd"/>
      <w:r w:rsidRPr="00386381">
        <w:rPr>
          <w:sz w:val="28"/>
          <w:szCs w:val="28"/>
        </w:rPr>
        <w:t xml:space="preserve"> В.Г., </w:t>
      </w:r>
      <w:proofErr w:type="spellStart"/>
      <w:r w:rsidRPr="00386381">
        <w:rPr>
          <w:sz w:val="28"/>
          <w:szCs w:val="28"/>
        </w:rPr>
        <w:t>Оли</w:t>
      </w:r>
      <w:r w:rsidRPr="00386381">
        <w:rPr>
          <w:sz w:val="28"/>
          <w:szCs w:val="28"/>
        </w:rPr>
        <w:softHyphen/>
        <w:t>фер</w:t>
      </w:r>
      <w:proofErr w:type="spellEnd"/>
      <w:r w:rsidRPr="00386381">
        <w:rPr>
          <w:sz w:val="28"/>
          <w:szCs w:val="28"/>
        </w:rPr>
        <w:t xml:space="preserve"> Н.А. Се</w:t>
      </w:r>
      <w:r w:rsidRPr="00386381">
        <w:rPr>
          <w:sz w:val="28"/>
          <w:szCs w:val="28"/>
        </w:rPr>
        <w:softHyphen/>
        <w:t>те</w:t>
      </w:r>
      <w:r w:rsidRPr="00386381">
        <w:rPr>
          <w:sz w:val="28"/>
          <w:szCs w:val="28"/>
        </w:rPr>
        <w:softHyphen/>
        <w:t>вые опе</w:t>
      </w:r>
      <w:r w:rsidRPr="00386381">
        <w:rPr>
          <w:sz w:val="28"/>
          <w:szCs w:val="28"/>
        </w:rPr>
        <w:softHyphen/>
        <w:t>ра</w:t>
      </w:r>
      <w:r w:rsidRPr="00386381">
        <w:rPr>
          <w:sz w:val="28"/>
          <w:szCs w:val="28"/>
        </w:rPr>
        <w:softHyphen/>
        <w:t>ци</w:t>
      </w:r>
      <w:r w:rsidRPr="00386381">
        <w:rPr>
          <w:sz w:val="28"/>
          <w:szCs w:val="28"/>
        </w:rPr>
        <w:softHyphen/>
        <w:t>он</w:t>
      </w:r>
      <w:r w:rsidRPr="00386381">
        <w:rPr>
          <w:sz w:val="28"/>
          <w:szCs w:val="28"/>
        </w:rPr>
        <w:softHyphen/>
        <w:t>ные сис</w:t>
      </w:r>
      <w:r w:rsidRPr="00386381">
        <w:rPr>
          <w:sz w:val="28"/>
          <w:szCs w:val="28"/>
        </w:rPr>
        <w:softHyphen/>
        <w:t>те</w:t>
      </w:r>
      <w:r w:rsidRPr="00386381">
        <w:rPr>
          <w:sz w:val="28"/>
          <w:szCs w:val="28"/>
        </w:rPr>
        <w:softHyphen/>
        <w:t>мы: Учеб</w:t>
      </w:r>
      <w:r w:rsidRPr="00386381">
        <w:rPr>
          <w:sz w:val="28"/>
          <w:szCs w:val="28"/>
        </w:rPr>
        <w:softHyphen/>
        <w:t>ник для ву</w:t>
      </w:r>
      <w:r w:rsidRPr="00386381">
        <w:rPr>
          <w:sz w:val="28"/>
          <w:szCs w:val="28"/>
        </w:rPr>
        <w:softHyphen/>
        <w:t>зов. 2-е изд. СПб</w:t>
      </w:r>
      <w:proofErr w:type="gramStart"/>
      <w:r w:rsidRPr="00386381">
        <w:rPr>
          <w:sz w:val="28"/>
          <w:szCs w:val="28"/>
        </w:rPr>
        <w:t xml:space="preserve">.: </w:t>
      </w:r>
      <w:proofErr w:type="gramEnd"/>
      <w:r w:rsidRPr="00386381">
        <w:rPr>
          <w:sz w:val="28"/>
          <w:szCs w:val="28"/>
        </w:rPr>
        <w:t>Пи</w:t>
      </w:r>
      <w:r w:rsidRPr="00386381">
        <w:rPr>
          <w:sz w:val="28"/>
          <w:szCs w:val="28"/>
        </w:rPr>
        <w:softHyphen/>
        <w:t>тер, 2009г. - 669с.</w:t>
      </w:r>
    </w:p>
    <w:p w:rsidR="004719E7" w:rsidRPr="00386381" w:rsidRDefault="004719E7"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 xml:space="preserve">Основы построения систем и сетей передачи информации: Учебное пособие для вузов / </w:t>
      </w:r>
      <w:proofErr w:type="spellStart"/>
      <w:r w:rsidRPr="00386381">
        <w:rPr>
          <w:sz w:val="28"/>
          <w:szCs w:val="28"/>
        </w:rPr>
        <w:t>Ломовицкий</w:t>
      </w:r>
      <w:proofErr w:type="spellEnd"/>
      <w:r w:rsidRPr="00386381">
        <w:rPr>
          <w:sz w:val="28"/>
          <w:szCs w:val="28"/>
        </w:rPr>
        <w:t xml:space="preserve"> В.В., А.И. Михайлов, К.В. </w:t>
      </w:r>
      <w:proofErr w:type="spellStart"/>
      <w:r w:rsidRPr="00386381">
        <w:rPr>
          <w:sz w:val="28"/>
          <w:szCs w:val="28"/>
        </w:rPr>
        <w:t>Шестак</w:t>
      </w:r>
      <w:proofErr w:type="spellEnd"/>
      <w:r w:rsidRPr="00386381">
        <w:rPr>
          <w:sz w:val="28"/>
          <w:szCs w:val="28"/>
        </w:rPr>
        <w:t xml:space="preserve">, В.М. Щекотихин. Под ред. В.М. Щекотихина. – М.: Горячая линия – Телеком, 2005. – 382 </w:t>
      </w:r>
      <w:proofErr w:type="gramStart"/>
      <w:r w:rsidRPr="00386381">
        <w:rPr>
          <w:sz w:val="28"/>
          <w:szCs w:val="28"/>
        </w:rPr>
        <w:t>с</w:t>
      </w:r>
      <w:proofErr w:type="gramEnd"/>
      <w:r w:rsidRPr="00386381">
        <w:rPr>
          <w:sz w:val="28"/>
          <w:szCs w:val="28"/>
        </w:rPr>
        <w:t>.</w:t>
      </w:r>
    </w:p>
    <w:p w:rsidR="004719E7" w:rsidRPr="00386381" w:rsidRDefault="004719E7"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 xml:space="preserve">Основы построения телекоммуникационных систем и сетей: Учебник для ВУЗов / В.В. </w:t>
      </w:r>
      <w:proofErr w:type="spellStart"/>
      <w:r w:rsidRPr="00386381">
        <w:rPr>
          <w:sz w:val="28"/>
          <w:szCs w:val="28"/>
        </w:rPr>
        <w:t>Крухмалев</w:t>
      </w:r>
      <w:proofErr w:type="spellEnd"/>
      <w:r w:rsidRPr="00386381">
        <w:rPr>
          <w:sz w:val="28"/>
          <w:szCs w:val="28"/>
        </w:rPr>
        <w:t xml:space="preserve">, В.Н. Гордиенко, А.Д. </w:t>
      </w:r>
      <w:proofErr w:type="spellStart"/>
      <w:r w:rsidRPr="00386381">
        <w:rPr>
          <w:sz w:val="28"/>
          <w:szCs w:val="28"/>
        </w:rPr>
        <w:t>Моченов</w:t>
      </w:r>
      <w:proofErr w:type="spellEnd"/>
      <w:r w:rsidRPr="00386381">
        <w:rPr>
          <w:sz w:val="28"/>
          <w:szCs w:val="28"/>
        </w:rPr>
        <w:t xml:space="preserve"> и др. Под ред. В.Н. Гордиенко и В.В. </w:t>
      </w:r>
      <w:proofErr w:type="spellStart"/>
      <w:r w:rsidRPr="00386381">
        <w:rPr>
          <w:sz w:val="28"/>
          <w:szCs w:val="28"/>
        </w:rPr>
        <w:t>Крухмалева.-М</w:t>
      </w:r>
      <w:proofErr w:type="spellEnd"/>
      <w:r w:rsidRPr="00386381">
        <w:rPr>
          <w:sz w:val="28"/>
          <w:szCs w:val="28"/>
        </w:rPr>
        <w:t xml:space="preserve">.: Горячая линия-Телеком, 2004.-510 </w:t>
      </w:r>
      <w:proofErr w:type="gramStart"/>
      <w:r w:rsidRPr="00386381">
        <w:rPr>
          <w:sz w:val="28"/>
          <w:szCs w:val="28"/>
        </w:rPr>
        <w:t>с</w:t>
      </w:r>
      <w:proofErr w:type="gramEnd"/>
      <w:r w:rsidRPr="00386381">
        <w:rPr>
          <w:sz w:val="28"/>
          <w:szCs w:val="28"/>
        </w:rPr>
        <w:t xml:space="preserve">. </w:t>
      </w:r>
    </w:p>
    <w:p w:rsidR="00AC636C" w:rsidRPr="00386381" w:rsidRDefault="00AC636C" w:rsidP="001E435C">
      <w:pPr>
        <w:pStyle w:val="2f3"/>
        <w:numPr>
          <w:ilvl w:val="0"/>
          <w:numId w:val="18"/>
        </w:numPr>
        <w:shd w:val="clear" w:color="auto" w:fill="auto"/>
        <w:tabs>
          <w:tab w:val="left" w:pos="851"/>
        </w:tabs>
        <w:spacing w:before="0" w:after="0" w:line="312" w:lineRule="exact"/>
        <w:rPr>
          <w:sz w:val="28"/>
          <w:szCs w:val="28"/>
        </w:rPr>
      </w:pPr>
      <w:proofErr w:type="spellStart"/>
      <w:r w:rsidRPr="00386381">
        <w:rPr>
          <w:sz w:val="28"/>
          <w:szCs w:val="28"/>
        </w:rPr>
        <w:t>Панасенко</w:t>
      </w:r>
      <w:proofErr w:type="spellEnd"/>
      <w:r w:rsidRPr="00386381">
        <w:rPr>
          <w:sz w:val="28"/>
          <w:szCs w:val="28"/>
        </w:rPr>
        <w:t xml:space="preserve"> С. «Алгоритмы шифрования». Специальный справочник. - М.: </w:t>
      </w:r>
      <w:proofErr w:type="spellStart"/>
      <w:r w:rsidRPr="00386381">
        <w:rPr>
          <w:sz w:val="28"/>
          <w:szCs w:val="28"/>
        </w:rPr>
        <w:t>БХВ-Петербург</w:t>
      </w:r>
      <w:proofErr w:type="spellEnd"/>
      <w:r w:rsidRPr="00386381">
        <w:rPr>
          <w:sz w:val="28"/>
          <w:szCs w:val="28"/>
        </w:rPr>
        <w:t>, 2009 г.</w:t>
      </w:r>
    </w:p>
    <w:p w:rsidR="00D77A06" w:rsidRPr="00386381" w:rsidRDefault="00D77A06"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Пла</w:t>
      </w:r>
      <w:r w:rsidRPr="00386381">
        <w:rPr>
          <w:sz w:val="28"/>
          <w:szCs w:val="28"/>
        </w:rPr>
        <w:softHyphen/>
        <w:t>то</w:t>
      </w:r>
      <w:r w:rsidRPr="00386381">
        <w:rPr>
          <w:sz w:val="28"/>
          <w:szCs w:val="28"/>
        </w:rPr>
        <w:softHyphen/>
        <w:t>нов В. В. Про</w:t>
      </w:r>
      <w:r w:rsidRPr="00386381">
        <w:rPr>
          <w:sz w:val="28"/>
          <w:szCs w:val="28"/>
        </w:rPr>
        <w:softHyphen/>
        <w:t>грамм</w:t>
      </w:r>
      <w:r w:rsidRPr="00386381">
        <w:rPr>
          <w:sz w:val="28"/>
          <w:szCs w:val="28"/>
        </w:rPr>
        <w:softHyphen/>
        <w:t>но-ап</w:t>
      </w:r>
      <w:r w:rsidRPr="00386381">
        <w:rPr>
          <w:sz w:val="28"/>
          <w:szCs w:val="28"/>
        </w:rPr>
        <w:softHyphen/>
        <w:t>па</w:t>
      </w:r>
      <w:r w:rsidRPr="00386381">
        <w:rPr>
          <w:sz w:val="28"/>
          <w:szCs w:val="28"/>
        </w:rPr>
        <w:softHyphen/>
        <w:t>рат</w:t>
      </w:r>
      <w:r w:rsidRPr="00386381">
        <w:rPr>
          <w:sz w:val="28"/>
          <w:szCs w:val="28"/>
        </w:rPr>
        <w:softHyphen/>
        <w:t>ные сред</w:t>
      </w:r>
      <w:r w:rsidRPr="00386381">
        <w:rPr>
          <w:sz w:val="28"/>
          <w:szCs w:val="28"/>
        </w:rPr>
        <w:softHyphen/>
        <w:t>ст</w:t>
      </w:r>
      <w:r w:rsidRPr="00386381">
        <w:rPr>
          <w:sz w:val="28"/>
          <w:szCs w:val="28"/>
        </w:rPr>
        <w:softHyphen/>
        <w:t>ва обес</w:t>
      </w:r>
      <w:r w:rsidRPr="00386381">
        <w:rPr>
          <w:sz w:val="28"/>
          <w:szCs w:val="28"/>
        </w:rPr>
        <w:softHyphen/>
        <w:t>пе</w:t>
      </w:r>
      <w:r w:rsidRPr="00386381">
        <w:rPr>
          <w:sz w:val="28"/>
          <w:szCs w:val="28"/>
        </w:rPr>
        <w:softHyphen/>
        <w:t>че</w:t>
      </w:r>
      <w:r w:rsidRPr="00386381">
        <w:rPr>
          <w:sz w:val="28"/>
          <w:szCs w:val="28"/>
        </w:rPr>
        <w:softHyphen/>
        <w:t>ния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ной безо</w:t>
      </w:r>
      <w:r w:rsidRPr="00386381">
        <w:rPr>
          <w:sz w:val="28"/>
          <w:szCs w:val="28"/>
        </w:rPr>
        <w:softHyphen/>
        <w:t>пас</w:t>
      </w:r>
      <w:r w:rsidRPr="00386381">
        <w:rPr>
          <w:sz w:val="28"/>
          <w:szCs w:val="28"/>
        </w:rPr>
        <w:softHyphen/>
        <w:t>но</w:t>
      </w:r>
      <w:r w:rsidRPr="00386381">
        <w:rPr>
          <w:sz w:val="28"/>
          <w:szCs w:val="28"/>
        </w:rPr>
        <w:softHyphen/>
        <w:t>сти вы</w:t>
      </w:r>
      <w:r w:rsidRPr="00386381">
        <w:rPr>
          <w:sz w:val="28"/>
          <w:szCs w:val="28"/>
        </w:rPr>
        <w:softHyphen/>
        <w:t>чис</w:t>
      </w:r>
      <w:r w:rsidRPr="00386381">
        <w:rPr>
          <w:sz w:val="28"/>
          <w:szCs w:val="28"/>
        </w:rPr>
        <w:softHyphen/>
        <w:t>ли</w:t>
      </w:r>
      <w:r w:rsidRPr="00386381">
        <w:rPr>
          <w:sz w:val="28"/>
          <w:szCs w:val="28"/>
        </w:rPr>
        <w:softHyphen/>
        <w:t>тель</w:t>
      </w:r>
      <w:r w:rsidRPr="00386381">
        <w:rPr>
          <w:sz w:val="28"/>
          <w:szCs w:val="28"/>
        </w:rPr>
        <w:softHyphen/>
        <w:t>ных се</w:t>
      </w:r>
      <w:r w:rsidRPr="00386381">
        <w:rPr>
          <w:sz w:val="28"/>
          <w:szCs w:val="28"/>
        </w:rPr>
        <w:softHyphen/>
        <w:t>тей: учеб</w:t>
      </w:r>
      <w:r w:rsidRPr="00386381">
        <w:rPr>
          <w:sz w:val="28"/>
          <w:szCs w:val="28"/>
        </w:rPr>
        <w:softHyphen/>
        <w:t>ное по</w:t>
      </w:r>
      <w:r w:rsidRPr="00386381">
        <w:rPr>
          <w:sz w:val="28"/>
          <w:szCs w:val="28"/>
        </w:rPr>
        <w:softHyphen/>
        <w:t>со</w:t>
      </w:r>
      <w:r w:rsidRPr="00386381">
        <w:rPr>
          <w:sz w:val="28"/>
          <w:szCs w:val="28"/>
        </w:rPr>
        <w:softHyphen/>
        <w:t>бие для сту</w:t>
      </w:r>
      <w:r w:rsidRPr="00386381">
        <w:rPr>
          <w:sz w:val="28"/>
          <w:szCs w:val="28"/>
        </w:rPr>
        <w:softHyphen/>
        <w:t>ден</w:t>
      </w:r>
      <w:r w:rsidRPr="00386381">
        <w:rPr>
          <w:sz w:val="28"/>
          <w:szCs w:val="28"/>
        </w:rPr>
        <w:softHyphen/>
        <w:t>тов ВУ</w:t>
      </w:r>
      <w:r w:rsidRPr="00386381">
        <w:rPr>
          <w:sz w:val="28"/>
          <w:szCs w:val="28"/>
        </w:rPr>
        <w:softHyphen/>
        <w:t xml:space="preserve">Зов - </w:t>
      </w:r>
      <w:r w:rsidRPr="00386381">
        <w:rPr>
          <w:sz w:val="28"/>
          <w:szCs w:val="28"/>
        </w:rPr>
        <w:lastRenderedPageBreak/>
        <w:t>М.: Из</w:t>
      </w:r>
      <w:r w:rsidRPr="00386381">
        <w:rPr>
          <w:sz w:val="28"/>
          <w:szCs w:val="28"/>
        </w:rPr>
        <w:softHyphen/>
        <w:t>да</w:t>
      </w:r>
      <w:r w:rsidRPr="00386381">
        <w:rPr>
          <w:sz w:val="28"/>
          <w:szCs w:val="28"/>
        </w:rPr>
        <w:softHyphen/>
        <w:t>тель</w:t>
      </w:r>
      <w:r w:rsidRPr="00386381">
        <w:rPr>
          <w:sz w:val="28"/>
          <w:szCs w:val="28"/>
        </w:rPr>
        <w:softHyphen/>
        <w:t>ский центр "Ака</w:t>
      </w:r>
      <w:r w:rsidRPr="00386381">
        <w:rPr>
          <w:sz w:val="28"/>
          <w:szCs w:val="28"/>
        </w:rPr>
        <w:softHyphen/>
        <w:t>де</w:t>
      </w:r>
      <w:r w:rsidRPr="00386381">
        <w:rPr>
          <w:sz w:val="28"/>
          <w:szCs w:val="28"/>
        </w:rPr>
        <w:softHyphen/>
        <w:t xml:space="preserve">мия", 2006. - 240 </w:t>
      </w:r>
      <w:proofErr w:type="spellStart"/>
      <w:r w:rsidRPr="00386381">
        <w:rPr>
          <w:sz w:val="28"/>
          <w:szCs w:val="28"/>
        </w:rPr>
        <w:t>c</w:t>
      </w:r>
      <w:proofErr w:type="spellEnd"/>
      <w:r w:rsidRPr="00386381">
        <w:rPr>
          <w:sz w:val="28"/>
          <w:szCs w:val="28"/>
        </w:rPr>
        <w:t>. (ISBN 5-7695-2706-4).</w:t>
      </w:r>
    </w:p>
    <w:p w:rsidR="00AC636C" w:rsidRPr="00386381" w:rsidRDefault="00AC636C" w:rsidP="001E435C">
      <w:pPr>
        <w:pStyle w:val="2f3"/>
        <w:numPr>
          <w:ilvl w:val="0"/>
          <w:numId w:val="18"/>
        </w:numPr>
        <w:shd w:val="clear" w:color="auto" w:fill="auto"/>
        <w:tabs>
          <w:tab w:val="left" w:pos="851"/>
        </w:tabs>
        <w:spacing w:before="0" w:after="0" w:line="312" w:lineRule="exact"/>
        <w:rPr>
          <w:sz w:val="28"/>
          <w:szCs w:val="28"/>
        </w:rPr>
      </w:pPr>
      <w:r w:rsidRPr="00386381">
        <w:rPr>
          <w:sz w:val="28"/>
          <w:szCs w:val="28"/>
        </w:rPr>
        <w:t>Погорелов</w:t>
      </w:r>
      <w:r w:rsidR="00386381">
        <w:rPr>
          <w:sz w:val="28"/>
          <w:szCs w:val="28"/>
        </w:rPr>
        <w:t xml:space="preserve"> </w:t>
      </w:r>
      <w:r w:rsidRPr="00386381">
        <w:rPr>
          <w:sz w:val="28"/>
          <w:szCs w:val="28"/>
        </w:rPr>
        <w:t>Б.А., Сачков В.Н. Словарь криптографических терминов. М.: МЦНМО, 2006.</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Поль</w:t>
      </w:r>
      <w:r w:rsidRPr="00386381">
        <w:rPr>
          <w:sz w:val="28"/>
          <w:szCs w:val="28"/>
        </w:rPr>
        <w:softHyphen/>
        <w:t>ман</w:t>
      </w:r>
      <w:proofErr w:type="spellEnd"/>
      <w:r w:rsidRPr="00386381">
        <w:rPr>
          <w:sz w:val="28"/>
          <w:szCs w:val="28"/>
        </w:rPr>
        <w:t xml:space="preserve"> Н., </w:t>
      </w:r>
      <w:proofErr w:type="spellStart"/>
      <w:r w:rsidRPr="00386381">
        <w:rPr>
          <w:sz w:val="28"/>
          <w:szCs w:val="28"/>
        </w:rPr>
        <w:t>Кра</w:t>
      </w:r>
      <w:r w:rsidRPr="00386381">
        <w:rPr>
          <w:sz w:val="28"/>
          <w:szCs w:val="28"/>
        </w:rPr>
        <w:softHyphen/>
        <w:t>зерс</w:t>
      </w:r>
      <w:proofErr w:type="spellEnd"/>
      <w:r w:rsidRPr="00386381">
        <w:rPr>
          <w:sz w:val="28"/>
          <w:szCs w:val="28"/>
        </w:rPr>
        <w:t xml:space="preserve"> Т. Ар</w:t>
      </w:r>
      <w:r w:rsidRPr="00386381">
        <w:rPr>
          <w:sz w:val="28"/>
          <w:szCs w:val="28"/>
        </w:rPr>
        <w:softHyphen/>
        <w:t>хи</w:t>
      </w:r>
      <w:r w:rsidRPr="00386381">
        <w:rPr>
          <w:sz w:val="28"/>
          <w:szCs w:val="28"/>
        </w:rPr>
        <w:softHyphen/>
        <w:t>тек</w:t>
      </w:r>
      <w:r w:rsidRPr="00386381">
        <w:rPr>
          <w:sz w:val="28"/>
          <w:szCs w:val="28"/>
        </w:rPr>
        <w:softHyphen/>
        <w:t>ту</w:t>
      </w:r>
      <w:r w:rsidRPr="00386381">
        <w:rPr>
          <w:sz w:val="28"/>
          <w:szCs w:val="28"/>
        </w:rPr>
        <w:softHyphen/>
        <w:t>ра бранд</w:t>
      </w:r>
      <w:r w:rsidRPr="00386381">
        <w:rPr>
          <w:sz w:val="28"/>
          <w:szCs w:val="28"/>
        </w:rPr>
        <w:softHyphen/>
        <w:t>мау</w:t>
      </w:r>
      <w:r w:rsidRPr="00386381">
        <w:rPr>
          <w:sz w:val="28"/>
          <w:szCs w:val="28"/>
        </w:rPr>
        <w:softHyphen/>
        <w:t>эров для се</w:t>
      </w:r>
      <w:r w:rsidRPr="00386381">
        <w:rPr>
          <w:sz w:val="28"/>
          <w:szCs w:val="28"/>
        </w:rPr>
        <w:softHyphen/>
        <w:t>тей пред</w:t>
      </w:r>
      <w:r w:rsidRPr="00386381">
        <w:rPr>
          <w:sz w:val="28"/>
          <w:szCs w:val="28"/>
        </w:rPr>
        <w:softHyphen/>
        <w:t>при</w:t>
      </w:r>
      <w:r w:rsidRPr="00386381">
        <w:rPr>
          <w:sz w:val="28"/>
          <w:szCs w:val="28"/>
        </w:rPr>
        <w:softHyphen/>
        <w:t>ятия. - М.: Из</w:t>
      </w:r>
      <w:r w:rsidRPr="00386381">
        <w:rPr>
          <w:sz w:val="28"/>
          <w:szCs w:val="28"/>
        </w:rPr>
        <w:softHyphen/>
        <w:t>да</w:t>
      </w:r>
      <w:r w:rsidRPr="00386381">
        <w:rPr>
          <w:sz w:val="28"/>
          <w:szCs w:val="28"/>
        </w:rPr>
        <w:softHyphen/>
        <w:t>тель</w:t>
      </w:r>
      <w:r w:rsidRPr="00386381">
        <w:rPr>
          <w:sz w:val="28"/>
          <w:szCs w:val="28"/>
        </w:rPr>
        <w:softHyphen/>
        <w:t>ст</w:t>
      </w:r>
      <w:r w:rsidRPr="00386381">
        <w:rPr>
          <w:sz w:val="28"/>
          <w:szCs w:val="28"/>
        </w:rPr>
        <w:softHyphen/>
        <w:t>во: Виль</w:t>
      </w:r>
      <w:r w:rsidRPr="00386381">
        <w:rPr>
          <w:sz w:val="28"/>
          <w:szCs w:val="28"/>
        </w:rPr>
        <w:softHyphen/>
        <w:t>ямс, 2003. - 432 стр.</w:t>
      </w:r>
    </w:p>
    <w:p w:rsidR="00601E92" w:rsidRPr="00386381" w:rsidRDefault="00601E92" w:rsidP="001E435C">
      <w:pPr>
        <w:pStyle w:val="2f3"/>
        <w:numPr>
          <w:ilvl w:val="0"/>
          <w:numId w:val="18"/>
        </w:numPr>
        <w:shd w:val="clear" w:color="auto" w:fill="auto"/>
        <w:tabs>
          <w:tab w:val="left" w:pos="851"/>
        </w:tabs>
        <w:spacing w:before="0" w:after="0" w:line="312" w:lineRule="exact"/>
        <w:rPr>
          <w:sz w:val="28"/>
          <w:szCs w:val="28"/>
        </w:rPr>
      </w:pPr>
      <w:r w:rsidRPr="00386381">
        <w:rPr>
          <w:sz w:val="28"/>
          <w:szCs w:val="28"/>
        </w:rPr>
        <w:t>Полянская О. Ю., Горбатов В. С. «Инфраструктуры открытых ключей». - М.: Интернет-университет информационных технологий, Лаборатория Знаний, 2007 г.</w:t>
      </w:r>
    </w:p>
    <w:p w:rsidR="00307D92" w:rsidRPr="00386381" w:rsidRDefault="00307D92"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Пра</w:t>
      </w:r>
      <w:r w:rsidRPr="00386381">
        <w:rPr>
          <w:sz w:val="28"/>
          <w:szCs w:val="28"/>
        </w:rPr>
        <w:softHyphen/>
        <w:t>во</w:t>
      </w:r>
      <w:r w:rsidRPr="00386381">
        <w:rPr>
          <w:sz w:val="28"/>
          <w:szCs w:val="28"/>
        </w:rPr>
        <w:softHyphen/>
        <w:t>вое обес</w:t>
      </w:r>
      <w:r w:rsidRPr="00386381">
        <w:rPr>
          <w:sz w:val="28"/>
          <w:szCs w:val="28"/>
        </w:rPr>
        <w:softHyphen/>
        <w:t>пе</w:t>
      </w:r>
      <w:r w:rsidRPr="00386381">
        <w:rPr>
          <w:sz w:val="28"/>
          <w:szCs w:val="28"/>
        </w:rPr>
        <w:softHyphen/>
        <w:t>че</w:t>
      </w:r>
      <w:r w:rsidRPr="00386381">
        <w:rPr>
          <w:sz w:val="28"/>
          <w:szCs w:val="28"/>
        </w:rPr>
        <w:softHyphen/>
        <w:t>ние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ной безо</w:t>
      </w:r>
      <w:r w:rsidRPr="00386381">
        <w:rPr>
          <w:sz w:val="28"/>
          <w:szCs w:val="28"/>
        </w:rPr>
        <w:softHyphen/>
        <w:t>пас</w:t>
      </w:r>
      <w:r w:rsidRPr="00386381">
        <w:rPr>
          <w:sz w:val="28"/>
          <w:szCs w:val="28"/>
        </w:rPr>
        <w:softHyphen/>
        <w:t>но</w:t>
      </w:r>
      <w:r w:rsidRPr="00386381">
        <w:rPr>
          <w:sz w:val="28"/>
          <w:szCs w:val="28"/>
        </w:rPr>
        <w:softHyphen/>
        <w:t>сти: Учеб</w:t>
      </w:r>
      <w:r w:rsidRPr="00386381">
        <w:rPr>
          <w:sz w:val="28"/>
          <w:szCs w:val="28"/>
        </w:rPr>
        <w:softHyphen/>
        <w:t>ное по</w:t>
      </w:r>
      <w:r w:rsidRPr="00386381">
        <w:rPr>
          <w:sz w:val="28"/>
          <w:szCs w:val="28"/>
        </w:rPr>
        <w:softHyphen/>
        <w:t>со</w:t>
      </w:r>
      <w:r w:rsidRPr="00386381">
        <w:rPr>
          <w:sz w:val="28"/>
          <w:szCs w:val="28"/>
        </w:rPr>
        <w:softHyphen/>
        <w:t>бие, 2-е из</w:t>
      </w:r>
      <w:r w:rsidRPr="00386381">
        <w:rPr>
          <w:sz w:val="28"/>
          <w:szCs w:val="28"/>
        </w:rPr>
        <w:softHyphen/>
        <w:t>да</w:t>
      </w:r>
      <w:r w:rsidRPr="00386381">
        <w:rPr>
          <w:sz w:val="28"/>
          <w:szCs w:val="28"/>
        </w:rPr>
        <w:softHyphen/>
        <w:t>ние. / Под ред. С.Я.Ка</w:t>
      </w:r>
      <w:r w:rsidRPr="00386381">
        <w:rPr>
          <w:sz w:val="28"/>
          <w:szCs w:val="28"/>
        </w:rPr>
        <w:softHyphen/>
        <w:t>зан</w:t>
      </w:r>
      <w:r w:rsidRPr="00386381">
        <w:rPr>
          <w:sz w:val="28"/>
          <w:szCs w:val="28"/>
        </w:rPr>
        <w:softHyphen/>
        <w:t>це</w:t>
      </w:r>
      <w:r w:rsidRPr="00386381">
        <w:rPr>
          <w:sz w:val="28"/>
          <w:szCs w:val="28"/>
        </w:rPr>
        <w:softHyphen/>
        <w:t>ва. М.: Из</w:t>
      </w:r>
      <w:r w:rsidRPr="00386381">
        <w:rPr>
          <w:sz w:val="28"/>
          <w:szCs w:val="28"/>
        </w:rPr>
        <w:softHyphen/>
        <w:t>да</w:t>
      </w:r>
      <w:r w:rsidRPr="00386381">
        <w:rPr>
          <w:sz w:val="28"/>
          <w:szCs w:val="28"/>
        </w:rPr>
        <w:softHyphen/>
        <w:t>тель</w:t>
      </w:r>
      <w:r w:rsidRPr="00386381">
        <w:rPr>
          <w:sz w:val="28"/>
          <w:szCs w:val="28"/>
        </w:rPr>
        <w:softHyphen/>
        <w:t>ский центр «Ака</w:t>
      </w:r>
      <w:r w:rsidRPr="00386381">
        <w:rPr>
          <w:sz w:val="28"/>
          <w:szCs w:val="28"/>
        </w:rPr>
        <w:softHyphen/>
        <w:t>де</w:t>
      </w:r>
      <w:r w:rsidRPr="00386381">
        <w:rPr>
          <w:sz w:val="28"/>
          <w:szCs w:val="28"/>
        </w:rPr>
        <w:softHyphen/>
        <w:t xml:space="preserve">мия», 2007. - 240 </w:t>
      </w:r>
      <w:proofErr w:type="gramStart"/>
      <w:r w:rsidRPr="00386381">
        <w:rPr>
          <w:sz w:val="28"/>
          <w:szCs w:val="28"/>
        </w:rPr>
        <w:t>с</w:t>
      </w:r>
      <w:proofErr w:type="gramEnd"/>
      <w:r w:rsidRPr="00386381">
        <w:rPr>
          <w:sz w:val="28"/>
          <w:szCs w:val="28"/>
        </w:rPr>
        <w:t>.</w:t>
      </w:r>
    </w:p>
    <w:p w:rsidR="00D77A06" w:rsidRPr="00386381" w:rsidRDefault="00D77A06"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Проскурин В.Г. Программно-аппаратные средства обеспечения информационной безопасности. Защита программ и данных: Учеб</w:t>
      </w:r>
      <w:proofErr w:type="gramStart"/>
      <w:r w:rsidRPr="00386381">
        <w:rPr>
          <w:sz w:val="28"/>
          <w:szCs w:val="28"/>
        </w:rPr>
        <w:t>.</w:t>
      </w:r>
      <w:proofErr w:type="gramEnd"/>
      <w:r w:rsidRPr="00386381">
        <w:rPr>
          <w:sz w:val="28"/>
          <w:szCs w:val="28"/>
        </w:rPr>
        <w:t xml:space="preserve"> </w:t>
      </w:r>
      <w:proofErr w:type="gramStart"/>
      <w:r w:rsidRPr="00386381">
        <w:rPr>
          <w:sz w:val="28"/>
          <w:szCs w:val="28"/>
        </w:rPr>
        <w:t>п</w:t>
      </w:r>
      <w:proofErr w:type="gramEnd"/>
      <w:r w:rsidRPr="00386381">
        <w:rPr>
          <w:sz w:val="28"/>
          <w:szCs w:val="28"/>
        </w:rPr>
        <w:t>особие для вузов – М.: ИЦ «Академия», 2011. – 203 с.</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 xml:space="preserve">Проскурин В.Г. Защита в операционных системах. Учебное пособие для вузов. - М.: Издательский центр «Академия», 2014. - 192 </w:t>
      </w:r>
      <w:proofErr w:type="gramStart"/>
      <w:r w:rsidRPr="00386381">
        <w:rPr>
          <w:sz w:val="28"/>
          <w:szCs w:val="28"/>
        </w:rPr>
        <w:t>с</w:t>
      </w:r>
      <w:proofErr w:type="gramEnd"/>
      <w:r w:rsidRPr="00386381">
        <w:rPr>
          <w:sz w:val="28"/>
          <w:szCs w:val="28"/>
        </w:rPr>
        <w:t>. Рекомендовано УМО ИБ.</w:t>
      </w:r>
    </w:p>
    <w:p w:rsidR="00221FFA" w:rsidRPr="00386381" w:rsidRDefault="00221FFA"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Рас</w:t>
      </w:r>
      <w:r w:rsidRPr="00386381">
        <w:rPr>
          <w:sz w:val="28"/>
          <w:szCs w:val="28"/>
        </w:rPr>
        <w:softHyphen/>
        <w:t>тор</w:t>
      </w:r>
      <w:r w:rsidRPr="00386381">
        <w:rPr>
          <w:sz w:val="28"/>
          <w:szCs w:val="28"/>
        </w:rPr>
        <w:softHyphen/>
        <w:t>гу</w:t>
      </w:r>
      <w:r w:rsidRPr="00386381">
        <w:rPr>
          <w:sz w:val="28"/>
          <w:szCs w:val="28"/>
        </w:rPr>
        <w:softHyphen/>
        <w:t>ев С. П. Ос</w:t>
      </w:r>
      <w:r w:rsidRPr="00386381">
        <w:rPr>
          <w:sz w:val="28"/>
          <w:szCs w:val="28"/>
        </w:rPr>
        <w:softHyphen/>
        <w:t>но</w:t>
      </w:r>
      <w:r w:rsidRPr="00386381">
        <w:rPr>
          <w:sz w:val="28"/>
          <w:szCs w:val="28"/>
        </w:rPr>
        <w:softHyphen/>
        <w:t>вы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ной безо</w:t>
      </w:r>
      <w:r w:rsidRPr="00386381">
        <w:rPr>
          <w:sz w:val="28"/>
          <w:szCs w:val="28"/>
        </w:rPr>
        <w:softHyphen/>
        <w:t>пас</w:t>
      </w:r>
      <w:r w:rsidRPr="00386381">
        <w:rPr>
          <w:sz w:val="28"/>
          <w:szCs w:val="28"/>
        </w:rPr>
        <w:softHyphen/>
        <w:t>но</w:t>
      </w:r>
      <w:r w:rsidRPr="00386381">
        <w:rPr>
          <w:sz w:val="28"/>
          <w:szCs w:val="28"/>
        </w:rPr>
        <w:softHyphen/>
        <w:t>сти: учеб. По</w:t>
      </w:r>
      <w:r w:rsidRPr="00386381">
        <w:rPr>
          <w:sz w:val="28"/>
          <w:szCs w:val="28"/>
        </w:rPr>
        <w:softHyphen/>
        <w:t>со</w:t>
      </w:r>
      <w:r w:rsidRPr="00386381">
        <w:rPr>
          <w:sz w:val="28"/>
          <w:szCs w:val="28"/>
        </w:rPr>
        <w:softHyphen/>
        <w:t>бие для студ. выс</w:t>
      </w:r>
      <w:r w:rsidRPr="00386381">
        <w:rPr>
          <w:sz w:val="28"/>
          <w:szCs w:val="28"/>
        </w:rPr>
        <w:softHyphen/>
        <w:t>ших учеб</w:t>
      </w:r>
      <w:r w:rsidRPr="00386381">
        <w:rPr>
          <w:sz w:val="28"/>
          <w:szCs w:val="28"/>
        </w:rPr>
        <w:softHyphen/>
        <w:t>ных за</w:t>
      </w:r>
      <w:r w:rsidRPr="00386381">
        <w:rPr>
          <w:sz w:val="28"/>
          <w:szCs w:val="28"/>
        </w:rPr>
        <w:softHyphen/>
        <w:t>ве</w:t>
      </w:r>
      <w:r w:rsidRPr="00386381">
        <w:rPr>
          <w:sz w:val="28"/>
          <w:szCs w:val="28"/>
        </w:rPr>
        <w:softHyphen/>
        <w:t>де</w:t>
      </w:r>
      <w:r w:rsidRPr="00386381">
        <w:rPr>
          <w:sz w:val="28"/>
          <w:szCs w:val="28"/>
        </w:rPr>
        <w:softHyphen/>
        <w:t>ний. - 2-е изд., стер. - М.: Из</w:t>
      </w:r>
      <w:r w:rsidRPr="00386381">
        <w:rPr>
          <w:sz w:val="28"/>
          <w:szCs w:val="28"/>
        </w:rPr>
        <w:softHyphen/>
        <w:t>да</w:t>
      </w:r>
      <w:r w:rsidRPr="00386381">
        <w:rPr>
          <w:sz w:val="28"/>
          <w:szCs w:val="28"/>
        </w:rPr>
        <w:softHyphen/>
        <w:t>тель</w:t>
      </w:r>
      <w:r w:rsidRPr="00386381">
        <w:rPr>
          <w:sz w:val="28"/>
          <w:szCs w:val="28"/>
        </w:rPr>
        <w:softHyphen/>
        <w:t>ский центр «Ака</w:t>
      </w:r>
      <w:r w:rsidRPr="00386381">
        <w:rPr>
          <w:sz w:val="28"/>
          <w:szCs w:val="28"/>
        </w:rPr>
        <w:softHyphen/>
        <w:t>де</w:t>
      </w:r>
      <w:r w:rsidRPr="00386381">
        <w:rPr>
          <w:sz w:val="28"/>
          <w:szCs w:val="28"/>
        </w:rPr>
        <w:softHyphen/>
        <w:t xml:space="preserve">мия», 2009. - 192 </w:t>
      </w:r>
      <w:proofErr w:type="gramStart"/>
      <w:r w:rsidRPr="00386381">
        <w:rPr>
          <w:sz w:val="28"/>
          <w:szCs w:val="28"/>
        </w:rPr>
        <w:t>с</w:t>
      </w:r>
      <w:proofErr w:type="gramEnd"/>
      <w:r w:rsidRPr="00386381">
        <w:rPr>
          <w:sz w:val="28"/>
          <w:szCs w:val="28"/>
        </w:rPr>
        <w:t>.</w:t>
      </w:r>
    </w:p>
    <w:p w:rsidR="00D77A06" w:rsidRPr="00386381" w:rsidRDefault="00D77A06"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Рих</w:t>
      </w:r>
      <w:r w:rsidRPr="00386381">
        <w:rPr>
          <w:sz w:val="28"/>
          <w:szCs w:val="28"/>
        </w:rPr>
        <w:softHyphen/>
        <w:t xml:space="preserve">тер </w:t>
      </w:r>
      <w:proofErr w:type="gramStart"/>
      <w:r w:rsidRPr="00386381">
        <w:rPr>
          <w:sz w:val="28"/>
          <w:szCs w:val="28"/>
        </w:rPr>
        <w:t>Дж</w:t>
      </w:r>
      <w:proofErr w:type="gramEnd"/>
      <w:r w:rsidRPr="00386381">
        <w:rPr>
          <w:sz w:val="28"/>
          <w:szCs w:val="28"/>
        </w:rPr>
        <w:t xml:space="preserve">. </w:t>
      </w:r>
      <w:proofErr w:type="spellStart"/>
      <w:r w:rsidRPr="00386381">
        <w:rPr>
          <w:sz w:val="28"/>
          <w:szCs w:val="28"/>
        </w:rPr>
        <w:t>Win</w:t>
      </w:r>
      <w:r w:rsidRPr="00386381">
        <w:rPr>
          <w:sz w:val="28"/>
          <w:szCs w:val="28"/>
        </w:rPr>
        <w:softHyphen/>
        <w:t>dows</w:t>
      </w:r>
      <w:proofErr w:type="spellEnd"/>
      <w:r w:rsidRPr="00386381">
        <w:rPr>
          <w:sz w:val="28"/>
          <w:szCs w:val="28"/>
        </w:rPr>
        <w:t xml:space="preserve"> для про</w:t>
      </w:r>
      <w:r w:rsidRPr="00386381">
        <w:rPr>
          <w:sz w:val="28"/>
          <w:szCs w:val="28"/>
        </w:rPr>
        <w:softHyphen/>
        <w:t>фес</w:t>
      </w:r>
      <w:r w:rsidRPr="00386381">
        <w:rPr>
          <w:sz w:val="28"/>
          <w:szCs w:val="28"/>
        </w:rPr>
        <w:softHyphen/>
        <w:t>сио</w:t>
      </w:r>
      <w:r w:rsidRPr="00386381">
        <w:rPr>
          <w:sz w:val="28"/>
          <w:szCs w:val="28"/>
        </w:rPr>
        <w:softHyphen/>
        <w:t>на</w:t>
      </w:r>
      <w:r w:rsidRPr="00386381">
        <w:rPr>
          <w:sz w:val="28"/>
          <w:szCs w:val="28"/>
        </w:rPr>
        <w:softHyphen/>
        <w:t>лов: соз</w:t>
      </w:r>
      <w:r w:rsidRPr="00386381">
        <w:rPr>
          <w:sz w:val="28"/>
          <w:szCs w:val="28"/>
        </w:rPr>
        <w:softHyphen/>
        <w:t>да</w:t>
      </w:r>
      <w:r w:rsidRPr="00386381">
        <w:rPr>
          <w:sz w:val="28"/>
          <w:szCs w:val="28"/>
        </w:rPr>
        <w:softHyphen/>
        <w:t>ние эф</w:t>
      </w:r>
      <w:r w:rsidRPr="00386381">
        <w:rPr>
          <w:sz w:val="28"/>
          <w:szCs w:val="28"/>
        </w:rPr>
        <w:softHyphen/>
        <w:t>фек</w:t>
      </w:r>
      <w:r w:rsidRPr="00386381">
        <w:rPr>
          <w:sz w:val="28"/>
          <w:szCs w:val="28"/>
        </w:rPr>
        <w:softHyphen/>
        <w:t>тив</w:t>
      </w:r>
      <w:r w:rsidRPr="00386381">
        <w:rPr>
          <w:sz w:val="28"/>
          <w:szCs w:val="28"/>
        </w:rPr>
        <w:softHyphen/>
        <w:t>ных Win-32 при</w:t>
      </w:r>
      <w:r w:rsidRPr="00386381">
        <w:rPr>
          <w:sz w:val="28"/>
          <w:szCs w:val="28"/>
        </w:rPr>
        <w:softHyphen/>
        <w:t>ло</w:t>
      </w:r>
      <w:r w:rsidRPr="00386381">
        <w:rPr>
          <w:sz w:val="28"/>
          <w:szCs w:val="28"/>
        </w:rPr>
        <w:softHyphen/>
        <w:t>же</w:t>
      </w:r>
      <w:r w:rsidRPr="00386381">
        <w:rPr>
          <w:sz w:val="28"/>
          <w:szCs w:val="28"/>
        </w:rPr>
        <w:softHyphen/>
        <w:t>ний с уче</w:t>
      </w:r>
      <w:r w:rsidRPr="00386381">
        <w:rPr>
          <w:sz w:val="28"/>
          <w:szCs w:val="28"/>
        </w:rPr>
        <w:softHyphen/>
        <w:t>том спе</w:t>
      </w:r>
      <w:r w:rsidRPr="00386381">
        <w:rPr>
          <w:sz w:val="28"/>
          <w:szCs w:val="28"/>
        </w:rPr>
        <w:softHyphen/>
        <w:t>ци</w:t>
      </w:r>
      <w:r w:rsidRPr="00386381">
        <w:rPr>
          <w:sz w:val="28"/>
          <w:szCs w:val="28"/>
        </w:rPr>
        <w:softHyphen/>
        <w:t>фи</w:t>
      </w:r>
      <w:r w:rsidRPr="00386381">
        <w:rPr>
          <w:sz w:val="28"/>
          <w:szCs w:val="28"/>
        </w:rPr>
        <w:softHyphen/>
        <w:t>ки 64-раз</w:t>
      </w:r>
      <w:r w:rsidRPr="00386381">
        <w:rPr>
          <w:sz w:val="28"/>
          <w:szCs w:val="28"/>
        </w:rPr>
        <w:softHyphen/>
        <w:t>ряд</w:t>
      </w:r>
      <w:r w:rsidRPr="00386381">
        <w:rPr>
          <w:sz w:val="28"/>
          <w:szCs w:val="28"/>
        </w:rPr>
        <w:softHyphen/>
        <w:t>ной вер</w:t>
      </w:r>
      <w:r w:rsidRPr="00386381">
        <w:rPr>
          <w:sz w:val="28"/>
          <w:szCs w:val="28"/>
        </w:rPr>
        <w:softHyphen/>
        <w:t xml:space="preserve">сии </w:t>
      </w:r>
      <w:proofErr w:type="spellStart"/>
      <w:r w:rsidRPr="00386381">
        <w:rPr>
          <w:sz w:val="28"/>
          <w:szCs w:val="28"/>
        </w:rPr>
        <w:t>Win</w:t>
      </w:r>
      <w:r w:rsidRPr="00386381">
        <w:rPr>
          <w:sz w:val="28"/>
          <w:szCs w:val="28"/>
        </w:rPr>
        <w:softHyphen/>
        <w:t>dows</w:t>
      </w:r>
      <w:proofErr w:type="spellEnd"/>
      <w:r w:rsidRPr="00386381">
        <w:rPr>
          <w:sz w:val="28"/>
          <w:szCs w:val="28"/>
        </w:rPr>
        <w:t>: Пер. с англ. 4-е изд. СПб</w:t>
      </w:r>
      <w:proofErr w:type="gramStart"/>
      <w:r w:rsidRPr="00386381">
        <w:rPr>
          <w:sz w:val="28"/>
          <w:szCs w:val="28"/>
        </w:rPr>
        <w:t xml:space="preserve">.: </w:t>
      </w:r>
      <w:proofErr w:type="gramEnd"/>
      <w:r w:rsidRPr="00386381">
        <w:rPr>
          <w:sz w:val="28"/>
          <w:szCs w:val="28"/>
        </w:rPr>
        <w:t>Пи</w:t>
      </w:r>
      <w:r w:rsidRPr="00386381">
        <w:rPr>
          <w:sz w:val="28"/>
          <w:szCs w:val="28"/>
        </w:rPr>
        <w:softHyphen/>
        <w:t>тер, 2008.</w:t>
      </w:r>
    </w:p>
    <w:p w:rsidR="00D77A06" w:rsidRPr="00386381" w:rsidRDefault="00D77A06"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Рих</w:t>
      </w:r>
      <w:r w:rsidRPr="00386381">
        <w:rPr>
          <w:sz w:val="28"/>
          <w:szCs w:val="28"/>
        </w:rPr>
        <w:softHyphen/>
        <w:t xml:space="preserve">тер </w:t>
      </w:r>
      <w:proofErr w:type="gramStart"/>
      <w:r w:rsidRPr="00386381">
        <w:rPr>
          <w:sz w:val="28"/>
          <w:szCs w:val="28"/>
        </w:rPr>
        <w:t>Дж</w:t>
      </w:r>
      <w:proofErr w:type="gramEnd"/>
      <w:r w:rsidRPr="00386381">
        <w:rPr>
          <w:sz w:val="28"/>
          <w:szCs w:val="28"/>
        </w:rPr>
        <w:t>., Кларк Дж. Д. Про</w:t>
      </w:r>
      <w:r w:rsidRPr="00386381">
        <w:rPr>
          <w:sz w:val="28"/>
          <w:szCs w:val="28"/>
        </w:rPr>
        <w:softHyphen/>
        <w:t>грам</w:t>
      </w:r>
      <w:r w:rsidRPr="00386381">
        <w:rPr>
          <w:sz w:val="28"/>
          <w:szCs w:val="28"/>
        </w:rPr>
        <w:softHyphen/>
        <w:t>ми</w:t>
      </w:r>
      <w:r w:rsidRPr="00386381">
        <w:rPr>
          <w:sz w:val="28"/>
          <w:szCs w:val="28"/>
        </w:rPr>
        <w:softHyphen/>
        <w:t>ро</w:t>
      </w:r>
      <w:r w:rsidRPr="00386381">
        <w:rPr>
          <w:sz w:val="28"/>
          <w:szCs w:val="28"/>
        </w:rPr>
        <w:softHyphen/>
        <w:t>ва</w:t>
      </w:r>
      <w:r w:rsidRPr="00386381">
        <w:rPr>
          <w:sz w:val="28"/>
          <w:szCs w:val="28"/>
        </w:rPr>
        <w:softHyphen/>
        <w:t>ние сер</w:t>
      </w:r>
      <w:r w:rsidRPr="00386381">
        <w:rPr>
          <w:sz w:val="28"/>
          <w:szCs w:val="28"/>
        </w:rPr>
        <w:softHyphen/>
        <w:t>вер</w:t>
      </w:r>
      <w:r w:rsidRPr="00386381">
        <w:rPr>
          <w:sz w:val="28"/>
          <w:szCs w:val="28"/>
        </w:rPr>
        <w:softHyphen/>
        <w:t>ных при</w:t>
      </w:r>
      <w:r w:rsidRPr="00386381">
        <w:rPr>
          <w:sz w:val="28"/>
          <w:szCs w:val="28"/>
        </w:rPr>
        <w:softHyphen/>
        <w:t>ло</w:t>
      </w:r>
      <w:r w:rsidRPr="00386381">
        <w:rPr>
          <w:sz w:val="28"/>
          <w:szCs w:val="28"/>
        </w:rPr>
        <w:softHyphen/>
        <w:t>же</w:t>
      </w:r>
      <w:r w:rsidRPr="00386381">
        <w:rPr>
          <w:sz w:val="28"/>
          <w:szCs w:val="28"/>
        </w:rPr>
        <w:softHyphen/>
        <w:t xml:space="preserve">ний для </w:t>
      </w:r>
      <w:proofErr w:type="spellStart"/>
      <w:r w:rsidRPr="00386381">
        <w:rPr>
          <w:sz w:val="28"/>
          <w:szCs w:val="28"/>
        </w:rPr>
        <w:t>Mi</w:t>
      </w:r>
      <w:r w:rsidRPr="00386381">
        <w:rPr>
          <w:sz w:val="28"/>
          <w:szCs w:val="28"/>
        </w:rPr>
        <w:softHyphen/>
        <w:t>cro</w:t>
      </w:r>
      <w:r w:rsidRPr="00386381">
        <w:rPr>
          <w:sz w:val="28"/>
          <w:szCs w:val="28"/>
        </w:rPr>
        <w:softHyphen/>
        <w:t>soft</w:t>
      </w:r>
      <w:proofErr w:type="spellEnd"/>
      <w:r w:rsidRPr="00386381">
        <w:rPr>
          <w:sz w:val="28"/>
          <w:szCs w:val="28"/>
        </w:rPr>
        <w:t xml:space="preserve"> </w:t>
      </w:r>
      <w:proofErr w:type="spellStart"/>
      <w:r w:rsidRPr="00386381">
        <w:rPr>
          <w:sz w:val="28"/>
          <w:szCs w:val="28"/>
        </w:rPr>
        <w:t>Win</w:t>
      </w:r>
      <w:r w:rsidRPr="00386381">
        <w:rPr>
          <w:sz w:val="28"/>
          <w:szCs w:val="28"/>
        </w:rPr>
        <w:softHyphen/>
        <w:t>dows</w:t>
      </w:r>
      <w:proofErr w:type="spellEnd"/>
      <w:r w:rsidRPr="00386381">
        <w:rPr>
          <w:sz w:val="28"/>
          <w:szCs w:val="28"/>
        </w:rPr>
        <w:t xml:space="preserve"> 2000. - СПб: Пи</w:t>
      </w:r>
      <w:r w:rsidRPr="00386381">
        <w:rPr>
          <w:sz w:val="28"/>
          <w:szCs w:val="28"/>
        </w:rPr>
        <w:softHyphen/>
        <w:t>тер; М.: Из</w:t>
      </w:r>
      <w:r w:rsidRPr="00386381">
        <w:rPr>
          <w:sz w:val="28"/>
          <w:szCs w:val="28"/>
        </w:rPr>
        <w:softHyphen/>
        <w:t>да</w:t>
      </w:r>
      <w:r w:rsidRPr="00386381">
        <w:rPr>
          <w:sz w:val="28"/>
          <w:szCs w:val="28"/>
        </w:rPr>
        <w:softHyphen/>
        <w:t>тель</w:t>
      </w:r>
      <w:r w:rsidRPr="00386381">
        <w:rPr>
          <w:sz w:val="28"/>
          <w:szCs w:val="28"/>
        </w:rPr>
        <w:softHyphen/>
        <w:t>ско-тор</w:t>
      </w:r>
      <w:r w:rsidRPr="00386381">
        <w:rPr>
          <w:sz w:val="28"/>
          <w:szCs w:val="28"/>
        </w:rPr>
        <w:softHyphen/>
        <w:t>го</w:t>
      </w:r>
      <w:r w:rsidRPr="00386381">
        <w:rPr>
          <w:sz w:val="28"/>
          <w:szCs w:val="28"/>
        </w:rPr>
        <w:softHyphen/>
        <w:t>вый дом “Рус</w:t>
      </w:r>
      <w:r w:rsidRPr="00386381">
        <w:rPr>
          <w:sz w:val="28"/>
          <w:szCs w:val="28"/>
        </w:rPr>
        <w:softHyphen/>
        <w:t>ская ре</w:t>
      </w:r>
      <w:r w:rsidRPr="00386381">
        <w:rPr>
          <w:sz w:val="28"/>
          <w:szCs w:val="28"/>
        </w:rPr>
        <w:softHyphen/>
        <w:t>дак</w:t>
      </w:r>
      <w:r w:rsidRPr="00386381">
        <w:rPr>
          <w:sz w:val="28"/>
          <w:szCs w:val="28"/>
        </w:rPr>
        <w:softHyphen/>
        <w:t xml:space="preserve">ция”, 2001. - 592 </w:t>
      </w:r>
      <w:proofErr w:type="gramStart"/>
      <w:r w:rsidRPr="00386381">
        <w:rPr>
          <w:sz w:val="28"/>
          <w:szCs w:val="28"/>
        </w:rPr>
        <w:t>с</w:t>
      </w:r>
      <w:proofErr w:type="gramEnd"/>
      <w:r w:rsidRPr="00386381">
        <w:rPr>
          <w:sz w:val="28"/>
          <w:szCs w:val="28"/>
        </w:rPr>
        <w:t>.</w:t>
      </w:r>
    </w:p>
    <w:p w:rsidR="00FA7A74" w:rsidRPr="00386381" w:rsidRDefault="00715F49" w:rsidP="001E435C">
      <w:pPr>
        <w:pStyle w:val="2f3"/>
        <w:numPr>
          <w:ilvl w:val="0"/>
          <w:numId w:val="18"/>
        </w:numPr>
        <w:shd w:val="clear" w:color="auto" w:fill="auto"/>
        <w:tabs>
          <w:tab w:val="left" w:pos="851"/>
          <w:tab w:val="left" w:pos="993"/>
        </w:tabs>
        <w:spacing w:before="0" w:after="0" w:line="240" w:lineRule="auto"/>
        <w:rPr>
          <w:sz w:val="28"/>
          <w:szCs w:val="28"/>
        </w:rPr>
      </w:pPr>
      <w:hyperlink r:id="rId12" w:anchor="persons" w:tooltip="О. А. Романов, С. А. Бабин, С. Г. Жданов" w:history="1">
        <w:r w:rsidR="00FA7A74" w:rsidRPr="00386381">
          <w:rPr>
            <w:sz w:val="28"/>
            <w:szCs w:val="28"/>
          </w:rPr>
          <w:t>Романов О.А., Бабин С.А., Жданов</w:t>
        </w:r>
      </w:hyperlink>
      <w:r w:rsidR="00FA7A74" w:rsidRPr="00386381">
        <w:rPr>
          <w:sz w:val="28"/>
          <w:szCs w:val="28"/>
        </w:rPr>
        <w:t xml:space="preserve"> С.Г. Организационное обеспечение информационной безопасности. – М.: Академия, </w:t>
      </w:r>
      <w:smartTag w:uri="urn:schemas-microsoft-com:office:smarttags" w:element="metricconverter">
        <w:smartTagPr>
          <w:attr w:name="ProductID" w:val="2008 г"/>
        </w:smartTagPr>
        <w:r w:rsidR="00FA7A74" w:rsidRPr="00386381">
          <w:rPr>
            <w:sz w:val="28"/>
            <w:szCs w:val="28"/>
          </w:rPr>
          <w:t>2008 г</w:t>
        </w:r>
      </w:smartTag>
      <w:r w:rsidR="00FA7A74" w:rsidRPr="00386381">
        <w:rPr>
          <w:sz w:val="28"/>
          <w:szCs w:val="28"/>
        </w:rPr>
        <w:t>. – 192 стр.</w:t>
      </w:r>
    </w:p>
    <w:p w:rsidR="00D77A06" w:rsidRPr="00386381" w:rsidRDefault="00D77A06"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Рос</w:t>
      </w:r>
      <w:r w:rsidRPr="00386381">
        <w:rPr>
          <w:sz w:val="28"/>
          <w:szCs w:val="28"/>
        </w:rPr>
        <w:softHyphen/>
        <w:t>ля</w:t>
      </w:r>
      <w:r w:rsidRPr="00386381">
        <w:rPr>
          <w:sz w:val="28"/>
          <w:szCs w:val="28"/>
        </w:rPr>
        <w:softHyphen/>
        <w:t>ков А.В. Вир</w:t>
      </w:r>
      <w:r w:rsidRPr="00386381">
        <w:rPr>
          <w:sz w:val="28"/>
          <w:szCs w:val="28"/>
        </w:rPr>
        <w:softHyphen/>
        <w:t>ту</w:t>
      </w:r>
      <w:r w:rsidRPr="00386381">
        <w:rPr>
          <w:sz w:val="28"/>
          <w:szCs w:val="28"/>
        </w:rPr>
        <w:softHyphen/>
        <w:t>аль</w:t>
      </w:r>
      <w:r w:rsidRPr="00386381">
        <w:rPr>
          <w:sz w:val="28"/>
          <w:szCs w:val="28"/>
        </w:rPr>
        <w:softHyphen/>
        <w:t>ные ча</w:t>
      </w:r>
      <w:r w:rsidRPr="00386381">
        <w:rPr>
          <w:sz w:val="28"/>
          <w:szCs w:val="28"/>
        </w:rPr>
        <w:softHyphen/>
        <w:t>ст</w:t>
      </w:r>
      <w:r w:rsidRPr="00386381">
        <w:rPr>
          <w:sz w:val="28"/>
          <w:szCs w:val="28"/>
        </w:rPr>
        <w:softHyphen/>
        <w:t>ные се</w:t>
      </w:r>
      <w:r w:rsidRPr="00386381">
        <w:rPr>
          <w:sz w:val="28"/>
          <w:szCs w:val="28"/>
        </w:rPr>
        <w:softHyphen/>
        <w:t>ти. Ос</w:t>
      </w:r>
      <w:r w:rsidRPr="00386381">
        <w:rPr>
          <w:sz w:val="28"/>
          <w:szCs w:val="28"/>
        </w:rPr>
        <w:softHyphen/>
        <w:t>но</w:t>
      </w:r>
      <w:r w:rsidRPr="00386381">
        <w:rPr>
          <w:sz w:val="28"/>
          <w:szCs w:val="28"/>
        </w:rPr>
        <w:softHyphen/>
        <w:t>вы по</w:t>
      </w:r>
      <w:r w:rsidRPr="00386381">
        <w:rPr>
          <w:sz w:val="28"/>
          <w:szCs w:val="28"/>
        </w:rPr>
        <w:softHyphen/>
        <w:t>строе</w:t>
      </w:r>
      <w:r w:rsidRPr="00386381">
        <w:rPr>
          <w:sz w:val="28"/>
          <w:szCs w:val="28"/>
        </w:rPr>
        <w:softHyphen/>
        <w:t>ния и при</w:t>
      </w:r>
      <w:r w:rsidRPr="00386381">
        <w:rPr>
          <w:sz w:val="28"/>
          <w:szCs w:val="28"/>
        </w:rPr>
        <w:softHyphen/>
        <w:t>ме</w:t>
      </w:r>
      <w:r w:rsidRPr="00386381">
        <w:rPr>
          <w:sz w:val="28"/>
          <w:szCs w:val="28"/>
        </w:rPr>
        <w:softHyphen/>
        <w:t>не</w:t>
      </w:r>
      <w:r w:rsidRPr="00386381">
        <w:rPr>
          <w:sz w:val="28"/>
          <w:szCs w:val="28"/>
        </w:rPr>
        <w:softHyphen/>
        <w:t xml:space="preserve">ния. — М.: </w:t>
      </w:r>
      <w:proofErr w:type="spellStart"/>
      <w:r w:rsidRPr="00386381">
        <w:rPr>
          <w:sz w:val="28"/>
          <w:szCs w:val="28"/>
        </w:rPr>
        <w:t>Эко-Трендз</w:t>
      </w:r>
      <w:proofErr w:type="spellEnd"/>
      <w:r w:rsidRPr="00386381">
        <w:rPr>
          <w:sz w:val="28"/>
          <w:szCs w:val="28"/>
        </w:rPr>
        <w:t>, 2006. – 242 с.</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Руссинович</w:t>
      </w:r>
      <w:proofErr w:type="spellEnd"/>
      <w:r w:rsidRPr="00386381">
        <w:rPr>
          <w:sz w:val="28"/>
          <w:szCs w:val="28"/>
        </w:rPr>
        <w:t xml:space="preserve"> М., Соломон Д., </w:t>
      </w:r>
      <w:proofErr w:type="spellStart"/>
      <w:r w:rsidRPr="00386381">
        <w:rPr>
          <w:sz w:val="28"/>
          <w:szCs w:val="28"/>
        </w:rPr>
        <w:t>Ионеску</w:t>
      </w:r>
      <w:proofErr w:type="spellEnd"/>
      <w:r w:rsidRPr="00386381">
        <w:rPr>
          <w:sz w:val="28"/>
          <w:szCs w:val="28"/>
        </w:rPr>
        <w:t xml:space="preserve"> А. Внут</w:t>
      </w:r>
      <w:r w:rsidRPr="00386381">
        <w:rPr>
          <w:sz w:val="28"/>
          <w:szCs w:val="28"/>
        </w:rPr>
        <w:softHyphen/>
        <w:t>рен</w:t>
      </w:r>
      <w:r w:rsidRPr="00386381">
        <w:rPr>
          <w:sz w:val="28"/>
          <w:szCs w:val="28"/>
        </w:rPr>
        <w:softHyphen/>
        <w:t>нее уст</w:t>
      </w:r>
      <w:r w:rsidRPr="00386381">
        <w:rPr>
          <w:sz w:val="28"/>
          <w:szCs w:val="28"/>
        </w:rPr>
        <w:softHyphen/>
        <w:t>рой</w:t>
      </w:r>
      <w:r w:rsidRPr="00386381">
        <w:rPr>
          <w:sz w:val="28"/>
          <w:szCs w:val="28"/>
        </w:rPr>
        <w:softHyphen/>
        <w:t>ст</w:t>
      </w:r>
      <w:r w:rsidRPr="00386381">
        <w:rPr>
          <w:sz w:val="28"/>
          <w:szCs w:val="28"/>
        </w:rPr>
        <w:softHyphen/>
        <w:t xml:space="preserve">во </w:t>
      </w:r>
      <w:proofErr w:type="spellStart"/>
      <w:r w:rsidRPr="00386381">
        <w:rPr>
          <w:sz w:val="28"/>
          <w:szCs w:val="28"/>
        </w:rPr>
        <w:t>Mi</w:t>
      </w:r>
      <w:r w:rsidRPr="00386381">
        <w:rPr>
          <w:sz w:val="28"/>
          <w:szCs w:val="28"/>
        </w:rPr>
        <w:softHyphen/>
        <w:t>cro</w:t>
      </w:r>
      <w:r w:rsidRPr="00386381">
        <w:rPr>
          <w:sz w:val="28"/>
          <w:szCs w:val="28"/>
        </w:rPr>
        <w:softHyphen/>
        <w:t>soft</w:t>
      </w:r>
      <w:proofErr w:type="spellEnd"/>
      <w:r w:rsidRPr="00386381">
        <w:rPr>
          <w:sz w:val="28"/>
          <w:szCs w:val="28"/>
        </w:rPr>
        <w:t xml:space="preserve"> </w:t>
      </w:r>
      <w:proofErr w:type="spellStart"/>
      <w:r w:rsidRPr="00386381">
        <w:rPr>
          <w:sz w:val="28"/>
          <w:szCs w:val="28"/>
        </w:rPr>
        <w:t>Win</w:t>
      </w:r>
      <w:r w:rsidRPr="00386381">
        <w:rPr>
          <w:sz w:val="28"/>
          <w:szCs w:val="28"/>
        </w:rPr>
        <w:softHyphen/>
        <w:t>dows</w:t>
      </w:r>
      <w:proofErr w:type="spellEnd"/>
      <w:r w:rsidRPr="00386381">
        <w:rPr>
          <w:sz w:val="28"/>
          <w:szCs w:val="28"/>
        </w:rPr>
        <w:t>. Основные подсистемы ОС. 6-е изд. СПб</w:t>
      </w:r>
      <w:proofErr w:type="gramStart"/>
      <w:r w:rsidRPr="00386381">
        <w:rPr>
          <w:sz w:val="28"/>
          <w:szCs w:val="28"/>
        </w:rPr>
        <w:t xml:space="preserve">.: </w:t>
      </w:r>
      <w:proofErr w:type="gramEnd"/>
      <w:r w:rsidRPr="00386381">
        <w:rPr>
          <w:sz w:val="28"/>
          <w:szCs w:val="28"/>
        </w:rPr>
        <w:t>Пи</w:t>
      </w:r>
      <w:r w:rsidRPr="00386381">
        <w:rPr>
          <w:sz w:val="28"/>
          <w:szCs w:val="28"/>
        </w:rPr>
        <w:softHyphen/>
        <w:t xml:space="preserve">тер, 2013. </w:t>
      </w:r>
    </w:p>
    <w:p w:rsidR="004719E7" w:rsidRPr="00386381" w:rsidRDefault="004719E7"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Се</w:t>
      </w:r>
      <w:r w:rsidRPr="00386381">
        <w:rPr>
          <w:sz w:val="28"/>
          <w:szCs w:val="28"/>
        </w:rPr>
        <w:softHyphen/>
        <w:t>ме</w:t>
      </w:r>
      <w:r w:rsidRPr="00386381">
        <w:rPr>
          <w:sz w:val="28"/>
          <w:szCs w:val="28"/>
        </w:rPr>
        <w:softHyphen/>
        <w:t>нов Ю.А. Ал</w:t>
      </w:r>
      <w:r w:rsidRPr="00386381">
        <w:rPr>
          <w:sz w:val="28"/>
          <w:szCs w:val="28"/>
        </w:rPr>
        <w:softHyphen/>
        <w:t>го</w:t>
      </w:r>
      <w:r w:rsidRPr="00386381">
        <w:rPr>
          <w:sz w:val="28"/>
          <w:szCs w:val="28"/>
        </w:rPr>
        <w:softHyphen/>
        <w:t>рит</w:t>
      </w:r>
      <w:r w:rsidRPr="00386381">
        <w:rPr>
          <w:sz w:val="28"/>
          <w:szCs w:val="28"/>
        </w:rPr>
        <w:softHyphen/>
        <w:t>мы те</w:t>
      </w:r>
      <w:r w:rsidRPr="00386381">
        <w:rPr>
          <w:sz w:val="28"/>
          <w:szCs w:val="28"/>
        </w:rPr>
        <w:softHyphen/>
        <w:t>ле</w:t>
      </w:r>
      <w:r w:rsidRPr="00386381">
        <w:rPr>
          <w:sz w:val="28"/>
          <w:szCs w:val="28"/>
        </w:rPr>
        <w:softHyphen/>
        <w:t>ком</w:t>
      </w:r>
      <w:r w:rsidRPr="00386381">
        <w:rPr>
          <w:sz w:val="28"/>
          <w:szCs w:val="28"/>
        </w:rPr>
        <w:softHyphen/>
        <w:t>му</w:t>
      </w:r>
      <w:r w:rsidRPr="00386381">
        <w:rPr>
          <w:sz w:val="28"/>
          <w:szCs w:val="28"/>
        </w:rPr>
        <w:softHyphen/>
        <w:t>ни</w:t>
      </w:r>
      <w:r w:rsidRPr="00386381">
        <w:rPr>
          <w:sz w:val="28"/>
          <w:szCs w:val="28"/>
        </w:rPr>
        <w:softHyphen/>
        <w:t>ка</w:t>
      </w:r>
      <w:r w:rsidRPr="00386381">
        <w:rPr>
          <w:sz w:val="28"/>
          <w:szCs w:val="28"/>
        </w:rPr>
        <w:softHyphen/>
        <w:t>ци</w:t>
      </w:r>
      <w:r w:rsidRPr="00386381">
        <w:rPr>
          <w:sz w:val="28"/>
          <w:szCs w:val="28"/>
        </w:rPr>
        <w:softHyphen/>
        <w:t>он</w:t>
      </w:r>
      <w:r w:rsidRPr="00386381">
        <w:rPr>
          <w:sz w:val="28"/>
          <w:szCs w:val="28"/>
        </w:rPr>
        <w:softHyphen/>
        <w:t>ных се</w:t>
      </w:r>
      <w:r w:rsidRPr="00386381">
        <w:rPr>
          <w:sz w:val="28"/>
          <w:szCs w:val="28"/>
        </w:rPr>
        <w:softHyphen/>
        <w:t>тей: Учеб</w:t>
      </w:r>
      <w:r w:rsidRPr="00386381">
        <w:rPr>
          <w:sz w:val="28"/>
          <w:szCs w:val="28"/>
        </w:rPr>
        <w:softHyphen/>
        <w:t>ное по</w:t>
      </w:r>
      <w:r w:rsidRPr="00386381">
        <w:rPr>
          <w:sz w:val="28"/>
          <w:szCs w:val="28"/>
        </w:rPr>
        <w:softHyphen/>
        <w:t>со</w:t>
      </w:r>
      <w:r w:rsidRPr="00386381">
        <w:rPr>
          <w:sz w:val="28"/>
          <w:szCs w:val="28"/>
        </w:rPr>
        <w:softHyphen/>
        <w:t>бие: в 3 ч. - М.: Ин</w:t>
      </w:r>
      <w:r w:rsidRPr="00386381">
        <w:rPr>
          <w:sz w:val="28"/>
          <w:szCs w:val="28"/>
        </w:rPr>
        <w:softHyphen/>
        <w:t>тер</w:t>
      </w:r>
      <w:r w:rsidRPr="00386381">
        <w:rPr>
          <w:sz w:val="28"/>
          <w:szCs w:val="28"/>
        </w:rPr>
        <w:softHyphen/>
        <w:t>нет - Уни</w:t>
      </w:r>
      <w:r w:rsidRPr="00386381">
        <w:rPr>
          <w:sz w:val="28"/>
          <w:szCs w:val="28"/>
        </w:rPr>
        <w:softHyphen/>
        <w:t>вер</w:t>
      </w:r>
      <w:r w:rsidRPr="00386381">
        <w:rPr>
          <w:sz w:val="28"/>
          <w:szCs w:val="28"/>
        </w:rPr>
        <w:softHyphen/>
        <w:t>си</w:t>
      </w:r>
      <w:r w:rsidRPr="00386381">
        <w:rPr>
          <w:sz w:val="28"/>
          <w:szCs w:val="28"/>
        </w:rPr>
        <w:softHyphen/>
        <w:t>тет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ных Тех</w:t>
      </w:r>
      <w:r w:rsidRPr="00386381">
        <w:rPr>
          <w:sz w:val="28"/>
          <w:szCs w:val="28"/>
        </w:rPr>
        <w:softHyphen/>
        <w:t>но</w:t>
      </w:r>
      <w:r w:rsidRPr="00386381">
        <w:rPr>
          <w:sz w:val="28"/>
          <w:szCs w:val="28"/>
        </w:rPr>
        <w:softHyphen/>
        <w:t>ло</w:t>
      </w:r>
      <w:r w:rsidRPr="00386381">
        <w:rPr>
          <w:sz w:val="28"/>
          <w:szCs w:val="28"/>
        </w:rPr>
        <w:softHyphen/>
        <w:t>гий; БИ</w:t>
      </w:r>
      <w:r w:rsidRPr="00386381">
        <w:rPr>
          <w:sz w:val="28"/>
          <w:szCs w:val="28"/>
        </w:rPr>
        <w:softHyphen/>
        <w:t>НОМ. Ла</w:t>
      </w:r>
      <w:r w:rsidRPr="00386381">
        <w:rPr>
          <w:sz w:val="28"/>
          <w:szCs w:val="28"/>
        </w:rPr>
        <w:softHyphen/>
        <w:t>бо</w:t>
      </w:r>
      <w:r w:rsidRPr="00386381">
        <w:rPr>
          <w:sz w:val="28"/>
          <w:szCs w:val="28"/>
        </w:rPr>
        <w:softHyphen/>
        <w:t>ра</w:t>
      </w:r>
      <w:r w:rsidRPr="00386381">
        <w:rPr>
          <w:sz w:val="28"/>
          <w:szCs w:val="28"/>
        </w:rPr>
        <w:softHyphen/>
        <w:t>то</w:t>
      </w:r>
      <w:r w:rsidRPr="00386381">
        <w:rPr>
          <w:sz w:val="28"/>
          <w:szCs w:val="28"/>
        </w:rPr>
        <w:softHyphen/>
        <w:t>рия зна</w:t>
      </w:r>
      <w:r w:rsidRPr="00386381">
        <w:rPr>
          <w:sz w:val="28"/>
          <w:szCs w:val="28"/>
        </w:rPr>
        <w:softHyphen/>
        <w:t>ний, 2009. Ч. 1: Ал</w:t>
      </w:r>
      <w:r w:rsidRPr="00386381">
        <w:rPr>
          <w:sz w:val="28"/>
          <w:szCs w:val="28"/>
        </w:rPr>
        <w:softHyphen/>
        <w:t>го</w:t>
      </w:r>
      <w:r w:rsidRPr="00386381">
        <w:rPr>
          <w:sz w:val="28"/>
          <w:szCs w:val="28"/>
        </w:rPr>
        <w:softHyphen/>
        <w:t>рит</w:t>
      </w:r>
      <w:r w:rsidRPr="00386381">
        <w:rPr>
          <w:sz w:val="28"/>
          <w:szCs w:val="28"/>
        </w:rPr>
        <w:softHyphen/>
        <w:t>мы и про</w:t>
      </w:r>
      <w:r w:rsidRPr="00386381">
        <w:rPr>
          <w:sz w:val="28"/>
          <w:szCs w:val="28"/>
        </w:rPr>
        <w:softHyphen/>
        <w:t>то</w:t>
      </w:r>
      <w:r w:rsidRPr="00386381">
        <w:rPr>
          <w:sz w:val="28"/>
          <w:szCs w:val="28"/>
        </w:rPr>
        <w:softHyphen/>
        <w:t>ко</w:t>
      </w:r>
      <w:r w:rsidRPr="00386381">
        <w:rPr>
          <w:sz w:val="28"/>
          <w:szCs w:val="28"/>
        </w:rPr>
        <w:softHyphen/>
        <w:t>лы ка</w:t>
      </w:r>
      <w:r w:rsidRPr="00386381">
        <w:rPr>
          <w:sz w:val="28"/>
          <w:szCs w:val="28"/>
        </w:rPr>
        <w:softHyphen/>
        <w:t>на</w:t>
      </w:r>
      <w:r w:rsidRPr="00386381">
        <w:rPr>
          <w:sz w:val="28"/>
          <w:szCs w:val="28"/>
        </w:rPr>
        <w:softHyphen/>
        <w:t>лов и се</w:t>
      </w:r>
      <w:r w:rsidRPr="00386381">
        <w:rPr>
          <w:sz w:val="28"/>
          <w:szCs w:val="28"/>
        </w:rPr>
        <w:softHyphen/>
        <w:t>тей пе</w:t>
      </w:r>
      <w:r w:rsidRPr="00386381">
        <w:rPr>
          <w:sz w:val="28"/>
          <w:szCs w:val="28"/>
        </w:rPr>
        <w:softHyphen/>
        <w:t>ре</w:t>
      </w:r>
      <w:r w:rsidRPr="00386381">
        <w:rPr>
          <w:sz w:val="28"/>
          <w:szCs w:val="28"/>
        </w:rPr>
        <w:softHyphen/>
        <w:t>да</w:t>
      </w:r>
      <w:r w:rsidRPr="00386381">
        <w:rPr>
          <w:sz w:val="28"/>
          <w:szCs w:val="28"/>
        </w:rPr>
        <w:softHyphen/>
        <w:t>чи дан</w:t>
      </w:r>
      <w:r w:rsidRPr="00386381">
        <w:rPr>
          <w:sz w:val="28"/>
          <w:szCs w:val="28"/>
        </w:rPr>
        <w:softHyphen/>
        <w:t>ных. -637с. Ч. 2: Про</w:t>
      </w:r>
      <w:r w:rsidRPr="00386381">
        <w:rPr>
          <w:sz w:val="28"/>
          <w:szCs w:val="28"/>
        </w:rPr>
        <w:softHyphen/>
        <w:t>то</w:t>
      </w:r>
      <w:r w:rsidRPr="00386381">
        <w:rPr>
          <w:sz w:val="28"/>
          <w:szCs w:val="28"/>
        </w:rPr>
        <w:softHyphen/>
        <w:t>ко</w:t>
      </w:r>
      <w:r w:rsidRPr="00386381">
        <w:rPr>
          <w:sz w:val="28"/>
          <w:szCs w:val="28"/>
        </w:rPr>
        <w:softHyphen/>
        <w:t>лы и ал</w:t>
      </w:r>
      <w:r w:rsidRPr="00386381">
        <w:rPr>
          <w:sz w:val="28"/>
          <w:szCs w:val="28"/>
        </w:rPr>
        <w:softHyphen/>
        <w:t>го</w:t>
      </w:r>
      <w:r w:rsidRPr="00386381">
        <w:rPr>
          <w:sz w:val="28"/>
          <w:szCs w:val="28"/>
        </w:rPr>
        <w:softHyphen/>
        <w:t>рит</w:t>
      </w:r>
      <w:r w:rsidRPr="00386381">
        <w:rPr>
          <w:sz w:val="28"/>
          <w:szCs w:val="28"/>
        </w:rPr>
        <w:softHyphen/>
        <w:t>мы мар</w:t>
      </w:r>
      <w:r w:rsidRPr="00386381">
        <w:rPr>
          <w:sz w:val="28"/>
          <w:szCs w:val="28"/>
        </w:rPr>
        <w:softHyphen/>
        <w:t>шру</w:t>
      </w:r>
      <w:r w:rsidRPr="00386381">
        <w:rPr>
          <w:sz w:val="28"/>
          <w:szCs w:val="28"/>
        </w:rPr>
        <w:softHyphen/>
        <w:t>ти</w:t>
      </w:r>
      <w:r w:rsidRPr="00386381">
        <w:rPr>
          <w:sz w:val="28"/>
          <w:szCs w:val="28"/>
        </w:rPr>
        <w:softHyphen/>
        <w:t>за</w:t>
      </w:r>
      <w:r w:rsidRPr="00386381">
        <w:rPr>
          <w:sz w:val="28"/>
          <w:szCs w:val="28"/>
        </w:rPr>
        <w:softHyphen/>
        <w:t xml:space="preserve">ции в </w:t>
      </w:r>
      <w:proofErr w:type="spellStart"/>
      <w:r w:rsidRPr="00386381">
        <w:rPr>
          <w:sz w:val="28"/>
          <w:szCs w:val="28"/>
        </w:rPr>
        <w:t>Inter</w:t>
      </w:r>
      <w:r w:rsidRPr="00386381">
        <w:rPr>
          <w:sz w:val="28"/>
          <w:szCs w:val="28"/>
        </w:rPr>
        <w:softHyphen/>
        <w:t>net</w:t>
      </w:r>
      <w:proofErr w:type="spellEnd"/>
      <w:r w:rsidRPr="00386381">
        <w:rPr>
          <w:sz w:val="28"/>
          <w:szCs w:val="28"/>
        </w:rPr>
        <w:t>. - 829с. Ч. 3: Про</w:t>
      </w:r>
      <w:r w:rsidRPr="00386381">
        <w:rPr>
          <w:sz w:val="28"/>
          <w:szCs w:val="28"/>
        </w:rPr>
        <w:softHyphen/>
        <w:t>це</w:t>
      </w:r>
      <w:r w:rsidRPr="00386381">
        <w:rPr>
          <w:sz w:val="28"/>
          <w:szCs w:val="28"/>
        </w:rPr>
        <w:softHyphen/>
        <w:t>ду</w:t>
      </w:r>
      <w:r w:rsidRPr="00386381">
        <w:rPr>
          <w:sz w:val="28"/>
          <w:szCs w:val="28"/>
        </w:rPr>
        <w:softHyphen/>
        <w:t>ры, ди</w:t>
      </w:r>
      <w:r w:rsidRPr="00386381">
        <w:rPr>
          <w:sz w:val="28"/>
          <w:szCs w:val="28"/>
        </w:rPr>
        <w:softHyphen/>
        <w:t>аг</w:t>
      </w:r>
      <w:r w:rsidRPr="00386381">
        <w:rPr>
          <w:sz w:val="28"/>
          <w:szCs w:val="28"/>
        </w:rPr>
        <w:softHyphen/>
        <w:t>но</w:t>
      </w:r>
      <w:r w:rsidRPr="00386381">
        <w:rPr>
          <w:sz w:val="28"/>
          <w:szCs w:val="28"/>
        </w:rPr>
        <w:softHyphen/>
        <w:t>сти</w:t>
      </w:r>
      <w:r w:rsidRPr="00386381">
        <w:rPr>
          <w:sz w:val="28"/>
          <w:szCs w:val="28"/>
        </w:rPr>
        <w:softHyphen/>
        <w:t>ка, безо</w:t>
      </w:r>
      <w:r w:rsidRPr="00386381">
        <w:rPr>
          <w:sz w:val="28"/>
          <w:szCs w:val="28"/>
        </w:rPr>
        <w:softHyphen/>
        <w:t>пас</w:t>
      </w:r>
      <w:r w:rsidRPr="00386381">
        <w:rPr>
          <w:sz w:val="28"/>
          <w:szCs w:val="28"/>
        </w:rPr>
        <w:softHyphen/>
        <w:t>ность. - 511с.</w:t>
      </w:r>
    </w:p>
    <w:p w:rsidR="00307D92" w:rsidRPr="00386381" w:rsidRDefault="00307D92" w:rsidP="001E435C">
      <w:pPr>
        <w:pStyle w:val="2f3"/>
        <w:numPr>
          <w:ilvl w:val="0"/>
          <w:numId w:val="18"/>
        </w:numPr>
        <w:shd w:val="clear" w:color="auto" w:fill="auto"/>
        <w:tabs>
          <w:tab w:val="left" w:pos="851"/>
          <w:tab w:val="left" w:pos="993"/>
        </w:tabs>
        <w:spacing w:before="0" w:after="0" w:line="240" w:lineRule="auto"/>
        <w:rPr>
          <w:sz w:val="28"/>
          <w:szCs w:val="28"/>
        </w:rPr>
      </w:pPr>
      <w:proofErr w:type="spellStart"/>
      <w:r w:rsidRPr="00386381">
        <w:rPr>
          <w:sz w:val="28"/>
          <w:szCs w:val="28"/>
        </w:rPr>
        <w:t>Сем</w:t>
      </w:r>
      <w:r w:rsidRPr="00386381">
        <w:rPr>
          <w:sz w:val="28"/>
          <w:szCs w:val="28"/>
        </w:rPr>
        <w:softHyphen/>
        <w:t>кин</w:t>
      </w:r>
      <w:proofErr w:type="spellEnd"/>
      <w:r w:rsidRPr="00386381">
        <w:rPr>
          <w:sz w:val="28"/>
          <w:szCs w:val="28"/>
        </w:rPr>
        <w:t xml:space="preserve"> С. Н., Бе</w:t>
      </w:r>
      <w:r w:rsidRPr="00386381">
        <w:rPr>
          <w:sz w:val="28"/>
          <w:szCs w:val="28"/>
        </w:rPr>
        <w:softHyphen/>
        <w:t>ля</w:t>
      </w:r>
      <w:r w:rsidRPr="00386381">
        <w:rPr>
          <w:sz w:val="28"/>
          <w:szCs w:val="28"/>
        </w:rPr>
        <w:softHyphen/>
        <w:t>ков Э. В., Греб</w:t>
      </w:r>
      <w:r w:rsidRPr="00386381">
        <w:rPr>
          <w:sz w:val="28"/>
          <w:szCs w:val="28"/>
        </w:rPr>
        <w:softHyphen/>
        <w:t xml:space="preserve">нев С. В., </w:t>
      </w:r>
      <w:proofErr w:type="spellStart"/>
      <w:r w:rsidRPr="00386381">
        <w:rPr>
          <w:sz w:val="28"/>
          <w:szCs w:val="28"/>
        </w:rPr>
        <w:t>Ко</w:t>
      </w:r>
      <w:r w:rsidRPr="00386381">
        <w:rPr>
          <w:sz w:val="28"/>
          <w:szCs w:val="28"/>
        </w:rPr>
        <w:softHyphen/>
        <w:t>за</w:t>
      </w:r>
      <w:r w:rsidRPr="00386381">
        <w:rPr>
          <w:sz w:val="28"/>
          <w:szCs w:val="28"/>
        </w:rPr>
        <w:softHyphen/>
        <w:t>чок</w:t>
      </w:r>
      <w:proofErr w:type="spellEnd"/>
      <w:r w:rsidRPr="00386381">
        <w:rPr>
          <w:sz w:val="28"/>
          <w:szCs w:val="28"/>
        </w:rPr>
        <w:t xml:space="preserve"> В. И.- Ос</w:t>
      </w:r>
      <w:r w:rsidRPr="00386381">
        <w:rPr>
          <w:sz w:val="28"/>
          <w:szCs w:val="28"/>
        </w:rPr>
        <w:softHyphen/>
        <w:t>но</w:t>
      </w:r>
      <w:r w:rsidRPr="00386381">
        <w:rPr>
          <w:sz w:val="28"/>
          <w:szCs w:val="28"/>
        </w:rPr>
        <w:softHyphen/>
        <w:t>вы ор</w:t>
      </w:r>
      <w:r w:rsidRPr="00386381">
        <w:rPr>
          <w:sz w:val="28"/>
          <w:szCs w:val="28"/>
        </w:rPr>
        <w:softHyphen/>
        <w:t>га</w:t>
      </w:r>
      <w:r w:rsidRPr="00386381">
        <w:rPr>
          <w:sz w:val="28"/>
          <w:szCs w:val="28"/>
        </w:rPr>
        <w:softHyphen/>
        <w:t>ни</w:t>
      </w:r>
      <w:r w:rsidRPr="00386381">
        <w:rPr>
          <w:sz w:val="28"/>
          <w:szCs w:val="28"/>
        </w:rPr>
        <w:softHyphen/>
        <w:t>за</w:t>
      </w:r>
      <w:r w:rsidRPr="00386381">
        <w:rPr>
          <w:sz w:val="28"/>
          <w:szCs w:val="28"/>
        </w:rPr>
        <w:softHyphen/>
        <w:t>ци</w:t>
      </w:r>
      <w:r w:rsidRPr="00386381">
        <w:rPr>
          <w:sz w:val="28"/>
          <w:szCs w:val="28"/>
        </w:rPr>
        <w:softHyphen/>
        <w:t>он</w:t>
      </w:r>
      <w:r w:rsidRPr="00386381">
        <w:rPr>
          <w:sz w:val="28"/>
          <w:szCs w:val="28"/>
        </w:rPr>
        <w:softHyphen/>
        <w:t>но</w:t>
      </w:r>
      <w:r w:rsidRPr="00386381">
        <w:rPr>
          <w:sz w:val="28"/>
          <w:szCs w:val="28"/>
        </w:rPr>
        <w:softHyphen/>
        <w:t>го обес</w:t>
      </w:r>
      <w:r w:rsidRPr="00386381">
        <w:rPr>
          <w:sz w:val="28"/>
          <w:szCs w:val="28"/>
        </w:rPr>
        <w:softHyphen/>
        <w:t>пе</w:t>
      </w:r>
      <w:r w:rsidRPr="00386381">
        <w:rPr>
          <w:sz w:val="28"/>
          <w:szCs w:val="28"/>
        </w:rPr>
        <w:softHyphen/>
        <w:t>че</w:t>
      </w:r>
      <w:r w:rsidRPr="00386381">
        <w:rPr>
          <w:sz w:val="28"/>
          <w:szCs w:val="28"/>
        </w:rPr>
        <w:softHyphen/>
        <w:t>ния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ной безо</w:t>
      </w:r>
      <w:r w:rsidRPr="00386381">
        <w:rPr>
          <w:sz w:val="28"/>
          <w:szCs w:val="28"/>
        </w:rPr>
        <w:softHyphen/>
        <w:t>пас</w:t>
      </w:r>
      <w:r w:rsidRPr="00386381">
        <w:rPr>
          <w:sz w:val="28"/>
          <w:szCs w:val="28"/>
        </w:rPr>
        <w:softHyphen/>
        <w:t>но</w:t>
      </w:r>
      <w:r w:rsidRPr="00386381">
        <w:rPr>
          <w:sz w:val="28"/>
          <w:szCs w:val="28"/>
        </w:rPr>
        <w:softHyphen/>
        <w:t>сти объ</w:t>
      </w:r>
      <w:r w:rsidRPr="00386381">
        <w:rPr>
          <w:sz w:val="28"/>
          <w:szCs w:val="28"/>
        </w:rPr>
        <w:softHyphen/>
        <w:t>ек</w:t>
      </w:r>
      <w:r w:rsidRPr="00386381">
        <w:rPr>
          <w:sz w:val="28"/>
          <w:szCs w:val="28"/>
        </w:rPr>
        <w:softHyphen/>
        <w:t>тов ин</w:t>
      </w:r>
      <w:r w:rsidRPr="00386381">
        <w:rPr>
          <w:sz w:val="28"/>
          <w:szCs w:val="28"/>
        </w:rPr>
        <w:softHyphen/>
        <w:t>фор</w:t>
      </w:r>
      <w:r w:rsidRPr="00386381">
        <w:rPr>
          <w:sz w:val="28"/>
          <w:szCs w:val="28"/>
        </w:rPr>
        <w:softHyphen/>
        <w:t>ма</w:t>
      </w:r>
      <w:r w:rsidRPr="00386381">
        <w:rPr>
          <w:sz w:val="28"/>
          <w:szCs w:val="28"/>
        </w:rPr>
        <w:softHyphen/>
        <w:t>ти</w:t>
      </w:r>
      <w:r w:rsidRPr="00386381">
        <w:rPr>
          <w:sz w:val="28"/>
          <w:szCs w:val="28"/>
        </w:rPr>
        <w:softHyphen/>
        <w:t>за</w:t>
      </w:r>
      <w:r w:rsidRPr="00386381">
        <w:rPr>
          <w:sz w:val="28"/>
          <w:szCs w:val="28"/>
        </w:rPr>
        <w:softHyphen/>
        <w:t>ции : учеб</w:t>
      </w:r>
      <w:proofErr w:type="gramStart"/>
      <w:r w:rsidRPr="00386381">
        <w:rPr>
          <w:sz w:val="28"/>
          <w:szCs w:val="28"/>
        </w:rPr>
        <w:t>.</w:t>
      </w:r>
      <w:proofErr w:type="gramEnd"/>
      <w:r w:rsidRPr="00386381">
        <w:rPr>
          <w:sz w:val="28"/>
          <w:szCs w:val="28"/>
        </w:rPr>
        <w:t xml:space="preserve"> </w:t>
      </w:r>
      <w:proofErr w:type="gramStart"/>
      <w:r w:rsidRPr="00386381">
        <w:rPr>
          <w:sz w:val="28"/>
          <w:szCs w:val="28"/>
        </w:rPr>
        <w:t>п</w:t>
      </w:r>
      <w:proofErr w:type="gramEnd"/>
      <w:r w:rsidRPr="00386381">
        <w:rPr>
          <w:sz w:val="28"/>
          <w:szCs w:val="28"/>
        </w:rPr>
        <w:t>о</w:t>
      </w:r>
      <w:r w:rsidRPr="00386381">
        <w:rPr>
          <w:sz w:val="28"/>
          <w:szCs w:val="28"/>
        </w:rPr>
        <w:softHyphen/>
        <w:t>со</w:t>
      </w:r>
      <w:r w:rsidRPr="00386381">
        <w:rPr>
          <w:sz w:val="28"/>
          <w:szCs w:val="28"/>
        </w:rPr>
        <w:softHyphen/>
        <w:t>бие /. - М. : Ге</w:t>
      </w:r>
      <w:r w:rsidRPr="00386381">
        <w:rPr>
          <w:sz w:val="28"/>
          <w:szCs w:val="28"/>
        </w:rPr>
        <w:softHyphen/>
        <w:t>ли</w:t>
      </w:r>
      <w:r w:rsidRPr="00386381">
        <w:rPr>
          <w:sz w:val="28"/>
          <w:szCs w:val="28"/>
        </w:rPr>
        <w:softHyphen/>
        <w:t xml:space="preserve">ос АРВ, 2005. - 186 с. </w:t>
      </w:r>
    </w:p>
    <w:p w:rsidR="00307D92" w:rsidRPr="00386381" w:rsidRDefault="00307D92" w:rsidP="001E435C">
      <w:pPr>
        <w:pStyle w:val="2f3"/>
        <w:numPr>
          <w:ilvl w:val="0"/>
          <w:numId w:val="18"/>
        </w:numPr>
        <w:shd w:val="clear" w:color="auto" w:fill="auto"/>
        <w:tabs>
          <w:tab w:val="left" w:pos="851"/>
          <w:tab w:val="left" w:pos="993"/>
        </w:tabs>
        <w:spacing w:before="0" w:after="0" w:line="240" w:lineRule="auto"/>
        <w:rPr>
          <w:sz w:val="28"/>
          <w:szCs w:val="28"/>
        </w:rPr>
      </w:pPr>
      <w:proofErr w:type="spellStart"/>
      <w:r w:rsidRPr="00386381">
        <w:rPr>
          <w:sz w:val="28"/>
          <w:szCs w:val="28"/>
        </w:rPr>
        <w:t>Сем</w:t>
      </w:r>
      <w:r w:rsidRPr="00386381">
        <w:rPr>
          <w:sz w:val="28"/>
          <w:szCs w:val="28"/>
        </w:rPr>
        <w:softHyphen/>
        <w:t>кин</w:t>
      </w:r>
      <w:proofErr w:type="spellEnd"/>
      <w:r w:rsidRPr="00386381">
        <w:rPr>
          <w:sz w:val="28"/>
          <w:szCs w:val="28"/>
        </w:rPr>
        <w:t xml:space="preserve"> С.Н., </w:t>
      </w:r>
      <w:proofErr w:type="spellStart"/>
      <w:r w:rsidRPr="00386381">
        <w:rPr>
          <w:sz w:val="28"/>
          <w:szCs w:val="28"/>
        </w:rPr>
        <w:t>Сем</w:t>
      </w:r>
      <w:r w:rsidRPr="00386381">
        <w:rPr>
          <w:sz w:val="28"/>
          <w:szCs w:val="28"/>
        </w:rPr>
        <w:softHyphen/>
        <w:t>кин</w:t>
      </w:r>
      <w:proofErr w:type="spellEnd"/>
      <w:r w:rsidRPr="00386381">
        <w:rPr>
          <w:sz w:val="28"/>
          <w:szCs w:val="28"/>
        </w:rPr>
        <w:t xml:space="preserve"> А.Н. Ос</w:t>
      </w:r>
      <w:r w:rsidRPr="00386381">
        <w:rPr>
          <w:sz w:val="28"/>
          <w:szCs w:val="28"/>
        </w:rPr>
        <w:softHyphen/>
        <w:t>но</w:t>
      </w:r>
      <w:r w:rsidRPr="00386381">
        <w:rPr>
          <w:sz w:val="28"/>
          <w:szCs w:val="28"/>
        </w:rPr>
        <w:softHyphen/>
        <w:t>вы пра</w:t>
      </w:r>
      <w:r w:rsidRPr="00386381">
        <w:rPr>
          <w:sz w:val="28"/>
          <w:szCs w:val="28"/>
        </w:rPr>
        <w:softHyphen/>
        <w:t>во</w:t>
      </w:r>
      <w:r w:rsidRPr="00386381">
        <w:rPr>
          <w:sz w:val="28"/>
          <w:szCs w:val="28"/>
        </w:rPr>
        <w:softHyphen/>
        <w:t>во</w:t>
      </w:r>
      <w:r w:rsidRPr="00386381">
        <w:rPr>
          <w:sz w:val="28"/>
          <w:szCs w:val="28"/>
        </w:rPr>
        <w:softHyphen/>
        <w:t>го обес</w:t>
      </w:r>
      <w:r w:rsidRPr="00386381">
        <w:rPr>
          <w:sz w:val="28"/>
          <w:szCs w:val="28"/>
        </w:rPr>
        <w:softHyphen/>
        <w:t>пе</w:t>
      </w:r>
      <w:r w:rsidRPr="00386381">
        <w:rPr>
          <w:sz w:val="28"/>
          <w:szCs w:val="28"/>
        </w:rPr>
        <w:softHyphen/>
        <w:t>че</w:t>
      </w:r>
      <w:r w:rsidRPr="00386381">
        <w:rPr>
          <w:sz w:val="28"/>
          <w:szCs w:val="28"/>
        </w:rPr>
        <w:softHyphen/>
        <w:t>ния за</w:t>
      </w:r>
      <w:r w:rsidRPr="00386381">
        <w:rPr>
          <w:sz w:val="28"/>
          <w:szCs w:val="28"/>
        </w:rPr>
        <w:softHyphen/>
        <w:t>щи</w:t>
      </w:r>
      <w:r w:rsidRPr="00386381">
        <w:rPr>
          <w:sz w:val="28"/>
          <w:szCs w:val="28"/>
        </w:rPr>
        <w:softHyphen/>
        <w:t>ты ин</w:t>
      </w:r>
      <w:r w:rsidRPr="00386381">
        <w:rPr>
          <w:sz w:val="28"/>
          <w:szCs w:val="28"/>
        </w:rPr>
        <w:softHyphen/>
        <w:t>фор</w:t>
      </w:r>
      <w:r w:rsidRPr="00386381">
        <w:rPr>
          <w:sz w:val="28"/>
          <w:szCs w:val="28"/>
        </w:rPr>
        <w:softHyphen/>
        <w:t>ма</w:t>
      </w:r>
      <w:r w:rsidRPr="00386381">
        <w:rPr>
          <w:sz w:val="28"/>
          <w:szCs w:val="28"/>
        </w:rPr>
        <w:softHyphen/>
        <w:t>ции: Учеб</w:t>
      </w:r>
      <w:r w:rsidRPr="00386381">
        <w:rPr>
          <w:sz w:val="28"/>
          <w:szCs w:val="28"/>
        </w:rPr>
        <w:softHyphen/>
        <w:t>ное по</w:t>
      </w:r>
      <w:r w:rsidRPr="00386381">
        <w:rPr>
          <w:sz w:val="28"/>
          <w:szCs w:val="28"/>
        </w:rPr>
        <w:softHyphen/>
        <w:t>со</w:t>
      </w:r>
      <w:r w:rsidRPr="00386381">
        <w:rPr>
          <w:sz w:val="28"/>
          <w:szCs w:val="28"/>
        </w:rPr>
        <w:softHyphen/>
        <w:t>бие для ВУ</w:t>
      </w:r>
      <w:r w:rsidRPr="00386381">
        <w:rPr>
          <w:sz w:val="28"/>
          <w:szCs w:val="28"/>
        </w:rPr>
        <w:softHyphen/>
        <w:t>Зов. - М.: Го</w:t>
      </w:r>
      <w:r w:rsidRPr="00386381">
        <w:rPr>
          <w:sz w:val="28"/>
          <w:szCs w:val="28"/>
        </w:rPr>
        <w:softHyphen/>
        <w:t>ря</w:t>
      </w:r>
      <w:r w:rsidRPr="00386381">
        <w:rPr>
          <w:sz w:val="28"/>
          <w:szCs w:val="28"/>
        </w:rPr>
        <w:softHyphen/>
        <w:t>чая ли</w:t>
      </w:r>
      <w:r w:rsidRPr="00386381">
        <w:rPr>
          <w:sz w:val="28"/>
          <w:szCs w:val="28"/>
        </w:rPr>
        <w:softHyphen/>
        <w:t>ния-Те</w:t>
      </w:r>
      <w:r w:rsidRPr="00386381">
        <w:rPr>
          <w:sz w:val="28"/>
          <w:szCs w:val="28"/>
        </w:rPr>
        <w:softHyphen/>
        <w:t>ле</w:t>
      </w:r>
      <w:r w:rsidRPr="00386381">
        <w:rPr>
          <w:sz w:val="28"/>
          <w:szCs w:val="28"/>
        </w:rPr>
        <w:softHyphen/>
        <w:t>ком, 2008. М.: «</w:t>
      </w:r>
      <w:proofErr w:type="spellStart"/>
      <w:r w:rsidRPr="00386381">
        <w:rPr>
          <w:sz w:val="28"/>
          <w:szCs w:val="28"/>
        </w:rPr>
        <w:t>Ге</w:t>
      </w:r>
      <w:r w:rsidRPr="00386381">
        <w:rPr>
          <w:sz w:val="28"/>
          <w:szCs w:val="28"/>
        </w:rPr>
        <w:softHyphen/>
        <w:t>ли</w:t>
      </w:r>
      <w:r w:rsidRPr="00386381">
        <w:rPr>
          <w:sz w:val="28"/>
          <w:szCs w:val="28"/>
        </w:rPr>
        <w:softHyphen/>
        <w:t>ос-АРВ</w:t>
      </w:r>
      <w:proofErr w:type="spellEnd"/>
      <w:r w:rsidRPr="00386381">
        <w:rPr>
          <w:sz w:val="28"/>
          <w:szCs w:val="28"/>
        </w:rPr>
        <w:t>», 2008. -239 с.: ил.</w:t>
      </w:r>
    </w:p>
    <w:p w:rsidR="004719E7" w:rsidRPr="00386381" w:rsidRDefault="004719E7" w:rsidP="001E435C">
      <w:pPr>
        <w:pStyle w:val="2f3"/>
        <w:numPr>
          <w:ilvl w:val="0"/>
          <w:numId w:val="18"/>
        </w:numPr>
        <w:shd w:val="clear" w:color="auto" w:fill="auto"/>
        <w:tabs>
          <w:tab w:val="left" w:pos="851"/>
        </w:tabs>
        <w:spacing w:before="0" w:after="0" w:line="312" w:lineRule="exact"/>
        <w:rPr>
          <w:sz w:val="28"/>
          <w:szCs w:val="28"/>
        </w:rPr>
      </w:pPr>
      <w:r w:rsidRPr="00386381">
        <w:rPr>
          <w:sz w:val="28"/>
          <w:szCs w:val="28"/>
        </w:rPr>
        <w:t xml:space="preserve">Система защиты информации </w:t>
      </w:r>
      <w:proofErr w:type="spellStart"/>
      <w:r w:rsidRPr="00386381">
        <w:rPr>
          <w:sz w:val="28"/>
          <w:szCs w:val="28"/>
        </w:rPr>
        <w:t>ViPNet</w:t>
      </w:r>
      <w:proofErr w:type="spellEnd"/>
      <w:r w:rsidRPr="00386381">
        <w:rPr>
          <w:sz w:val="28"/>
          <w:szCs w:val="28"/>
        </w:rPr>
        <w:t>(Курс лекций).</w:t>
      </w:r>
    </w:p>
    <w:p w:rsidR="004719E7" w:rsidRPr="00386381" w:rsidRDefault="004719E7" w:rsidP="001E435C">
      <w:pPr>
        <w:pStyle w:val="2f3"/>
        <w:numPr>
          <w:ilvl w:val="0"/>
          <w:numId w:val="18"/>
        </w:numPr>
        <w:shd w:val="clear" w:color="auto" w:fill="auto"/>
        <w:tabs>
          <w:tab w:val="left" w:pos="851"/>
          <w:tab w:val="left" w:pos="1235"/>
        </w:tabs>
        <w:spacing w:before="0" w:after="0" w:line="240" w:lineRule="auto"/>
        <w:rPr>
          <w:sz w:val="28"/>
          <w:szCs w:val="28"/>
        </w:rPr>
      </w:pPr>
      <w:r w:rsidRPr="00386381">
        <w:rPr>
          <w:sz w:val="28"/>
          <w:szCs w:val="28"/>
        </w:rPr>
        <w:t>Словарь криптографических терминов. Под ред. Б.А. Погорелова и В.Н. Сачкова. – М.: МЦНМО, 2006 г.</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Сто</w:t>
      </w:r>
      <w:r w:rsidRPr="00386381">
        <w:rPr>
          <w:sz w:val="28"/>
          <w:szCs w:val="28"/>
        </w:rPr>
        <w:softHyphen/>
        <w:t>лингс В. Ком</w:t>
      </w:r>
      <w:r w:rsidRPr="00386381">
        <w:rPr>
          <w:sz w:val="28"/>
          <w:szCs w:val="28"/>
        </w:rPr>
        <w:softHyphen/>
        <w:t>пь</w:t>
      </w:r>
      <w:r w:rsidRPr="00386381">
        <w:rPr>
          <w:sz w:val="28"/>
          <w:szCs w:val="28"/>
        </w:rPr>
        <w:softHyphen/>
        <w:t>ю</w:t>
      </w:r>
      <w:r w:rsidRPr="00386381">
        <w:rPr>
          <w:sz w:val="28"/>
          <w:szCs w:val="28"/>
        </w:rPr>
        <w:softHyphen/>
        <w:t>тер</w:t>
      </w:r>
      <w:r w:rsidRPr="00386381">
        <w:rPr>
          <w:sz w:val="28"/>
          <w:szCs w:val="28"/>
        </w:rPr>
        <w:softHyphen/>
        <w:t>ные се</w:t>
      </w:r>
      <w:r w:rsidRPr="00386381">
        <w:rPr>
          <w:sz w:val="28"/>
          <w:szCs w:val="28"/>
        </w:rPr>
        <w:softHyphen/>
        <w:t>ти, про</w:t>
      </w:r>
      <w:r w:rsidRPr="00386381">
        <w:rPr>
          <w:sz w:val="28"/>
          <w:szCs w:val="28"/>
        </w:rPr>
        <w:softHyphen/>
        <w:t>то</w:t>
      </w:r>
      <w:r w:rsidRPr="00386381">
        <w:rPr>
          <w:sz w:val="28"/>
          <w:szCs w:val="28"/>
        </w:rPr>
        <w:softHyphen/>
        <w:t>ко</w:t>
      </w:r>
      <w:r w:rsidRPr="00386381">
        <w:rPr>
          <w:sz w:val="28"/>
          <w:szCs w:val="28"/>
        </w:rPr>
        <w:softHyphen/>
        <w:t>лы и тех</w:t>
      </w:r>
      <w:r w:rsidRPr="00386381">
        <w:rPr>
          <w:sz w:val="28"/>
          <w:szCs w:val="28"/>
        </w:rPr>
        <w:softHyphen/>
        <w:t>но</w:t>
      </w:r>
      <w:r w:rsidRPr="00386381">
        <w:rPr>
          <w:sz w:val="28"/>
          <w:szCs w:val="28"/>
        </w:rPr>
        <w:softHyphen/>
        <w:t>ло</w:t>
      </w:r>
      <w:r w:rsidRPr="00386381">
        <w:rPr>
          <w:sz w:val="28"/>
          <w:szCs w:val="28"/>
        </w:rPr>
        <w:softHyphen/>
        <w:t>гии Ин</w:t>
      </w:r>
      <w:r w:rsidRPr="00386381">
        <w:rPr>
          <w:sz w:val="28"/>
          <w:szCs w:val="28"/>
        </w:rPr>
        <w:softHyphen/>
        <w:t>тер</w:t>
      </w:r>
      <w:r w:rsidRPr="00386381">
        <w:rPr>
          <w:sz w:val="28"/>
          <w:szCs w:val="28"/>
        </w:rPr>
        <w:softHyphen/>
        <w:t>не</w:t>
      </w:r>
      <w:r w:rsidRPr="00386381">
        <w:rPr>
          <w:sz w:val="28"/>
          <w:szCs w:val="28"/>
        </w:rPr>
        <w:softHyphen/>
        <w:t xml:space="preserve">та. - </w:t>
      </w:r>
      <w:r w:rsidRPr="00386381">
        <w:rPr>
          <w:sz w:val="28"/>
          <w:szCs w:val="28"/>
        </w:rPr>
        <w:lastRenderedPageBreak/>
        <w:t>СПб: Из</w:t>
      </w:r>
      <w:r w:rsidRPr="00386381">
        <w:rPr>
          <w:sz w:val="28"/>
          <w:szCs w:val="28"/>
        </w:rPr>
        <w:softHyphen/>
        <w:t>да</w:t>
      </w:r>
      <w:r w:rsidRPr="00386381">
        <w:rPr>
          <w:sz w:val="28"/>
          <w:szCs w:val="28"/>
        </w:rPr>
        <w:softHyphen/>
        <w:t>тель</w:t>
      </w:r>
      <w:r w:rsidRPr="00386381">
        <w:rPr>
          <w:sz w:val="28"/>
          <w:szCs w:val="28"/>
        </w:rPr>
        <w:softHyphen/>
        <w:t>ст</w:t>
      </w:r>
      <w:r w:rsidRPr="00386381">
        <w:rPr>
          <w:sz w:val="28"/>
          <w:szCs w:val="28"/>
        </w:rPr>
        <w:softHyphen/>
        <w:t xml:space="preserve">во: </w:t>
      </w:r>
      <w:proofErr w:type="spellStart"/>
      <w:r w:rsidRPr="00386381">
        <w:rPr>
          <w:sz w:val="28"/>
          <w:szCs w:val="28"/>
        </w:rPr>
        <w:t>БХВ-Пе</w:t>
      </w:r>
      <w:r w:rsidRPr="00386381">
        <w:rPr>
          <w:sz w:val="28"/>
          <w:szCs w:val="28"/>
        </w:rPr>
        <w:softHyphen/>
        <w:t>тер</w:t>
      </w:r>
      <w:r w:rsidRPr="00386381">
        <w:rPr>
          <w:sz w:val="28"/>
          <w:szCs w:val="28"/>
        </w:rPr>
        <w:softHyphen/>
        <w:t>бург</w:t>
      </w:r>
      <w:proofErr w:type="spellEnd"/>
      <w:r w:rsidRPr="00386381">
        <w:rPr>
          <w:sz w:val="28"/>
          <w:szCs w:val="28"/>
        </w:rPr>
        <w:t>, 2005. - 832 стр.</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Сто</w:t>
      </w:r>
      <w:r w:rsidRPr="00386381">
        <w:rPr>
          <w:sz w:val="28"/>
          <w:szCs w:val="28"/>
        </w:rPr>
        <w:softHyphen/>
        <w:t>лингс В. Ос</w:t>
      </w:r>
      <w:r w:rsidRPr="00386381">
        <w:rPr>
          <w:sz w:val="28"/>
          <w:szCs w:val="28"/>
        </w:rPr>
        <w:softHyphen/>
        <w:t>но</w:t>
      </w:r>
      <w:r w:rsidRPr="00386381">
        <w:rPr>
          <w:sz w:val="28"/>
          <w:szCs w:val="28"/>
        </w:rPr>
        <w:softHyphen/>
        <w:t>вы за</w:t>
      </w:r>
      <w:r w:rsidRPr="00386381">
        <w:rPr>
          <w:sz w:val="28"/>
          <w:szCs w:val="28"/>
        </w:rPr>
        <w:softHyphen/>
        <w:t>щи</w:t>
      </w:r>
      <w:r w:rsidRPr="00386381">
        <w:rPr>
          <w:sz w:val="28"/>
          <w:szCs w:val="28"/>
        </w:rPr>
        <w:softHyphen/>
        <w:t>ты се</w:t>
      </w:r>
      <w:r w:rsidRPr="00386381">
        <w:rPr>
          <w:sz w:val="28"/>
          <w:szCs w:val="28"/>
        </w:rPr>
        <w:softHyphen/>
        <w:t>тей. При</w:t>
      </w:r>
      <w:r w:rsidRPr="00386381">
        <w:rPr>
          <w:sz w:val="28"/>
          <w:szCs w:val="28"/>
        </w:rPr>
        <w:softHyphen/>
        <w:t>ло</w:t>
      </w:r>
      <w:r w:rsidRPr="00386381">
        <w:rPr>
          <w:sz w:val="28"/>
          <w:szCs w:val="28"/>
        </w:rPr>
        <w:softHyphen/>
        <w:t>же</w:t>
      </w:r>
      <w:r w:rsidRPr="00386381">
        <w:rPr>
          <w:sz w:val="28"/>
          <w:szCs w:val="28"/>
        </w:rPr>
        <w:softHyphen/>
        <w:t>ния и стан</w:t>
      </w:r>
      <w:r w:rsidRPr="00386381">
        <w:rPr>
          <w:sz w:val="28"/>
          <w:szCs w:val="28"/>
        </w:rPr>
        <w:softHyphen/>
        <w:t>дар</w:t>
      </w:r>
      <w:r w:rsidRPr="00386381">
        <w:rPr>
          <w:sz w:val="28"/>
          <w:szCs w:val="28"/>
        </w:rPr>
        <w:softHyphen/>
        <w:t>ты. - М.: ИД «Виль</w:t>
      </w:r>
      <w:r w:rsidRPr="00386381">
        <w:rPr>
          <w:sz w:val="28"/>
          <w:szCs w:val="28"/>
        </w:rPr>
        <w:softHyphen/>
        <w:t xml:space="preserve">ямс», 2002. - 429 </w:t>
      </w:r>
      <w:proofErr w:type="gramStart"/>
      <w:r w:rsidRPr="00386381">
        <w:rPr>
          <w:sz w:val="28"/>
          <w:szCs w:val="28"/>
        </w:rPr>
        <w:t>с</w:t>
      </w:r>
      <w:proofErr w:type="gramEnd"/>
      <w:r w:rsidRPr="00386381">
        <w:rPr>
          <w:sz w:val="28"/>
          <w:szCs w:val="28"/>
        </w:rPr>
        <w:t>.</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Стол</w:t>
      </w:r>
      <w:r w:rsidRPr="00386381">
        <w:rPr>
          <w:sz w:val="28"/>
          <w:szCs w:val="28"/>
        </w:rPr>
        <w:softHyphen/>
        <w:t>лингс</w:t>
      </w:r>
      <w:proofErr w:type="spellEnd"/>
      <w:r w:rsidRPr="00386381">
        <w:rPr>
          <w:sz w:val="28"/>
          <w:szCs w:val="28"/>
        </w:rPr>
        <w:t xml:space="preserve"> В., Крип</w:t>
      </w:r>
      <w:r w:rsidRPr="00386381">
        <w:rPr>
          <w:sz w:val="28"/>
          <w:szCs w:val="28"/>
        </w:rPr>
        <w:softHyphen/>
        <w:t>то</w:t>
      </w:r>
      <w:r w:rsidRPr="00386381">
        <w:rPr>
          <w:sz w:val="28"/>
          <w:szCs w:val="28"/>
        </w:rPr>
        <w:softHyphen/>
        <w:t>гра</w:t>
      </w:r>
      <w:r w:rsidRPr="00386381">
        <w:rPr>
          <w:sz w:val="28"/>
          <w:szCs w:val="28"/>
        </w:rPr>
        <w:softHyphen/>
        <w:t>фия и за</w:t>
      </w:r>
      <w:r w:rsidRPr="00386381">
        <w:rPr>
          <w:sz w:val="28"/>
          <w:szCs w:val="28"/>
        </w:rPr>
        <w:softHyphen/>
        <w:t>щи</w:t>
      </w:r>
      <w:r w:rsidRPr="00386381">
        <w:rPr>
          <w:sz w:val="28"/>
          <w:szCs w:val="28"/>
        </w:rPr>
        <w:softHyphen/>
        <w:t>та се</w:t>
      </w:r>
      <w:r w:rsidRPr="00386381">
        <w:rPr>
          <w:sz w:val="28"/>
          <w:szCs w:val="28"/>
        </w:rPr>
        <w:softHyphen/>
        <w:t>тей: прин</w:t>
      </w:r>
      <w:r w:rsidRPr="00386381">
        <w:rPr>
          <w:sz w:val="28"/>
          <w:szCs w:val="28"/>
        </w:rPr>
        <w:softHyphen/>
        <w:t>ци</w:t>
      </w:r>
      <w:r w:rsidRPr="00386381">
        <w:rPr>
          <w:sz w:val="28"/>
          <w:szCs w:val="28"/>
        </w:rPr>
        <w:softHyphen/>
        <w:t>пы и прак</w:t>
      </w:r>
      <w:r w:rsidRPr="00386381">
        <w:rPr>
          <w:sz w:val="28"/>
          <w:szCs w:val="28"/>
        </w:rPr>
        <w:softHyphen/>
        <w:t>ти</w:t>
      </w:r>
      <w:r w:rsidRPr="00386381">
        <w:rPr>
          <w:sz w:val="28"/>
          <w:szCs w:val="28"/>
        </w:rPr>
        <w:softHyphen/>
        <w:t>ка, 2-е из</w:t>
      </w:r>
      <w:r w:rsidRPr="00386381">
        <w:rPr>
          <w:sz w:val="28"/>
          <w:szCs w:val="28"/>
        </w:rPr>
        <w:softHyphen/>
        <w:t>да</w:t>
      </w:r>
      <w:r w:rsidRPr="00386381">
        <w:rPr>
          <w:sz w:val="28"/>
          <w:szCs w:val="28"/>
        </w:rPr>
        <w:softHyphen/>
        <w:t>ние, М.: из</w:t>
      </w:r>
      <w:r w:rsidRPr="00386381">
        <w:rPr>
          <w:sz w:val="28"/>
          <w:szCs w:val="28"/>
        </w:rPr>
        <w:softHyphen/>
        <w:t>да</w:t>
      </w:r>
      <w:r w:rsidRPr="00386381">
        <w:rPr>
          <w:sz w:val="28"/>
          <w:szCs w:val="28"/>
        </w:rPr>
        <w:softHyphen/>
        <w:t>тель</w:t>
      </w:r>
      <w:r w:rsidRPr="00386381">
        <w:rPr>
          <w:sz w:val="28"/>
          <w:szCs w:val="28"/>
        </w:rPr>
        <w:softHyphen/>
        <w:t>ский дом “Виль</w:t>
      </w:r>
      <w:r w:rsidRPr="00386381">
        <w:rPr>
          <w:sz w:val="28"/>
          <w:szCs w:val="28"/>
        </w:rPr>
        <w:softHyphen/>
        <w:t xml:space="preserve">ямс”, 2001. </w:t>
      </w:r>
    </w:p>
    <w:p w:rsidR="00480DFF" w:rsidRPr="00386381" w:rsidRDefault="00480DFF"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 xml:space="preserve">Стрельцов А.А. Обеспечение информационной безопасности России. Теоретические и методологические основы / Под </w:t>
      </w:r>
      <w:proofErr w:type="spellStart"/>
      <w:proofErr w:type="gramStart"/>
      <w:r w:rsidRPr="00386381">
        <w:rPr>
          <w:sz w:val="28"/>
          <w:szCs w:val="28"/>
        </w:rPr>
        <w:t>ред</w:t>
      </w:r>
      <w:proofErr w:type="spellEnd"/>
      <w:proofErr w:type="gramEnd"/>
      <w:r w:rsidRPr="00386381">
        <w:rPr>
          <w:sz w:val="28"/>
          <w:szCs w:val="28"/>
        </w:rPr>
        <w:t xml:space="preserve">  В.А. </w:t>
      </w:r>
      <w:proofErr w:type="spellStart"/>
      <w:r w:rsidRPr="00386381">
        <w:rPr>
          <w:sz w:val="28"/>
          <w:szCs w:val="28"/>
        </w:rPr>
        <w:t>Садовничего</w:t>
      </w:r>
      <w:proofErr w:type="spellEnd"/>
      <w:r w:rsidRPr="00386381">
        <w:rPr>
          <w:sz w:val="28"/>
          <w:szCs w:val="28"/>
        </w:rPr>
        <w:t xml:space="preserve"> и В.П. Шерстюка. – М., МЦНМО, 2002. – 296 с.</w:t>
      </w:r>
    </w:p>
    <w:p w:rsidR="00307D92" w:rsidRPr="00386381" w:rsidRDefault="00307D92"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Стрель</w:t>
      </w:r>
      <w:r w:rsidRPr="00386381">
        <w:rPr>
          <w:sz w:val="28"/>
          <w:szCs w:val="28"/>
        </w:rPr>
        <w:softHyphen/>
        <w:t>цов А.А. Пра</w:t>
      </w:r>
      <w:r w:rsidRPr="00386381">
        <w:rPr>
          <w:sz w:val="28"/>
          <w:szCs w:val="28"/>
        </w:rPr>
        <w:softHyphen/>
        <w:t>во</w:t>
      </w:r>
      <w:r w:rsidRPr="00386381">
        <w:rPr>
          <w:sz w:val="28"/>
          <w:szCs w:val="28"/>
        </w:rPr>
        <w:softHyphen/>
        <w:t>вое обес</w:t>
      </w:r>
      <w:r w:rsidRPr="00386381">
        <w:rPr>
          <w:sz w:val="28"/>
          <w:szCs w:val="28"/>
        </w:rPr>
        <w:softHyphen/>
        <w:t>пе</w:t>
      </w:r>
      <w:r w:rsidRPr="00386381">
        <w:rPr>
          <w:sz w:val="28"/>
          <w:szCs w:val="28"/>
        </w:rPr>
        <w:softHyphen/>
        <w:t>че</w:t>
      </w:r>
      <w:r w:rsidRPr="00386381">
        <w:rPr>
          <w:sz w:val="28"/>
          <w:szCs w:val="28"/>
        </w:rPr>
        <w:softHyphen/>
        <w:t>ние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ной безо</w:t>
      </w:r>
      <w:r w:rsidRPr="00386381">
        <w:rPr>
          <w:sz w:val="28"/>
          <w:szCs w:val="28"/>
        </w:rPr>
        <w:softHyphen/>
        <w:t>пас</w:t>
      </w:r>
      <w:r w:rsidRPr="00386381">
        <w:rPr>
          <w:sz w:val="28"/>
          <w:szCs w:val="28"/>
        </w:rPr>
        <w:softHyphen/>
        <w:t>но</w:t>
      </w:r>
      <w:r w:rsidRPr="00386381">
        <w:rPr>
          <w:sz w:val="28"/>
          <w:szCs w:val="28"/>
        </w:rPr>
        <w:softHyphen/>
        <w:t>сти Рос</w:t>
      </w:r>
      <w:r w:rsidRPr="00386381">
        <w:rPr>
          <w:sz w:val="28"/>
          <w:szCs w:val="28"/>
        </w:rPr>
        <w:softHyphen/>
        <w:t>сии: тео</w:t>
      </w:r>
      <w:r w:rsidRPr="00386381">
        <w:rPr>
          <w:sz w:val="28"/>
          <w:szCs w:val="28"/>
        </w:rPr>
        <w:softHyphen/>
        <w:t>ре</w:t>
      </w:r>
      <w:r w:rsidRPr="00386381">
        <w:rPr>
          <w:sz w:val="28"/>
          <w:szCs w:val="28"/>
        </w:rPr>
        <w:softHyphen/>
        <w:t>ти</w:t>
      </w:r>
      <w:r w:rsidRPr="00386381">
        <w:rPr>
          <w:sz w:val="28"/>
          <w:szCs w:val="28"/>
        </w:rPr>
        <w:softHyphen/>
        <w:t>че</w:t>
      </w:r>
      <w:r w:rsidRPr="00386381">
        <w:rPr>
          <w:sz w:val="28"/>
          <w:szCs w:val="28"/>
        </w:rPr>
        <w:softHyphen/>
        <w:t>ские и ме</w:t>
      </w:r>
      <w:r w:rsidRPr="00386381">
        <w:rPr>
          <w:sz w:val="28"/>
          <w:szCs w:val="28"/>
        </w:rPr>
        <w:softHyphen/>
        <w:t>то</w:t>
      </w:r>
      <w:r w:rsidRPr="00386381">
        <w:rPr>
          <w:sz w:val="28"/>
          <w:szCs w:val="28"/>
        </w:rPr>
        <w:softHyphen/>
        <w:t>до</w:t>
      </w:r>
      <w:r w:rsidRPr="00386381">
        <w:rPr>
          <w:sz w:val="28"/>
          <w:szCs w:val="28"/>
        </w:rPr>
        <w:softHyphen/>
        <w:t>ло</w:t>
      </w:r>
      <w:r w:rsidRPr="00386381">
        <w:rPr>
          <w:sz w:val="28"/>
          <w:szCs w:val="28"/>
        </w:rPr>
        <w:softHyphen/>
        <w:t>ги</w:t>
      </w:r>
      <w:r w:rsidRPr="00386381">
        <w:rPr>
          <w:sz w:val="28"/>
          <w:szCs w:val="28"/>
        </w:rPr>
        <w:softHyphen/>
        <w:t>че</w:t>
      </w:r>
      <w:r w:rsidRPr="00386381">
        <w:rPr>
          <w:sz w:val="28"/>
          <w:szCs w:val="28"/>
        </w:rPr>
        <w:softHyphen/>
        <w:t>ские ос</w:t>
      </w:r>
      <w:r w:rsidRPr="00386381">
        <w:rPr>
          <w:sz w:val="28"/>
          <w:szCs w:val="28"/>
        </w:rPr>
        <w:softHyphen/>
        <w:t>но</w:t>
      </w:r>
      <w:r w:rsidRPr="00386381">
        <w:rPr>
          <w:sz w:val="28"/>
          <w:szCs w:val="28"/>
        </w:rPr>
        <w:softHyphen/>
        <w:t xml:space="preserve">вы. - Минск, 2005. - 304 </w:t>
      </w:r>
      <w:proofErr w:type="gramStart"/>
      <w:r w:rsidRPr="00386381">
        <w:rPr>
          <w:sz w:val="28"/>
          <w:szCs w:val="28"/>
        </w:rPr>
        <w:t>с</w:t>
      </w:r>
      <w:proofErr w:type="gramEnd"/>
      <w:r w:rsidRPr="00386381">
        <w:rPr>
          <w:sz w:val="28"/>
          <w:szCs w:val="28"/>
        </w:rPr>
        <w:t>. Допущено УМО ИБ.</w:t>
      </w:r>
    </w:p>
    <w:p w:rsidR="004719E7" w:rsidRPr="00386381" w:rsidRDefault="004719E7"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Та</w:t>
      </w:r>
      <w:r w:rsidRPr="00386381">
        <w:rPr>
          <w:sz w:val="28"/>
          <w:szCs w:val="28"/>
        </w:rPr>
        <w:softHyphen/>
        <w:t>нен</w:t>
      </w:r>
      <w:r w:rsidRPr="00386381">
        <w:rPr>
          <w:sz w:val="28"/>
          <w:szCs w:val="28"/>
        </w:rPr>
        <w:softHyphen/>
        <w:t>ба</w:t>
      </w:r>
      <w:r w:rsidRPr="00386381">
        <w:rPr>
          <w:sz w:val="28"/>
          <w:szCs w:val="28"/>
        </w:rPr>
        <w:softHyphen/>
        <w:t>ум</w:t>
      </w:r>
      <w:proofErr w:type="spellEnd"/>
      <w:r w:rsidRPr="00386381">
        <w:rPr>
          <w:sz w:val="28"/>
          <w:szCs w:val="28"/>
        </w:rPr>
        <w:t xml:space="preserve"> Э. Ком</w:t>
      </w:r>
      <w:r w:rsidRPr="00386381">
        <w:rPr>
          <w:sz w:val="28"/>
          <w:szCs w:val="28"/>
        </w:rPr>
        <w:softHyphen/>
        <w:t>пь</w:t>
      </w:r>
      <w:r w:rsidRPr="00386381">
        <w:rPr>
          <w:sz w:val="28"/>
          <w:szCs w:val="28"/>
        </w:rPr>
        <w:softHyphen/>
        <w:t>ю</w:t>
      </w:r>
      <w:r w:rsidRPr="00386381">
        <w:rPr>
          <w:sz w:val="28"/>
          <w:szCs w:val="28"/>
        </w:rPr>
        <w:softHyphen/>
        <w:t>тер</w:t>
      </w:r>
      <w:r w:rsidRPr="00386381">
        <w:rPr>
          <w:sz w:val="28"/>
          <w:szCs w:val="28"/>
        </w:rPr>
        <w:softHyphen/>
        <w:t>ные се</w:t>
      </w:r>
      <w:r w:rsidRPr="00386381">
        <w:rPr>
          <w:sz w:val="28"/>
          <w:szCs w:val="28"/>
        </w:rPr>
        <w:softHyphen/>
        <w:t>ти. 4-е изд. - СПб</w:t>
      </w:r>
      <w:proofErr w:type="gramStart"/>
      <w:r w:rsidRPr="00386381">
        <w:rPr>
          <w:sz w:val="28"/>
          <w:szCs w:val="28"/>
        </w:rPr>
        <w:t xml:space="preserve">.: </w:t>
      </w:r>
      <w:proofErr w:type="gramEnd"/>
      <w:r w:rsidRPr="00386381">
        <w:rPr>
          <w:sz w:val="28"/>
          <w:szCs w:val="28"/>
        </w:rPr>
        <w:t>Пи</w:t>
      </w:r>
      <w:r w:rsidRPr="00386381">
        <w:rPr>
          <w:sz w:val="28"/>
          <w:szCs w:val="28"/>
        </w:rPr>
        <w:softHyphen/>
        <w:t>тер, 2010. -992с.</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Таненбаум</w:t>
      </w:r>
      <w:proofErr w:type="spellEnd"/>
      <w:r w:rsidRPr="00386381">
        <w:rPr>
          <w:sz w:val="28"/>
          <w:szCs w:val="28"/>
        </w:rPr>
        <w:t xml:space="preserve"> Э. Современные операционные системы. 3-е изд. – СПб.: Питер, 2010. -1120 </w:t>
      </w:r>
      <w:proofErr w:type="gramStart"/>
      <w:r w:rsidRPr="00386381">
        <w:rPr>
          <w:sz w:val="28"/>
          <w:szCs w:val="28"/>
        </w:rPr>
        <w:t>с</w:t>
      </w:r>
      <w:proofErr w:type="gramEnd"/>
      <w:r w:rsidRPr="00386381">
        <w:rPr>
          <w:sz w:val="28"/>
          <w:szCs w:val="28"/>
        </w:rPr>
        <w:t>.</w:t>
      </w:r>
    </w:p>
    <w:p w:rsidR="004719E7" w:rsidRPr="00386381" w:rsidRDefault="004719E7" w:rsidP="001E435C">
      <w:pPr>
        <w:pStyle w:val="2f3"/>
        <w:numPr>
          <w:ilvl w:val="0"/>
          <w:numId w:val="18"/>
        </w:numPr>
        <w:shd w:val="clear" w:color="auto" w:fill="auto"/>
        <w:tabs>
          <w:tab w:val="left" w:pos="993"/>
          <w:tab w:val="left" w:pos="1235"/>
        </w:tabs>
        <w:spacing w:before="0" w:after="0" w:line="240" w:lineRule="auto"/>
        <w:rPr>
          <w:sz w:val="28"/>
          <w:szCs w:val="28"/>
        </w:rPr>
      </w:pPr>
      <w:r w:rsidRPr="00386381">
        <w:rPr>
          <w:sz w:val="28"/>
          <w:szCs w:val="28"/>
        </w:rPr>
        <w:t xml:space="preserve">Телекоммуникационные системы и сети: Учебное пособие в 3 томах, том 3. </w:t>
      </w:r>
      <w:proofErr w:type="spellStart"/>
      <w:r w:rsidRPr="00386381">
        <w:rPr>
          <w:sz w:val="28"/>
          <w:szCs w:val="28"/>
        </w:rPr>
        <w:t>Мультисервисные</w:t>
      </w:r>
      <w:proofErr w:type="spellEnd"/>
      <w:r w:rsidRPr="00386381">
        <w:rPr>
          <w:sz w:val="28"/>
          <w:szCs w:val="28"/>
        </w:rPr>
        <w:t xml:space="preserve"> сети / В.В. Величко, Е.А. Субботин, В.П. Шувалов, А.Ф. Ярославцев. Под ред. профессора В.П. Шувалова. – М.: Горячая линия – Телеком, 2005. – 592 </w:t>
      </w:r>
      <w:proofErr w:type="gramStart"/>
      <w:r w:rsidRPr="00386381">
        <w:rPr>
          <w:sz w:val="28"/>
          <w:szCs w:val="28"/>
        </w:rPr>
        <w:t>с</w:t>
      </w:r>
      <w:proofErr w:type="gramEnd"/>
      <w:r w:rsidRPr="00386381">
        <w:rPr>
          <w:sz w:val="28"/>
          <w:szCs w:val="28"/>
        </w:rPr>
        <w:t>.</w:t>
      </w:r>
    </w:p>
    <w:p w:rsidR="00480DFF" w:rsidRPr="00386381" w:rsidRDefault="00480DFF" w:rsidP="001E435C">
      <w:pPr>
        <w:pStyle w:val="2f3"/>
        <w:numPr>
          <w:ilvl w:val="0"/>
          <w:numId w:val="18"/>
        </w:numPr>
        <w:shd w:val="clear" w:color="auto" w:fill="auto"/>
        <w:tabs>
          <w:tab w:val="left" w:pos="851"/>
          <w:tab w:val="left" w:pos="993"/>
        </w:tabs>
        <w:spacing w:before="0" w:after="0" w:line="240" w:lineRule="auto"/>
        <w:rPr>
          <w:sz w:val="28"/>
          <w:szCs w:val="28"/>
        </w:rPr>
      </w:pPr>
      <w:r w:rsidRPr="00386381">
        <w:rPr>
          <w:sz w:val="28"/>
          <w:szCs w:val="28"/>
        </w:rPr>
        <w:t>Ти</w:t>
      </w:r>
      <w:r w:rsidRPr="00386381">
        <w:rPr>
          <w:sz w:val="28"/>
          <w:szCs w:val="28"/>
        </w:rPr>
        <w:softHyphen/>
        <w:t>хо</w:t>
      </w:r>
      <w:r w:rsidRPr="00386381">
        <w:rPr>
          <w:sz w:val="28"/>
          <w:szCs w:val="28"/>
        </w:rPr>
        <w:softHyphen/>
        <w:t xml:space="preserve">нов В.А., </w:t>
      </w:r>
      <w:proofErr w:type="spellStart"/>
      <w:r w:rsidRPr="00386381">
        <w:rPr>
          <w:sz w:val="28"/>
          <w:szCs w:val="28"/>
        </w:rPr>
        <w:t>Райх</w:t>
      </w:r>
      <w:proofErr w:type="spellEnd"/>
      <w:r w:rsidRPr="00386381">
        <w:rPr>
          <w:sz w:val="28"/>
          <w:szCs w:val="28"/>
        </w:rPr>
        <w:t xml:space="preserve"> В.В.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ная безо</w:t>
      </w:r>
      <w:r w:rsidRPr="00386381">
        <w:rPr>
          <w:sz w:val="28"/>
          <w:szCs w:val="28"/>
        </w:rPr>
        <w:softHyphen/>
        <w:t>пас</w:t>
      </w:r>
      <w:r w:rsidRPr="00386381">
        <w:rPr>
          <w:sz w:val="28"/>
          <w:szCs w:val="28"/>
        </w:rPr>
        <w:softHyphen/>
        <w:t>ность: кон</w:t>
      </w:r>
      <w:r w:rsidRPr="00386381">
        <w:rPr>
          <w:sz w:val="28"/>
          <w:szCs w:val="28"/>
        </w:rPr>
        <w:softHyphen/>
        <w:t>цеп</w:t>
      </w:r>
      <w:r w:rsidRPr="00386381">
        <w:rPr>
          <w:sz w:val="28"/>
          <w:szCs w:val="28"/>
        </w:rPr>
        <w:softHyphen/>
        <w:t>ту</w:t>
      </w:r>
      <w:r w:rsidRPr="00386381">
        <w:rPr>
          <w:sz w:val="28"/>
          <w:szCs w:val="28"/>
        </w:rPr>
        <w:softHyphen/>
        <w:t>аль</w:t>
      </w:r>
      <w:r w:rsidRPr="00386381">
        <w:rPr>
          <w:sz w:val="28"/>
          <w:szCs w:val="28"/>
        </w:rPr>
        <w:softHyphen/>
        <w:t>ные, пра</w:t>
      </w:r>
      <w:r w:rsidRPr="00386381">
        <w:rPr>
          <w:sz w:val="28"/>
          <w:szCs w:val="28"/>
        </w:rPr>
        <w:softHyphen/>
        <w:t>во</w:t>
      </w:r>
      <w:r w:rsidRPr="00386381">
        <w:rPr>
          <w:sz w:val="28"/>
          <w:szCs w:val="28"/>
        </w:rPr>
        <w:softHyphen/>
        <w:t>вые, ор</w:t>
      </w:r>
      <w:r w:rsidRPr="00386381">
        <w:rPr>
          <w:sz w:val="28"/>
          <w:szCs w:val="28"/>
        </w:rPr>
        <w:softHyphen/>
        <w:t>га</w:t>
      </w:r>
      <w:r w:rsidRPr="00386381">
        <w:rPr>
          <w:sz w:val="28"/>
          <w:szCs w:val="28"/>
        </w:rPr>
        <w:softHyphen/>
        <w:t>ни</w:t>
      </w:r>
      <w:r w:rsidRPr="00386381">
        <w:rPr>
          <w:sz w:val="28"/>
          <w:szCs w:val="28"/>
        </w:rPr>
        <w:softHyphen/>
        <w:t>за</w:t>
      </w:r>
      <w:r w:rsidRPr="00386381">
        <w:rPr>
          <w:sz w:val="28"/>
          <w:szCs w:val="28"/>
        </w:rPr>
        <w:softHyphen/>
        <w:t>ци</w:t>
      </w:r>
      <w:r w:rsidRPr="00386381">
        <w:rPr>
          <w:sz w:val="28"/>
          <w:szCs w:val="28"/>
        </w:rPr>
        <w:softHyphen/>
        <w:t>он</w:t>
      </w:r>
      <w:r w:rsidRPr="00386381">
        <w:rPr>
          <w:sz w:val="28"/>
          <w:szCs w:val="28"/>
        </w:rPr>
        <w:softHyphen/>
        <w:t>ные и тех</w:t>
      </w:r>
      <w:r w:rsidRPr="00386381">
        <w:rPr>
          <w:sz w:val="28"/>
          <w:szCs w:val="28"/>
        </w:rPr>
        <w:softHyphen/>
        <w:t>ни</w:t>
      </w:r>
      <w:r w:rsidRPr="00386381">
        <w:rPr>
          <w:sz w:val="28"/>
          <w:szCs w:val="28"/>
        </w:rPr>
        <w:softHyphen/>
        <w:t>че</w:t>
      </w:r>
      <w:r w:rsidRPr="00386381">
        <w:rPr>
          <w:sz w:val="28"/>
          <w:szCs w:val="28"/>
        </w:rPr>
        <w:softHyphen/>
        <w:t>ские ас</w:t>
      </w:r>
      <w:r w:rsidRPr="00386381">
        <w:rPr>
          <w:sz w:val="28"/>
          <w:szCs w:val="28"/>
        </w:rPr>
        <w:softHyphen/>
        <w:t>пек</w:t>
      </w:r>
      <w:r w:rsidRPr="00386381">
        <w:rPr>
          <w:sz w:val="28"/>
          <w:szCs w:val="28"/>
        </w:rPr>
        <w:softHyphen/>
        <w:t>ты: Учеб</w:t>
      </w:r>
      <w:r w:rsidRPr="00386381">
        <w:rPr>
          <w:sz w:val="28"/>
          <w:szCs w:val="28"/>
        </w:rPr>
        <w:softHyphen/>
        <w:t>ное по</w:t>
      </w:r>
      <w:r w:rsidRPr="00386381">
        <w:rPr>
          <w:sz w:val="28"/>
          <w:szCs w:val="28"/>
        </w:rPr>
        <w:softHyphen/>
        <w:t>со</w:t>
      </w:r>
      <w:r w:rsidRPr="00386381">
        <w:rPr>
          <w:sz w:val="28"/>
          <w:szCs w:val="28"/>
        </w:rPr>
        <w:softHyphen/>
        <w:t>бие. - М.: Ге</w:t>
      </w:r>
      <w:r w:rsidRPr="00386381">
        <w:rPr>
          <w:sz w:val="28"/>
          <w:szCs w:val="28"/>
        </w:rPr>
        <w:softHyphen/>
        <w:t>ли</w:t>
      </w:r>
      <w:r w:rsidRPr="00386381">
        <w:rPr>
          <w:sz w:val="28"/>
          <w:szCs w:val="28"/>
        </w:rPr>
        <w:softHyphen/>
        <w:t xml:space="preserve">ос АРВ, 2006. - 528 </w:t>
      </w:r>
      <w:proofErr w:type="gramStart"/>
      <w:r w:rsidRPr="00386381">
        <w:rPr>
          <w:sz w:val="28"/>
          <w:szCs w:val="28"/>
        </w:rPr>
        <w:t>с</w:t>
      </w:r>
      <w:proofErr w:type="gramEnd"/>
      <w:r w:rsidRPr="00386381">
        <w:rPr>
          <w:sz w:val="28"/>
          <w:szCs w:val="28"/>
        </w:rPr>
        <w:t>.</w:t>
      </w:r>
    </w:p>
    <w:p w:rsidR="00AC636C" w:rsidRPr="00386381" w:rsidRDefault="00AC636C" w:rsidP="001E435C">
      <w:pPr>
        <w:pStyle w:val="2f3"/>
        <w:numPr>
          <w:ilvl w:val="0"/>
          <w:numId w:val="18"/>
        </w:numPr>
        <w:shd w:val="clear" w:color="auto" w:fill="auto"/>
        <w:tabs>
          <w:tab w:val="left" w:pos="851"/>
        </w:tabs>
        <w:spacing w:before="0" w:after="0" w:line="312" w:lineRule="exact"/>
        <w:rPr>
          <w:sz w:val="28"/>
          <w:szCs w:val="28"/>
        </w:rPr>
      </w:pPr>
      <w:r w:rsidRPr="00386381">
        <w:rPr>
          <w:sz w:val="28"/>
          <w:szCs w:val="28"/>
        </w:rPr>
        <w:t xml:space="preserve">Удостоверяющий центр </w:t>
      </w:r>
      <w:proofErr w:type="spellStart"/>
      <w:r w:rsidRPr="00386381">
        <w:rPr>
          <w:sz w:val="28"/>
          <w:szCs w:val="28"/>
        </w:rPr>
        <w:t>ViPNet</w:t>
      </w:r>
      <w:proofErr w:type="spellEnd"/>
      <w:r w:rsidRPr="00386381">
        <w:rPr>
          <w:sz w:val="28"/>
          <w:szCs w:val="28"/>
        </w:rPr>
        <w:t>: курс лекций и практикум.</w:t>
      </w:r>
    </w:p>
    <w:p w:rsidR="004719E7" w:rsidRPr="00386381" w:rsidRDefault="004719E7" w:rsidP="001E435C">
      <w:pPr>
        <w:pStyle w:val="2f3"/>
        <w:numPr>
          <w:ilvl w:val="0"/>
          <w:numId w:val="18"/>
        </w:numPr>
        <w:shd w:val="clear" w:color="auto" w:fill="auto"/>
        <w:tabs>
          <w:tab w:val="left" w:pos="851"/>
          <w:tab w:val="left" w:pos="1235"/>
        </w:tabs>
        <w:spacing w:before="0" w:after="0" w:line="240" w:lineRule="auto"/>
        <w:rPr>
          <w:sz w:val="28"/>
          <w:szCs w:val="28"/>
        </w:rPr>
      </w:pPr>
      <w:r w:rsidRPr="00386381">
        <w:rPr>
          <w:sz w:val="28"/>
          <w:szCs w:val="28"/>
        </w:rPr>
        <w:t xml:space="preserve">Фомичев В.М. Дискретная математика и </w:t>
      </w:r>
      <w:proofErr w:type="spellStart"/>
      <w:r w:rsidRPr="00386381">
        <w:rPr>
          <w:sz w:val="28"/>
          <w:szCs w:val="28"/>
        </w:rPr>
        <w:t>криптология</w:t>
      </w:r>
      <w:proofErr w:type="spellEnd"/>
      <w:r w:rsidRPr="00386381">
        <w:rPr>
          <w:sz w:val="28"/>
          <w:szCs w:val="28"/>
        </w:rPr>
        <w:t>. 2-е изд. - М.: Диалог-МИФИ, 2009. – гриф УМО в области информационной безопасности по специальности «Комплексное обеспечение информационной безопасности автоматизированных систем».</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Фос</w:t>
      </w:r>
      <w:r w:rsidRPr="00386381">
        <w:rPr>
          <w:sz w:val="28"/>
          <w:szCs w:val="28"/>
        </w:rPr>
        <w:softHyphen/>
        <w:t>тер</w:t>
      </w:r>
      <w:proofErr w:type="spellEnd"/>
      <w:r w:rsidRPr="00386381">
        <w:rPr>
          <w:sz w:val="28"/>
          <w:szCs w:val="28"/>
        </w:rPr>
        <w:t xml:space="preserve"> Дж., </w:t>
      </w:r>
      <w:proofErr w:type="spellStart"/>
      <w:r w:rsidRPr="00386381">
        <w:rPr>
          <w:sz w:val="28"/>
          <w:szCs w:val="28"/>
        </w:rPr>
        <w:t>Лю</w:t>
      </w:r>
      <w:proofErr w:type="spellEnd"/>
      <w:r w:rsidRPr="00386381">
        <w:rPr>
          <w:sz w:val="28"/>
          <w:szCs w:val="28"/>
        </w:rPr>
        <w:t xml:space="preserve"> В., Раз</w:t>
      </w:r>
      <w:r w:rsidRPr="00386381">
        <w:rPr>
          <w:sz w:val="28"/>
          <w:szCs w:val="28"/>
        </w:rPr>
        <w:softHyphen/>
        <w:t>ра</w:t>
      </w:r>
      <w:r w:rsidRPr="00386381">
        <w:rPr>
          <w:sz w:val="28"/>
          <w:szCs w:val="28"/>
        </w:rPr>
        <w:softHyphen/>
        <w:t>бот</w:t>
      </w:r>
      <w:r w:rsidRPr="00386381">
        <w:rPr>
          <w:sz w:val="28"/>
          <w:szCs w:val="28"/>
        </w:rPr>
        <w:softHyphen/>
        <w:t>ка средств безо</w:t>
      </w:r>
      <w:r w:rsidRPr="00386381">
        <w:rPr>
          <w:sz w:val="28"/>
          <w:szCs w:val="28"/>
        </w:rPr>
        <w:softHyphen/>
        <w:t>пас</w:t>
      </w:r>
      <w:r w:rsidRPr="00386381">
        <w:rPr>
          <w:sz w:val="28"/>
          <w:szCs w:val="28"/>
        </w:rPr>
        <w:softHyphen/>
        <w:t>но</w:t>
      </w:r>
      <w:r w:rsidRPr="00386381">
        <w:rPr>
          <w:sz w:val="28"/>
          <w:szCs w:val="28"/>
        </w:rPr>
        <w:softHyphen/>
        <w:t xml:space="preserve">сти и </w:t>
      </w:r>
      <w:proofErr w:type="spellStart"/>
      <w:r w:rsidRPr="00386381">
        <w:rPr>
          <w:sz w:val="28"/>
          <w:szCs w:val="28"/>
        </w:rPr>
        <w:t>экс</w:t>
      </w:r>
      <w:r w:rsidRPr="00386381">
        <w:rPr>
          <w:sz w:val="28"/>
          <w:szCs w:val="28"/>
        </w:rPr>
        <w:softHyphen/>
        <w:t>плой</w:t>
      </w:r>
      <w:r w:rsidRPr="00386381">
        <w:rPr>
          <w:sz w:val="28"/>
          <w:szCs w:val="28"/>
        </w:rPr>
        <w:softHyphen/>
        <w:t>тов</w:t>
      </w:r>
      <w:proofErr w:type="spellEnd"/>
      <w:r w:rsidRPr="00386381">
        <w:rPr>
          <w:sz w:val="28"/>
          <w:szCs w:val="28"/>
        </w:rPr>
        <w:t>. / Пер. с англ. - М. Из</w:t>
      </w:r>
      <w:r w:rsidRPr="00386381">
        <w:rPr>
          <w:sz w:val="28"/>
          <w:szCs w:val="28"/>
        </w:rPr>
        <w:softHyphen/>
        <w:t>да</w:t>
      </w:r>
      <w:r w:rsidRPr="00386381">
        <w:rPr>
          <w:sz w:val="28"/>
          <w:szCs w:val="28"/>
        </w:rPr>
        <w:softHyphen/>
        <w:t>тель</w:t>
      </w:r>
      <w:r w:rsidRPr="00386381">
        <w:rPr>
          <w:sz w:val="28"/>
          <w:szCs w:val="28"/>
        </w:rPr>
        <w:softHyphen/>
        <w:t>ст</w:t>
      </w:r>
      <w:r w:rsidRPr="00386381">
        <w:rPr>
          <w:sz w:val="28"/>
          <w:szCs w:val="28"/>
        </w:rPr>
        <w:softHyphen/>
        <w:t>во «Рус</w:t>
      </w:r>
      <w:r w:rsidRPr="00386381">
        <w:rPr>
          <w:sz w:val="28"/>
          <w:szCs w:val="28"/>
        </w:rPr>
        <w:softHyphen/>
        <w:t>ская ре</w:t>
      </w:r>
      <w:r w:rsidRPr="00386381">
        <w:rPr>
          <w:sz w:val="28"/>
          <w:szCs w:val="28"/>
        </w:rPr>
        <w:softHyphen/>
        <w:t>дак</w:t>
      </w:r>
      <w:r w:rsidRPr="00386381">
        <w:rPr>
          <w:sz w:val="28"/>
          <w:szCs w:val="28"/>
        </w:rPr>
        <w:softHyphen/>
        <w:t>ция»; СПб. : Пи</w:t>
      </w:r>
      <w:r w:rsidRPr="00386381">
        <w:rPr>
          <w:sz w:val="28"/>
          <w:szCs w:val="28"/>
        </w:rPr>
        <w:softHyphen/>
        <w:t xml:space="preserve">тер, 2007. - 432 </w:t>
      </w:r>
      <w:proofErr w:type="gramStart"/>
      <w:r w:rsidRPr="00386381">
        <w:rPr>
          <w:sz w:val="28"/>
          <w:szCs w:val="28"/>
        </w:rPr>
        <w:t>с</w:t>
      </w:r>
      <w:proofErr w:type="gramEnd"/>
      <w:r w:rsidRPr="00386381">
        <w:rPr>
          <w:sz w:val="28"/>
          <w:szCs w:val="28"/>
        </w:rPr>
        <w:t xml:space="preserve">. </w:t>
      </w:r>
    </w:p>
    <w:p w:rsidR="00AC636C" w:rsidRPr="00386381" w:rsidRDefault="00AC636C" w:rsidP="001E435C">
      <w:pPr>
        <w:pStyle w:val="2f3"/>
        <w:numPr>
          <w:ilvl w:val="0"/>
          <w:numId w:val="18"/>
        </w:numPr>
        <w:shd w:val="clear" w:color="auto" w:fill="auto"/>
        <w:tabs>
          <w:tab w:val="left" w:pos="851"/>
        </w:tabs>
        <w:spacing w:before="0" w:after="0" w:line="312" w:lineRule="exact"/>
        <w:rPr>
          <w:sz w:val="28"/>
          <w:szCs w:val="28"/>
        </w:rPr>
      </w:pPr>
      <w:proofErr w:type="spellStart"/>
      <w:r w:rsidRPr="00386381">
        <w:rPr>
          <w:sz w:val="28"/>
          <w:szCs w:val="28"/>
        </w:rPr>
        <w:t>Хорев</w:t>
      </w:r>
      <w:proofErr w:type="spellEnd"/>
      <w:r w:rsidRPr="00386381">
        <w:rPr>
          <w:sz w:val="28"/>
          <w:szCs w:val="28"/>
        </w:rPr>
        <w:t xml:space="preserve"> А.А. Защита информации от утечки по техническим каналам: Учеб. пособие. </w:t>
      </w:r>
      <w:proofErr w:type="gramStart"/>
      <w:r w:rsidRPr="00386381">
        <w:rPr>
          <w:sz w:val="28"/>
          <w:szCs w:val="28"/>
        </w:rPr>
        <w:t>-М</w:t>
      </w:r>
      <w:proofErr w:type="gramEnd"/>
      <w:r w:rsidRPr="00386381">
        <w:rPr>
          <w:sz w:val="28"/>
          <w:szCs w:val="28"/>
        </w:rPr>
        <w:t xml:space="preserve">.: МО РФ, 2006. </w:t>
      </w:r>
    </w:p>
    <w:p w:rsidR="006A545C" w:rsidRPr="00386381" w:rsidRDefault="006A545C" w:rsidP="001E435C">
      <w:pPr>
        <w:pStyle w:val="2f3"/>
        <w:numPr>
          <w:ilvl w:val="0"/>
          <w:numId w:val="18"/>
        </w:numPr>
        <w:shd w:val="clear" w:color="auto" w:fill="auto"/>
        <w:tabs>
          <w:tab w:val="left" w:pos="851"/>
          <w:tab w:val="left" w:pos="993"/>
        </w:tabs>
        <w:spacing w:before="0" w:after="0" w:line="240" w:lineRule="auto"/>
        <w:rPr>
          <w:sz w:val="28"/>
          <w:szCs w:val="28"/>
        </w:rPr>
      </w:pPr>
      <w:proofErr w:type="spellStart"/>
      <w:r w:rsidRPr="00386381">
        <w:rPr>
          <w:sz w:val="28"/>
          <w:szCs w:val="28"/>
        </w:rPr>
        <w:t>Хо</w:t>
      </w:r>
      <w:r w:rsidRPr="00386381">
        <w:rPr>
          <w:sz w:val="28"/>
          <w:szCs w:val="28"/>
        </w:rPr>
        <w:softHyphen/>
        <w:t>рев</w:t>
      </w:r>
      <w:proofErr w:type="spellEnd"/>
      <w:r w:rsidRPr="00386381">
        <w:rPr>
          <w:sz w:val="28"/>
          <w:szCs w:val="28"/>
        </w:rPr>
        <w:t xml:space="preserve"> А.А. Тех</w:t>
      </w:r>
      <w:r w:rsidRPr="00386381">
        <w:rPr>
          <w:sz w:val="28"/>
          <w:szCs w:val="28"/>
        </w:rPr>
        <w:softHyphen/>
        <w:t>ни</w:t>
      </w:r>
      <w:r w:rsidRPr="00386381">
        <w:rPr>
          <w:sz w:val="28"/>
          <w:szCs w:val="28"/>
        </w:rPr>
        <w:softHyphen/>
        <w:t>че</w:t>
      </w:r>
      <w:r w:rsidRPr="00386381">
        <w:rPr>
          <w:sz w:val="28"/>
          <w:szCs w:val="28"/>
        </w:rPr>
        <w:softHyphen/>
        <w:t>ская за</w:t>
      </w:r>
      <w:r w:rsidRPr="00386381">
        <w:rPr>
          <w:sz w:val="28"/>
          <w:szCs w:val="28"/>
        </w:rPr>
        <w:softHyphen/>
        <w:t>щи</w:t>
      </w:r>
      <w:r w:rsidRPr="00386381">
        <w:rPr>
          <w:sz w:val="28"/>
          <w:szCs w:val="28"/>
        </w:rPr>
        <w:softHyphen/>
        <w:t>та ин</w:t>
      </w:r>
      <w:r w:rsidRPr="00386381">
        <w:rPr>
          <w:sz w:val="28"/>
          <w:szCs w:val="28"/>
        </w:rPr>
        <w:softHyphen/>
        <w:t>фор</w:t>
      </w:r>
      <w:r w:rsidRPr="00386381">
        <w:rPr>
          <w:sz w:val="28"/>
          <w:szCs w:val="28"/>
        </w:rPr>
        <w:softHyphen/>
        <w:t>ма</w:t>
      </w:r>
      <w:r w:rsidRPr="00386381">
        <w:rPr>
          <w:sz w:val="28"/>
          <w:szCs w:val="28"/>
        </w:rPr>
        <w:softHyphen/>
        <w:t>ции: учеб</w:t>
      </w:r>
      <w:proofErr w:type="gramStart"/>
      <w:r w:rsidRPr="00386381">
        <w:rPr>
          <w:sz w:val="28"/>
          <w:szCs w:val="28"/>
        </w:rPr>
        <w:t>.</w:t>
      </w:r>
      <w:proofErr w:type="gramEnd"/>
      <w:r w:rsidRPr="00386381">
        <w:rPr>
          <w:sz w:val="28"/>
          <w:szCs w:val="28"/>
        </w:rPr>
        <w:t xml:space="preserve"> </w:t>
      </w:r>
      <w:proofErr w:type="gramStart"/>
      <w:r w:rsidRPr="00386381">
        <w:rPr>
          <w:sz w:val="28"/>
          <w:szCs w:val="28"/>
        </w:rPr>
        <w:t>п</w:t>
      </w:r>
      <w:proofErr w:type="gramEnd"/>
      <w:r w:rsidRPr="00386381">
        <w:rPr>
          <w:sz w:val="28"/>
          <w:szCs w:val="28"/>
        </w:rPr>
        <w:t>о</w:t>
      </w:r>
      <w:r w:rsidRPr="00386381">
        <w:rPr>
          <w:sz w:val="28"/>
          <w:szCs w:val="28"/>
        </w:rPr>
        <w:softHyphen/>
        <w:t>со</w:t>
      </w:r>
      <w:r w:rsidRPr="00386381">
        <w:rPr>
          <w:sz w:val="28"/>
          <w:szCs w:val="28"/>
        </w:rPr>
        <w:softHyphen/>
        <w:t>бие для сту</w:t>
      </w:r>
      <w:r w:rsidRPr="00386381">
        <w:rPr>
          <w:sz w:val="28"/>
          <w:szCs w:val="28"/>
        </w:rPr>
        <w:softHyphen/>
        <w:t>ден</w:t>
      </w:r>
      <w:r w:rsidRPr="00386381">
        <w:rPr>
          <w:sz w:val="28"/>
          <w:szCs w:val="28"/>
        </w:rPr>
        <w:softHyphen/>
        <w:t>тов ву</w:t>
      </w:r>
      <w:r w:rsidRPr="00386381">
        <w:rPr>
          <w:sz w:val="28"/>
          <w:szCs w:val="28"/>
        </w:rPr>
        <w:softHyphen/>
        <w:t xml:space="preserve">зов. В 3-х т. </w:t>
      </w:r>
      <w:r w:rsidRPr="00386381">
        <w:rPr>
          <w:sz w:val="28"/>
          <w:szCs w:val="28"/>
        </w:rPr>
        <w:sym w:font="Symbol" w:char="F02D"/>
      </w:r>
      <w:r w:rsidRPr="00386381">
        <w:rPr>
          <w:sz w:val="28"/>
          <w:szCs w:val="28"/>
        </w:rPr>
        <w:t xml:space="preserve"> М.: НПЦ «Ана</w:t>
      </w:r>
      <w:r w:rsidRPr="00386381">
        <w:rPr>
          <w:sz w:val="28"/>
          <w:szCs w:val="28"/>
        </w:rPr>
        <w:softHyphen/>
        <w:t>ли</w:t>
      </w:r>
      <w:r w:rsidRPr="00386381">
        <w:rPr>
          <w:sz w:val="28"/>
          <w:szCs w:val="28"/>
        </w:rPr>
        <w:softHyphen/>
        <w:t>ти</w:t>
      </w:r>
      <w:r w:rsidRPr="00386381">
        <w:rPr>
          <w:sz w:val="28"/>
          <w:szCs w:val="28"/>
        </w:rPr>
        <w:softHyphen/>
        <w:t>ка», 2010.</w:t>
      </w:r>
    </w:p>
    <w:p w:rsidR="00DE2DC5" w:rsidRPr="00386381" w:rsidRDefault="00DE2DC5" w:rsidP="001E435C">
      <w:pPr>
        <w:pStyle w:val="2f3"/>
        <w:numPr>
          <w:ilvl w:val="0"/>
          <w:numId w:val="18"/>
        </w:numPr>
        <w:shd w:val="clear" w:color="auto" w:fill="auto"/>
        <w:tabs>
          <w:tab w:val="left" w:pos="993"/>
          <w:tab w:val="left" w:pos="1235"/>
        </w:tabs>
        <w:spacing w:before="0" w:after="0" w:line="240" w:lineRule="auto"/>
        <w:rPr>
          <w:sz w:val="28"/>
          <w:szCs w:val="28"/>
        </w:rPr>
      </w:pPr>
      <w:proofErr w:type="spellStart"/>
      <w:r w:rsidRPr="00386381">
        <w:rPr>
          <w:sz w:val="28"/>
          <w:szCs w:val="28"/>
        </w:rPr>
        <w:t>Хо</w:t>
      </w:r>
      <w:r w:rsidRPr="00386381">
        <w:rPr>
          <w:sz w:val="28"/>
          <w:szCs w:val="28"/>
        </w:rPr>
        <w:softHyphen/>
        <w:t>рев</w:t>
      </w:r>
      <w:proofErr w:type="spellEnd"/>
      <w:r w:rsidRPr="00386381">
        <w:rPr>
          <w:sz w:val="28"/>
          <w:szCs w:val="28"/>
        </w:rPr>
        <w:t xml:space="preserve"> П.Б. Ме</w:t>
      </w:r>
      <w:r w:rsidRPr="00386381">
        <w:rPr>
          <w:sz w:val="28"/>
          <w:szCs w:val="28"/>
        </w:rPr>
        <w:softHyphen/>
        <w:t>то</w:t>
      </w:r>
      <w:r w:rsidRPr="00386381">
        <w:rPr>
          <w:sz w:val="28"/>
          <w:szCs w:val="28"/>
        </w:rPr>
        <w:softHyphen/>
        <w:t>ды и сред</w:t>
      </w:r>
      <w:r w:rsidRPr="00386381">
        <w:rPr>
          <w:sz w:val="28"/>
          <w:szCs w:val="28"/>
        </w:rPr>
        <w:softHyphen/>
        <w:t>ст</w:t>
      </w:r>
      <w:r w:rsidRPr="00386381">
        <w:rPr>
          <w:sz w:val="28"/>
          <w:szCs w:val="28"/>
        </w:rPr>
        <w:softHyphen/>
        <w:t>ва за</w:t>
      </w:r>
      <w:r w:rsidRPr="00386381">
        <w:rPr>
          <w:sz w:val="28"/>
          <w:szCs w:val="28"/>
        </w:rPr>
        <w:softHyphen/>
        <w:t>щи</w:t>
      </w:r>
      <w:r w:rsidRPr="00386381">
        <w:rPr>
          <w:sz w:val="28"/>
          <w:szCs w:val="28"/>
        </w:rPr>
        <w:softHyphen/>
        <w:t>ты ин</w:t>
      </w:r>
      <w:r w:rsidRPr="00386381">
        <w:rPr>
          <w:sz w:val="28"/>
          <w:szCs w:val="28"/>
        </w:rPr>
        <w:softHyphen/>
        <w:t>фор</w:t>
      </w:r>
      <w:r w:rsidRPr="00386381">
        <w:rPr>
          <w:sz w:val="28"/>
          <w:szCs w:val="28"/>
        </w:rPr>
        <w:softHyphen/>
        <w:t>ма</w:t>
      </w:r>
      <w:r w:rsidRPr="00386381">
        <w:rPr>
          <w:sz w:val="28"/>
          <w:szCs w:val="28"/>
        </w:rPr>
        <w:softHyphen/>
        <w:t>ции в ком</w:t>
      </w:r>
      <w:r w:rsidRPr="00386381">
        <w:rPr>
          <w:sz w:val="28"/>
          <w:szCs w:val="28"/>
        </w:rPr>
        <w:softHyphen/>
        <w:t>пь</w:t>
      </w:r>
      <w:r w:rsidRPr="00386381">
        <w:rPr>
          <w:sz w:val="28"/>
          <w:szCs w:val="28"/>
        </w:rPr>
        <w:softHyphen/>
        <w:t>ю</w:t>
      </w:r>
      <w:r w:rsidRPr="00386381">
        <w:rPr>
          <w:sz w:val="28"/>
          <w:szCs w:val="28"/>
        </w:rPr>
        <w:softHyphen/>
        <w:t>тер</w:t>
      </w:r>
      <w:r w:rsidRPr="00386381">
        <w:rPr>
          <w:sz w:val="28"/>
          <w:szCs w:val="28"/>
        </w:rPr>
        <w:softHyphen/>
        <w:t>ных сис</w:t>
      </w:r>
      <w:r w:rsidRPr="00386381">
        <w:rPr>
          <w:sz w:val="28"/>
          <w:szCs w:val="28"/>
        </w:rPr>
        <w:softHyphen/>
        <w:t>те</w:t>
      </w:r>
      <w:r w:rsidRPr="00386381">
        <w:rPr>
          <w:sz w:val="28"/>
          <w:szCs w:val="28"/>
        </w:rPr>
        <w:softHyphen/>
        <w:t>мах: учеб</w:t>
      </w:r>
      <w:proofErr w:type="gramStart"/>
      <w:r w:rsidRPr="00386381">
        <w:rPr>
          <w:sz w:val="28"/>
          <w:szCs w:val="28"/>
        </w:rPr>
        <w:t>.</w:t>
      </w:r>
      <w:proofErr w:type="gramEnd"/>
      <w:r w:rsidRPr="00386381">
        <w:rPr>
          <w:sz w:val="28"/>
          <w:szCs w:val="28"/>
        </w:rPr>
        <w:t xml:space="preserve"> </w:t>
      </w:r>
      <w:proofErr w:type="gramStart"/>
      <w:r w:rsidRPr="00386381">
        <w:rPr>
          <w:sz w:val="28"/>
          <w:szCs w:val="28"/>
        </w:rPr>
        <w:t>п</w:t>
      </w:r>
      <w:proofErr w:type="gramEnd"/>
      <w:r w:rsidRPr="00386381">
        <w:rPr>
          <w:sz w:val="28"/>
          <w:szCs w:val="28"/>
        </w:rPr>
        <w:t>о</w:t>
      </w:r>
      <w:r w:rsidRPr="00386381">
        <w:rPr>
          <w:sz w:val="28"/>
          <w:szCs w:val="28"/>
        </w:rPr>
        <w:softHyphen/>
        <w:t>со</w:t>
      </w:r>
      <w:r w:rsidRPr="00386381">
        <w:rPr>
          <w:sz w:val="28"/>
          <w:szCs w:val="28"/>
        </w:rPr>
        <w:softHyphen/>
        <w:t xml:space="preserve">бие для студ. </w:t>
      </w:r>
      <w:proofErr w:type="spellStart"/>
      <w:r w:rsidRPr="00386381">
        <w:rPr>
          <w:sz w:val="28"/>
          <w:szCs w:val="28"/>
        </w:rPr>
        <w:t>высш</w:t>
      </w:r>
      <w:proofErr w:type="spellEnd"/>
      <w:r w:rsidRPr="00386381">
        <w:rPr>
          <w:sz w:val="28"/>
          <w:szCs w:val="28"/>
        </w:rPr>
        <w:t>. учеб. за</w:t>
      </w:r>
      <w:r w:rsidRPr="00386381">
        <w:rPr>
          <w:sz w:val="28"/>
          <w:szCs w:val="28"/>
        </w:rPr>
        <w:softHyphen/>
        <w:t>ве</w:t>
      </w:r>
      <w:r w:rsidRPr="00386381">
        <w:rPr>
          <w:sz w:val="28"/>
          <w:szCs w:val="28"/>
        </w:rPr>
        <w:softHyphen/>
        <w:t>де</w:t>
      </w:r>
      <w:r w:rsidRPr="00386381">
        <w:rPr>
          <w:sz w:val="28"/>
          <w:szCs w:val="28"/>
        </w:rPr>
        <w:softHyphen/>
        <w:t>ний. - М.: Из</w:t>
      </w:r>
      <w:r w:rsidRPr="00386381">
        <w:rPr>
          <w:sz w:val="28"/>
          <w:szCs w:val="28"/>
        </w:rPr>
        <w:softHyphen/>
        <w:t>да</w:t>
      </w:r>
      <w:r w:rsidRPr="00386381">
        <w:rPr>
          <w:sz w:val="28"/>
          <w:szCs w:val="28"/>
        </w:rPr>
        <w:softHyphen/>
        <w:t>тель</w:t>
      </w:r>
      <w:r w:rsidRPr="00386381">
        <w:rPr>
          <w:sz w:val="28"/>
          <w:szCs w:val="28"/>
        </w:rPr>
        <w:softHyphen/>
        <w:t>ский центр «Ака</w:t>
      </w:r>
      <w:r w:rsidRPr="00386381">
        <w:rPr>
          <w:sz w:val="28"/>
          <w:szCs w:val="28"/>
        </w:rPr>
        <w:softHyphen/>
        <w:t>де</w:t>
      </w:r>
      <w:r w:rsidRPr="00386381">
        <w:rPr>
          <w:sz w:val="28"/>
          <w:szCs w:val="28"/>
        </w:rPr>
        <w:softHyphen/>
        <w:t xml:space="preserve">мия», 2006. - 256 </w:t>
      </w:r>
      <w:proofErr w:type="gramStart"/>
      <w:r w:rsidRPr="00386381">
        <w:rPr>
          <w:sz w:val="28"/>
          <w:szCs w:val="28"/>
        </w:rPr>
        <w:t>с</w:t>
      </w:r>
      <w:proofErr w:type="gramEnd"/>
      <w:r w:rsidRPr="00386381">
        <w:rPr>
          <w:sz w:val="28"/>
          <w:szCs w:val="28"/>
        </w:rPr>
        <w:t>.</w:t>
      </w:r>
    </w:p>
    <w:p w:rsidR="00AC636C" w:rsidRPr="00386381" w:rsidRDefault="00AC636C" w:rsidP="001E435C">
      <w:pPr>
        <w:pStyle w:val="2f3"/>
        <w:numPr>
          <w:ilvl w:val="0"/>
          <w:numId w:val="18"/>
        </w:numPr>
        <w:shd w:val="clear" w:color="auto" w:fill="auto"/>
        <w:tabs>
          <w:tab w:val="left" w:pos="851"/>
        </w:tabs>
        <w:spacing w:before="0" w:after="0" w:line="312" w:lineRule="exact"/>
        <w:rPr>
          <w:sz w:val="28"/>
          <w:szCs w:val="28"/>
        </w:rPr>
      </w:pPr>
      <w:r w:rsidRPr="00386381">
        <w:rPr>
          <w:sz w:val="28"/>
          <w:szCs w:val="28"/>
        </w:rPr>
        <w:t>Черёмушкин А.В. Криптографические протоколы. Основные свойства и уязвимости: Учеб, пособие, М.: Издательский центр «Академия», 2009.</w:t>
      </w:r>
    </w:p>
    <w:p w:rsidR="00AC636C" w:rsidRPr="00386381" w:rsidRDefault="00AC636C" w:rsidP="001E435C">
      <w:pPr>
        <w:pStyle w:val="2f3"/>
        <w:numPr>
          <w:ilvl w:val="0"/>
          <w:numId w:val="18"/>
        </w:numPr>
        <w:shd w:val="clear" w:color="auto" w:fill="auto"/>
        <w:tabs>
          <w:tab w:val="left" w:pos="851"/>
        </w:tabs>
        <w:spacing w:before="0" w:after="0" w:line="312" w:lineRule="exact"/>
        <w:rPr>
          <w:sz w:val="28"/>
          <w:szCs w:val="28"/>
        </w:rPr>
      </w:pPr>
      <w:r w:rsidRPr="00386381">
        <w:rPr>
          <w:sz w:val="28"/>
          <w:szCs w:val="28"/>
        </w:rPr>
        <w:t>Шаньгин В.Ф. «Защита компьютерной информации». - М.: ДМК Пресс,2008.</w:t>
      </w:r>
    </w:p>
    <w:p w:rsidR="00C040E9" w:rsidRPr="00386381" w:rsidRDefault="00C040E9" w:rsidP="001E435C">
      <w:pPr>
        <w:pStyle w:val="2f3"/>
        <w:numPr>
          <w:ilvl w:val="0"/>
          <w:numId w:val="18"/>
        </w:numPr>
        <w:shd w:val="clear" w:color="auto" w:fill="auto"/>
        <w:tabs>
          <w:tab w:val="left" w:pos="851"/>
          <w:tab w:val="left" w:pos="993"/>
        </w:tabs>
        <w:spacing w:before="0" w:after="0" w:line="240" w:lineRule="auto"/>
        <w:rPr>
          <w:b/>
          <w:sz w:val="28"/>
          <w:szCs w:val="28"/>
        </w:rPr>
      </w:pPr>
      <w:r w:rsidRPr="00386381">
        <w:rPr>
          <w:sz w:val="28"/>
          <w:szCs w:val="28"/>
        </w:rPr>
        <w:t>Шань</w:t>
      </w:r>
      <w:r w:rsidRPr="00386381">
        <w:rPr>
          <w:sz w:val="28"/>
          <w:szCs w:val="28"/>
        </w:rPr>
        <w:softHyphen/>
        <w:t>гин В.Ф. Ком</w:t>
      </w:r>
      <w:r w:rsidRPr="00386381">
        <w:rPr>
          <w:sz w:val="28"/>
          <w:szCs w:val="28"/>
        </w:rPr>
        <w:softHyphen/>
        <w:t>плекс</w:t>
      </w:r>
      <w:r w:rsidRPr="00386381">
        <w:rPr>
          <w:sz w:val="28"/>
          <w:szCs w:val="28"/>
        </w:rPr>
        <w:softHyphen/>
        <w:t>ная за</w:t>
      </w:r>
      <w:r w:rsidRPr="00386381">
        <w:rPr>
          <w:sz w:val="28"/>
          <w:szCs w:val="28"/>
        </w:rPr>
        <w:softHyphen/>
        <w:t>щи</w:t>
      </w:r>
      <w:r w:rsidRPr="00386381">
        <w:rPr>
          <w:sz w:val="28"/>
          <w:szCs w:val="28"/>
        </w:rPr>
        <w:softHyphen/>
        <w:t>та ин</w:t>
      </w:r>
      <w:r w:rsidRPr="00386381">
        <w:rPr>
          <w:sz w:val="28"/>
          <w:szCs w:val="28"/>
        </w:rPr>
        <w:softHyphen/>
        <w:t>фор</w:t>
      </w:r>
      <w:r w:rsidRPr="00386381">
        <w:rPr>
          <w:sz w:val="28"/>
          <w:szCs w:val="28"/>
        </w:rPr>
        <w:softHyphen/>
        <w:t>ма</w:t>
      </w:r>
      <w:r w:rsidRPr="00386381">
        <w:rPr>
          <w:sz w:val="28"/>
          <w:szCs w:val="28"/>
        </w:rPr>
        <w:softHyphen/>
        <w:t>ции в кор</w:t>
      </w:r>
      <w:r w:rsidRPr="00386381">
        <w:rPr>
          <w:sz w:val="28"/>
          <w:szCs w:val="28"/>
        </w:rPr>
        <w:softHyphen/>
        <w:t>по</w:t>
      </w:r>
      <w:r w:rsidRPr="00386381">
        <w:rPr>
          <w:sz w:val="28"/>
          <w:szCs w:val="28"/>
        </w:rPr>
        <w:softHyphen/>
        <w:t>ра</w:t>
      </w:r>
      <w:r w:rsidRPr="00386381">
        <w:rPr>
          <w:sz w:val="28"/>
          <w:szCs w:val="28"/>
        </w:rPr>
        <w:softHyphen/>
        <w:t>тив</w:t>
      </w:r>
      <w:r w:rsidRPr="00386381">
        <w:rPr>
          <w:sz w:val="28"/>
          <w:szCs w:val="28"/>
        </w:rPr>
        <w:softHyphen/>
        <w:t>ных сис</w:t>
      </w:r>
      <w:r w:rsidRPr="00386381">
        <w:rPr>
          <w:sz w:val="28"/>
          <w:szCs w:val="28"/>
        </w:rPr>
        <w:softHyphen/>
        <w:t>те</w:t>
      </w:r>
      <w:r w:rsidRPr="00386381">
        <w:rPr>
          <w:sz w:val="28"/>
          <w:szCs w:val="28"/>
        </w:rPr>
        <w:softHyphen/>
        <w:t>мах. Учеб</w:t>
      </w:r>
      <w:r w:rsidRPr="00386381">
        <w:rPr>
          <w:sz w:val="28"/>
          <w:szCs w:val="28"/>
        </w:rPr>
        <w:softHyphen/>
        <w:t>ное по</w:t>
      </w:r>
      <w:r w:rsidRPr="00386381">
        <w:rPr>
          <w:sz w:val="28"/>
          <w:szCs w:val="28"/>
        </w:rPr>
        <w:softHyphen/>
        <w:t>со</w:t>
      </w:r>
      <w:r w:rsidRPr="00386381">
        <w:rPr>
          <w:sz w:val="28"/>
          <w:szCs w:val="28"/>
        </w:rPr>
        <w:softHyphen/>
        <w:t xml:space="preserve">бие - </w:t>
      </w:r>
      <w:proofErr w:type="spellStart"/>
      <w:r w:rsidRPr="00386381">
        <w:rPr>
          <w:sz w:val="28"/>
          <w:szCs w:val="28"/>
        </w:rPr>
        <w:t>М.:Фо</w:t>
      </w:r>
      <w:r w:rsidRPr="00386381">
        <w:rPr>
          <w:sz w:val="28"/>
          <w:szCs w:val="28"/>
        </w:rPr>
        <w:softHyphen/>
        <w:t>рум</w:t>
      </w:r>
      <w:proofErr w:type="spellEnd"/>
      <w:r w:rsidRPr="00386381">
        <w:rPr>
          <w:sz w:val="28"/>
          <w:szCs w:val="28"/>
        </w:rPr>
        <w:t xml:space="preserve">, 2010. - 592 </w:t>
      </w:r>
      <w:proofErr w:type="gramStart"/>
      <w:r w:rsidRPr="00386381">
        <w:rPr>
          <w:sz w:val="28"/>
          <w:szCs w:val="28"/>
        </w:rPr>
        <w:t>с</w:t>
      </w:r>
      <w:proofErr w:type="gramEnd"/>
      <w:r w:rsidRPr="00386381">
        <w:rPr>
          <w:sz w:val="28"/>
          <w:szCs w:val="28"/>
        </w:rPr>
        <w:t>.</w:t>
      </w:r>
    </w:p>
    <w:p w:rsidR="00221FFA" w:rsidRPr="00386381" w:rsidRDefault="00221FFA" w:rsidP="001E435C">
      <w:pPr>
        <w:pStyle w:val="2f3"/>
        <w:numPr>
          <w:ilvl w:val="0"/>
          <w:numId w:val="18"/>
        </w:numPr>
        <w:shd w:val="clear" w:color="auto" w:fill="auto"/>
        <w:tabs>
          <w:tab w:val="left" w:pos="851"/>
          <w:tab w:val="left" w:pos="993"/>
        </w:tabs>
        <w:spacing w:before="0" w:after="0" w:line="240" w:lineRule="auto"/>
        <w:rPr>
          <w:b/>
          <w:sz w:val="28"/>
          <w:szCs w:val="28"/>
        </w:rPr>
      </w:pPr>
      <w:r w:rsidRPr="00386381">
        <w:rPr>
          <w:sz w:val="28"/>
          <w:szCs w:val="28"/>
        </w:rPr>
        <w:t>Шаньгин В.Ф. Информационная безопасность. – М.: ДМК Пресс, 2014.</w:t>
      </w:r>
    </w:p>
    <w:p w:rsidR="00AC636C" w:rsidRPr="00386381" w:rsidRDefault="00AC636C" w:rsidP="001E435C">
      <w:pPr>
        <w:pStyle w:val="2f3"/>
        <w:numPr>
          <w:ilvl w:val="0"/>
          <w:numId w:val="18"/>
        </w:numPr>
        <w:shd w:val="clear" w:color="auto" w:fill="auto"/>
        <w:tabs>
          <w:tab w:val="left" w:pos="851"/>
        </w:tabs>
        <w:spacing w:before="0" w:after="0" w:line="312" w:lineRule="exact"/>
        <w:rPr>
          <w:sz w:val="28"/>
          <w:szCs w:val="28"/>
        </w:rPr>
      </w:pPr>
      <w:proofErr w:type="spellStart"/>
      <w:r w:rsidRPr="00386381">
        <w:rPr>
          <w:sz w:val="28"/>
          <w:szCs w:val="28"/>
        </w:rPr>
        <w:t>Шнайер</w:t>
      </w:r>
      <w:proofErr w:type="spellEnd"/>
      <w:r w:rsidRPr="00386381">
        <w:rPr>
          <w:sz w:val="28"/>
          <w:szCs w:val="28"/>
        </w:rPr>
        <w:t xml:space="preserve"> Б. «Прикладная криптография. Протоколы, алгоритмы, исходные тексты на языке Си». - М: Триумф, 2002.</w:t>
      </w:r>
      <w:r w:rsidR="001B391E" w:rsidRPr="00386381">
        <w:rPr>
          <w:sz w:val="28"/>
          <w:szCs w:val="28"/>
        </w:rPr>
        <w:t xml:space="preserve"> - 816 </w:t>
      </w:r>
      <w:proofErr w:type="gramStart"/>
      <w:r w:rsidR="001B391E" w:rsidRPr="00386381">
        <w:rPr>
          <w:sz w:val="28"/>
          <w:szCs w:val="28"/>
        </w:rPr>
        <w:t>с</w:t>
      </w:r>
      <w:proofErr w:type="gramEnd"/>
      <w:r w:rsidR="001B391E" w:rsidRPr="00386381">
        <w:rPr>
          <w:sz w:val="28"/>
          <w:szCs w:val="28"/>
        </w:rPr>
        <w:t>.</w:t>
      </w:r>
    </w:p>
    <w:p w:rsidR="00307D92" w:rsidRPr="00386381" w:rsidRDefault="00307D92" w:rsidP="001E435C">
      <w:pPr>
        <w:pStyle w:val="2f3"/>
        <w:numPr>
          <w:ilvl w:val="0"/>
          <w:numId w:val="18"/>
        </w:numPr>
        <w:shd w:val="clear" w:color="auto" w:fill="auto"/>
        <w:tabs>
          <w:tab w:val="left" w:pos="851"/>
          <w:tab w:val="left" w:pos="993"/>
        </w:tabs>
        <w:spacing w:before="0" w:after="0" w:line="240" w:lineRule="auto"/>
        <w:rPr>
          <w:sz w:val="28"/>
          <w:szCs w:val="28"/>
        </w:rPr>
      </w:pPr>
      <w:proofErr w:type="spellStart"/>
      <w:r w:rsidRPr="00386381">
        <w:rPr>
          <w:sz w:val="28"/>
          <w:szCs w:val="28"/>
        </w:rPr>
        <w:t>Ярочкин</w:t>
      </w:r>
      <w:proofErr w:type="spellEnd"/>
      <w:r w:rsidRPr="00386381">
        <w:rPr>
          <w:sz w:val="28"/>
          <w:szCs w:val="28"/>
        </w:rPr>
        <w:t>, В. И.   Информационная безопасность : учеб</w:t>
      </w:r>
      <w:proofErr w:type="gramStart"/>
      <w:r w:rsidRPr="00386381">
        <w:rPr>
          <w:sz w:val="28"/>
          <w:szCs w:val="28"/>
        </w:rPr>
        <w:t>.</w:t>
      </w:r>
      <w:proofErr w:type="gramEnd"/>
      <w:r w:rsidRPr="00386381">
        <w:rPr>
          <w:sz w:val="28"/>
          <w:szCs w:val="28"/>
        </w:rPr>
        <w:t xml:space="preserve"> </w:t>
      </w:r>
      <w:proofErr w:type="gramStart"/>
      <w:r w:rsidRPr="00386381">
        <w:rPr>
          <w:sz w:val="28"/>
          <w:szCs w:val="28"/>
        </w:rPr>
        <w:t>д</w:t>
      </w:r>
      <w:proofErr w:type="gramEnd"/>
      <w:r w:rsidRPr="00386381">
        <w:rPr>
          <w:sz w:val="28"/>
          <w:szCs w:val="28"/>
        </w:rPr>
        <w:t xml:space="preserve">ля вузов / В. И. </w:t>
      </w:r>
      <w:proofErr w:type="spellStart"/>
      <w:r w:rsidRPr="00386381">
        <w:rPr>
          <w:sz w:val="28"/>
          <w:szCs w:val="28"/>
        </w:rPr>
        <w:t>Ярочкин</w:t>
      </w:r>
      <w:proofErr w:type="spellEnd"/>
      <w:r w:rsidRPr="00386381">
        <w:rPr>
          <w:sz w:val="28"/>
          <w:szCs w:val="28"/>
        </w:rPr>
        <w:t xml:space="preserve">. - 4-е изд. - М. : </w:t>
      </w:r>
      <w:proofErr w:type="spellStart"/>
      <w:r w:rsidRPr="00386381">
        <w:rPr>
          <w:sz w:val="28"/>
          <w:szCs w:val="28"/>
        </w:rPr>
        <w:t>Академ</w:t>
      </w:r>
      <w:proofErr w:type="spellEnd"/>
      <w:r w:rsidRPr="00386381">
        <w:rPr>
          <w:sz w:val="28"/>
          <w:szCs w:val="28"/>
        </w:rPr>
        <w:t>. проект, 2006. - 543 с.</w:t>
      </w:r>
    </w:p>
    <w:p w:rsidR="00601E92" w:rsidRPr="00386381" w:rsidRDefault="001B391E" w:rsidP="004719E7">
      <w:pPr>
        <w:pStyle w:val="38"/>
        <w:shd w:val="clear" w:color="auto" w:fill="auto"/>
        <w:spacing w:after="250" w:line="260" w:lineRule="exact"/>
        <w:ind w:firstLine="851"/>
        <w:rPr>
          <w:b/>
        </w:rPr>
      </w:pPr>
      <w:r w:rsidRPr="00386381">
        <w:rPr>
          <w:b/>
        </w:rPr>
        <w:lastRenderedPageBreak/>
        <w:t>Дополнительная литература</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lang w:val="en-US"/>
        </w:rPr>
      </w:pPr>
      <w:r w:rsidRPr="00386381">
        <w:rPr>
          <w:sz w:val="28"/>
          <w:szCs w:val="28"/>
          <w:lang w:val="en-US"/>
        </w:rPr>
        <w:t>Stinson D.R. Cryptography, theory and practice, London etc., CRC Press, 1995.</w:t>
      </w:r>
    </w:p>
    <w:p w:rsidR="006A545C" w:rsidRPr="00386381" w:rsidRDefault="006A545C" w:rsidP="001E435C">
      <w:pPr>
        <w:pStyle w:val="2f3"/>
        <w:numPr>
          <w:ilvl w:val="0"/>
          <w:numId w:val="19"/>
        </w:numPr>
        <w:shd w:val="clear" w:color="auto" w:fill="auto"/>
        <w:tabs>
          <w:tab w:val="left" w:pos="993"/>
          <w:tab w:val="left" w:pos="1235"/>
        </w:tabs>
        <w:spacing w:before="0" w:after="0" w:line="240" w:lineRule="auto"/>
        <w:rPr>
          <w:sz w:val="28"/>
          <w:szCs w:val="28"/>
        </w:rPr>
      </w:pPr>
      <w:proofErr w:type="spellStart"/>
      <w:r w:rsidRPr="00386381">
        <w:rPr>
          <w:sz w:val="28"/>
          <w:szCs w:val="28"/>
        </w:rPr>
        <w:t>Ани</w:t>
      </w:r>
      <w:r w:rsidRPr="00386381">
        <w:rPr>
          <w:sz w:val="28"/>
          <w:szCs w:val="28"/>
        </w:rPr>
        <w:softHyphen/>
        <w:t>мов</w:t>
      </w:r>
      <w:proofErr w:type="spellEnd"/>
      <w:r w:rsidRPr="00386381">
        <w:rPr>
          <w:sz w:val="28"/>
          <w:szCs w:val="28"/>
        </w:rPr>
        <w:t xml:space="preserve"> В.П., Ко</w:t>
      </w:r>
      <w:r w:rsidRPr="00386381">
        <w:rPr>
          <w:sz w:val="28"/>
          <w:szCs w:val="28"/>
        </w:rPr>
        <w:softHyphen/>
        <w:t>ро</w:t>
      </w:r>
      <w:r w:rsidRPr="00386381">
        <w:rPr>
          <w:sz w:val="28"/>
          <w:szCs w:val="28"/>
        </w:rPr>
        <w:softHyphen/>
        <w:t>вин И.В., Ры</w:t>
      </w:r>
      <w:r w:rsidRPr="00386381">
        <w:rPr>
          <w:sz w:val="28"/>
          <w:szCs w:val="28"/>
        </w:rPr>
        <w:softHyphen/>
        <w:t>баль</w:t>
      </w:r>
      <w:r w:rsidRPr="00386381">
        <w:rPr>
          <w:sz w:val="28"/>
          <w:szCs w:val="28"/>
        </w:rPr>
        <w:softHyphen/>
        <w:t>чен</w:t>
      </w:r>
      <w:r w:rsidRPr="00386381">
        <w:rPr>
          <w:sz w:val="28"/>
          <w:szCs w:val="28"/>
        </w:rPr>
        <w:softHyphen/>
        <w:t>ко В.И. Бло</w:t>
      </w:r>
      <w:r w:rsidRPr="00386381">
        <w:rPr>
          <w:sz w:val="28"/>
          <w:szCs w:val="28"/>
        </w:rPr>
        <w:softHyphen/>
        <w:t>ки</w:t>
      </w:r>
      <w:r w:rsidRPr="00386381">
        <w:rPr>
          <w:sz w:val="28"/>
          <w:szCs w:val="28"/>
        </w:rPr>
        <w:softHyphen/>
        <w:t>ров</w:t>
      </w:r>
      <w:r w:rsidRPr="00386381">
        <w:rPr>
          <w:sz w:val="28"/>
          <w:szCs w:val="28"/>
        </w:rPr>
        <w:softHyphen/>
        <w:t>ка аку</w:t>
      </w:r>
      <w:r w:rsidRPr="00386381">
        <w:rPr>
          <w:sz w:val="28"/>
          <w:szCs w:val="28"/>
        </w:rPr>
        <w:softHyphen/>
        <w:t>сто</w:t>
      </w:r>
      <w:r w:rsidRPr="00386381">
        <w:rPr>
          <w:sz w:val="28"/>
          <w:szCs w:val="28"/>
        </w:rPr>
        <w:softHyphen/>
        <w:t>элек</w:t>
      </w:r>
      <w:r w:rsidRPr="00386381">
        <w:rPr>
          <w:sz w:val="28"/>
          <w:szCs w:val="28"/>
        </w:rPr>
        <w:softHyphen/>
        <w:t>три</w:t>
      </w:r>
      <w:r w:rsidRPr="00386381">
        <w:rPr>
          <w:sz w:val="28"/>
          <w:szCs w:val="28"/>
        </w:rPr>
        <w:softHyphen/>
        <w:t>че</w:t>
      </w:r>
      <w:r w:rsidRPr="00386381">
        <w:rPr>
          <w:sz w:val="28"/>
          <w:szCs w:val="28"/>
        </w:rPr>
        <w:softHyphen/>
        <w:t>ских пре</w:t>
      </w:r>
      <w:r w:rsidRPr="00386381">
        <w:rPr>
          <w:sz w:val="28"/>
          <w:szCs w:val="28"/>
        </w:rPr>
        <w:softHyphen/>
        <w:t>об</w:t>
      </w:r>
      <w:r w:rsidRPr="00386381">
        <w:rPr>
          <w:sz w:val="28"/>
          <w:szCs w:val="28"/>
        </w:rPr>
        <w:softHyphen/>
        <w:t>ра</w:t>
      </w:r>
      <w:r w:rsidRPr="00386381">
        <w:rPr>
          <w:sz w:val="28"/>
          <w:szCs w:val="28"/>
        </w:rPr>
        <w:softHyphen/>
        <w:t>зо</w:t>
      </w:r>
      <w:r w:rsidRPr="00386381">
        <w:rPr>
          <w:sz w:val="28"/>
          <w:szCs w:val="28"/>
        </w:rPr>
        <w:softHyphen/>
        <w:t>ва</w:t>
      </w:r>
      <w:r w:rsidRPr="00386381">
        <w:rPr>
          <w:sz w:val="28"/>
          <w:szCs w:val="28"/>
        </w:rPr>
        <w:softHyphen/>
        <w:t>те</w:t>
      </w:r>
      <w:r w:rsidRPr="00386381">
        <w:rPr>
          <w:sz w:val="28"/>
          <w:szCs w:val="28"/>
        </w:rPr>
        <w:softHyphen/>
        <w:t>лей в элек</w:t>
      </w:r>
      <w:r w:rsidRPr="00386381">
        <w:rPr>
          <w:sz w:val="28"/>
          <w:szCs w:val="28"/>
        </w:rPr>
        <w:softHyphen/>
        <w:t>трон</w:t>
      </w:r>
      <w:r w:rsidRPr="00386381">
        <w:rPr>
          <w:sz w:val="28"/>
          <w:szCs w:val="28"/>
        </w:rPr>
        <w:softHyphen/>
        <w:t>ных тех</w:t>
      </w:r>
      <w:r w:rsidRPr="00386381">
        <w:rPr>
          <w:sz w:val="28"/>
          <w:szCs w:val="28"/>
        </w:rPr>
        <w:softHyphen/>
        <w:t>ни</w:t>
      </w:r>
      <w:r w:rsidRPr="00386381">
        <w:rPr>
          <w:sz w:val="28"/>
          <w:szCs w:val="28"/>
        </w:rPr>
        <w:softHyphen/>
        <w:t>че</w:t>
      </w:r>
      <w:r w:rsidRPr="00386381">
        <w:rPr>
          <w:sz w:val="28"/>
          <w:szCs w:val="28"/>
        </w:rPr>
        <w:softHyphen/>
        <w:t>ских сред</w:t>
      </w:r>
      <w:r w:rsidRPr="00386381">
        <w:rPr>
          <w:sz w:val="28"/>
          <w:szCs w:val="28"/>
        </w:rPr>
        <w:softHyphen/>
        <w:t>ст</w:t>
      </w:r>
      <w:r w:rsidRPr="00386381">
        <w:rPr>
          <w:sz w:val="28"/>
          <w:szCs w:val="28"/>
        </w:rPr>
        <w:softHyphen/>
        <w:t>вах и сис</w:t>
      </w:r>
      <w:r w:rsidRPr="00386381">
        <w:rPr>
          <w:sz w:val="28"/>
          <w:szCs w:val="28"/>
        </w:rPr>
        <w:softHyphen/>
        <w:t>те</w:t>
      </w:r>
      <w:r w:rsidRPr="00386381">
        <w:rPr>
          <w:sz w:val="28"/>
          <w:szCs w:val="28"/>
        </w:rPr>
        <w:softHyphen/>
        <w:t>мах об</w:t>
      </w:r>
      <w:r w:rsidRPr="00386381">
        <w:rPr>
          <w:sz w:val="28"/>
          <w:szCs w:val="28"/>
        </w:rPr>
        <w:softHyphen/>
        <w:t>ще</w:t>
      </w:r>
      <w:r w:rsidRPr="00386381">
        <w:rPr>
          <w:sz w:val="28"/>
          <w:szCs w:val="28"/>
        </w:rPr>
        <w:softHyphen/>
        <w:t>го при</w:t>
      </w:r>
      <w:r w:rsidRPr="00386381">
        <w:rPr>
          <w:sz w:val="28"/>
          <w:szCs w:val="28"/>
        </w:rPr>
        <w:softHyphen/>
        <w:t>ме</w:t>
      </w:r>
      <w:r w:rsidRPr="00386381">
        <w:rPr>
          <w:sz w:val="28"/>
          <w:szCs w:val="28"/>
        </w:rPr>
        <w:softHyphen/>
        <w:t>не</w:t>
      </w:r>
      <w:r w:rsidRPr="00386381">
        <w:rPr>
          <w:sz w:val="28"/>
          <w:szCs w:val="28"/>
        </w:rPr>
        <w:softHyphen/>
        <w:t>ния: сбор</w:t>
      </w:r>
      <w:r w:rsidRPr="00386381">
        <w:rPr>
          <w:sz w:val="28"/>
          <w:szCs w:val="28"/>
        </w:rPr>
        <w:softHyphen/>
        <w:t>ник ре</w:t>
      </w:r>
      <w:r w:rsidRPr="00386381">
        <w:rPr>
          <w:sz w:val="28"/>
          <w:szCs w:val="28"/>
        </w:rPr>
        <w:softHyphen/>
        <w:t>ко</w:t>
      </w:r>
      <w:r w:rsidRPr="00386381">
        <w:rPr>
          <w:sz w:val="28"/>
          <w:szCs w:val="28"/>
        </w:rPr>
        <w:softHyphen/>
        <w:t>мен</w:t>
      </w:r>
      <w:r w:rsidRPr="00386381">
        <w:rPr>
          <w:sz w:val="28"/>
          <w:szCs w:val="28"/>
        </w:rPr>
        <w:softHyphen/>
        <w:t>да</w:t>
      </w:r>
      <w:r w:rsidRPr="00386381">
        <w:rPr>
          <w:sz w:val="28"/>
          <w:szCs w:val="28"/>
        </w:rPr>
        <w:softHyphen/>
        <w:t>ций «Z9». - М.: Ге</w:t>
      </w:r>
      <w:r w:rsidRPr="00386381">
        <w:rPr>
          <w:sz w:val="28"/>
          <w:szCs w:val="28"/>
        </w:rPr>
        <w:softHyphen/>
        <w:t>ли</w:t>
      </w:r>
      <w:r w:rsidRPr="00386381">
        <w:rPr>
          <w:sz w:val="28"/>
          <w:szCs w:val="28"/>
        </w:rPr>
        <w:softHyphen/>
        <w:t>ос АРВ, 2010.</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rPr>
      </w:pPr>
      <w:proofErr w:type="spellStart"/>
      <w:r w:rsidRPr="00386381">
        <w:rPr>
          <w:sz w:val="28"/>
          <w:szCs w:val="28"/>
        </w:rPr>
        <w:t>Бабаш</w:t>
      </w:r>
      <w:proofErr w:type="spellEnd"/>
      <w:r w:rsidRPr="00386381">
        <w:rPr>
          <w:sz w:val="28"/>
          <w:szCs w:val="28"/>
        </w:rPr>
        <w:t xml:space="preserve"> А.В., </w:t>
      </w:r>
      <w:proofErr w:type="spellStart"/>
      <w:r w:rsidRPr="00386381">
        <w:rPr>
          <w:sz w:val="28"/>
          <w:szCs w:val="28"/>
        </w:rPr>
        <w:t>Шанкин</w:t>
      </w:r>
      <w:proofErr w:type="spellEnd"/>
      <w:r w:rsidRPr="00386381">
        <w:rPr>
          <w:sz w:val="28"/>
          <w:szCs w:val="28"/>
        </w:rPr>
        <w:t xml:space="preserve"> Г.П. История криптографии. – М.: Гелиос АРВ, 2002 </w:t>
      </w:r>
      <w:proofErr w:type="spellStart"/>
      <w:r w:rsidRPr="00386381">
        <w:rPr>
          <w:sz w:val="28"/>
          <w:szCs w:val="28"/>
        </w:rPr>
        <w:t>г</w:t>
      </w:r>
      <w:proofErr w:type="gramStart"/>
      <w:r w:rsidRPr="00386381">
        <w:rPr>
          <w:sz w:val="28"/>
          <w:szCs w:val="28"/>
        </w:rPr>
        <w:t>.ф</w:t>
      </w:r>
      <w:proofErr w:type="spellEnd"/>
      <w:proofErr w:type="gramEnd"/>
    </w:p>
    <w:p w:rsidR="00FC51DE" w:rsidRPr="00386381" w:rsidRDefault="00FC51DE" w:rsidP="001E435C">
      <w:pPr>
        <w:pStyle w:val="2f3"/>
        <w:numPr>
          <w:ilvl w:val="0"/>
          <w:numId w:val="19"/>
        </w:numPr>
        <w:shd w:val="clear" w:color="auto" w:fill="auto"/>
        <w:tabs>
          <w:tab w:val="left" w:pos="851"/>
          <w:tab w:val="left" w:pos="993"/>
        </w:tabs>
        <w:spacing w:before="0" w:after="0" w:line="240" w:lineRule="auto"/>
        <w:rPr>
          <w:sz w:val="28"/>
          <w:szCs w:val="28"/>
        </w:rPr>
      </w:pPr>
      <w:proofErr w:type="spellStart"/>
      <w:r w:rsidRPr="00386381">
        <w:rPr>
          <w:sz w:val="28"/>
          <w:szCs w:val="28"/>
        </w:rPr>
        <w:t>Ба</w:t>
      </w:r>
      <w:r w:rsidRPr="00386381">
        <w:rPr>
          <w:sz w:val="28"/>
          <w:szCs w:val="28"/>
        </w:rPr>
        <w:softHyphen/>
        <w:t>са</w:t>
      </w:r>
      <w:r w:rsidRPr="00386381">
        <w:rPr>
          <w:sz w:val="28"/>
          <w:szCs w:val="28"/>
        </w:rPr>
        <w:softHyphen/>
        <w:t>ков</w:t>
      </w:r>
      <w:proofErr w:type="spellEnd"/>
      <w:r w:rsidRPr="00386381">
        <w:rPr>
          <w:sz w:val="28"/>
          <w:szCs w:val="28"/>
        </w:rPr>
        <w:t xml:space="preserve"> М.И. При</w:t>
      </w:r>
      <w:r w:rsidRPr="00386381">
        <w:rPr>
          <w:sz w:val="28"/>
          <w:szCs w:val="28"/>
        </w:rPr>
        <w:softHyphen/>
        <w:t>каз и де</w:t>
      </w:r>
      <w:r w:rsidRPr="00386381">
        <w:rPr>
          <w:sz w:val="28"/>
          <w:szCs w:val="28"/>
        </w:rPr>
        <w:softHyphen/>
        <w:t>ло</w:t>
      </w:r>
      <w:r w:rsidRPr="00386381">
        <w:rPr>
          <w:sz w:val="28"/>
          <w:szCs w:val="28"/>
        </w:rPr>
        <w:softHyphen/>
        <w:t>вое пись</w:t>
      </w:r>
      <w:r w:rsidRPr="00386381">
        <w:rPr>
          <w:sz w:val="28"/>
          <w:szCs w:val="28"/>
        </w:rPr>
        <w:softHyphen/>
        <w:t>мо (Тре</w:t>
      </w:r>
      <w:r w:rsidRPr="00386381">
        <w:rPr>
          <w:sz w:val="28"/>
          <w:szCs w:val="28"/>
        </w:rPr>
        <w:softHyphen/>
        <w:t>бо</w:t>
      </w:r>
      <w:r w:rsidRPr="00386381">
        <w:rPr>
          <w:sz w:val="28"/>
          <w:szCs w:val="28"/>
        </w:rPr>
        <w:softHyphen/>
        <w:t>ва</w:t>
      </w:r>
      <w:r w:rsidRPr="00386381">
        <w:rPr>
          <w:sz w:val="28"/>
          <w:szCs w:val="28"/>
        </w:rPr>
        <w:softHyphen/>
        <w:t>ния к оформ</w:t>
      </w:r>
      <w:r w:rsidRPr="00386381">
        <w:rPr>
          <w:sz w:val="28"/>
          <w:szCs w:val="28"/>
        </w:rPr>
        <w:softHyphen/>
        <w:t>ле</w:t>
      </w:r>
      <w:r w:rsidRPr="00386381">
        <w:rPr>
          <w:sz w:val="28"/>
          <w:szCs w:val="28"/>
        </w:rPr>
        <w:softHyphen/>
        <w:t>нию и об</w:t>
      </w:r>
      <w:r w:rsidRPr="00386381">
        <w:rPr>
          <w:sz w:val="28"/>
          <w:szCs w:val="28"/>
        </w:rPr>
        <w:softHyphen/>
        <w:t>раз</w:t>
      </w:r>
      <w:r w:rsidRPr="00386381">
        <w:rPr>
          <w:sz w:val="28"/>
          <w:szCs w:val="28"/>
        </w:rPr>
        <w:softHyphen/>
        <w:t>цы до</w:t>
      </w:r>
      <w:r w:rsidRPr="00386381">
        <w:rPr>
          <w:sz w:val="28"/>
          <w:szCs w:val="28"/>
        </w:rPr>
        <w:softHyphen/>
        <w:t>ку</w:t>
      </w:r>
      <w:r w:rsidRPr="00386381">
        <w:rPr>
          <w:sz w:val="28"/>
          <w:szCs w:val="28"/>
        </w:rPr>
        <w:softHyphen/>
        <w:t>мен</w:t>
      </w:r>
      <w:r w:rsidRPr="00386381">
        <w:rPr>
          <w:sz w:val="28"/>
          <w:szCs w:val="28"/>
        </w:rPr>
        <w:softHyphen/>
        <w:t>тов со</w:t>
      </w:r>
      <w:r w:rsidRPr="00386381">
        <w:rPr>
          <w:sz w:val="28"/>
          <w:szCs w:val="28"/>
        </w:rPr>
        <w:softHyphen/>
        <w:t>глас</w:t>
      </w:r>
      <w:r w:rsidRPr="00386381">
        <w:rPr>
          <w:sz w:val="28"/>
          <w:szCs w:val="28"/>
        </w:rPr>
        <w:softHyphen/>
        <w:t xml:space="preserve">но ГОСТ </w:t>
      </w:r>
      <w:proofErr w:type="gramStart"/>
      <w:r w:rsidRPr="00386381">
        <w:rPr>
          <w:sz w:val="28"/>
          <w:szCs w:val="28"/>
        </w:rPr>
        <w:t>Р</w:t>
      </w:r>
      <w:proofErr w:type="gramEnd"/>
      <w:r w:rsidRPr="00386381">
        <w:rPr>
          <w:sz w:val="28"/>
          <w:szCs w:val="28"/>
        </w:rPr>
        <w:t xml:space="preserve"> 6.30-2003): </w:t>
      </w:r>
      <w:proofErr w:type="spellStart"/>
      <w:r w:rsidRPr="00386381">
        <w:rPr>
          <w:sz w:val="28"/>
          <w:szCs w:val="28"/>
        </w:rPr>
        <w:t>Практ</w:t>
      </w:r>
      <w:proofErr w:type="spellEnd"/>
      <w:r w:rsidRPr="00386381">
        <w:rPr>
          <w:sz w:val="28"/>
          <w:szCs w:val="28"/>
        </w:rPr>
        <w:t>. по</w:t>
      </w:r>
      <w:r w:rsidRPr="00386381">
        <w:rPr>
          <w:sz w:val="28"/>
          <w:szCs w:val="28"/>
        </w:rPr>
        <w:softHyphen/>
        <w:t>со</w:t>
      </w:r>
      <w:r w:rsidRPr="00386381">
        <w:rPr>
          <w:sz w:val="28"/>
          <w:szCs w:val="28"/>
        </w:rPr>
        <w:softHyphen/>
        <w:t xml:space="preserve">бие/ </w:t>
      </w:r>
      <w:proofErr w:type="spellStart"/>
      <w:r w:rsidRPr="00386381">
        <w:rPr>
          <w:sz w:val="28"/>
          <w:szCs w:val="28"/>
        </w:rPr>
        <w:t>М.И.Ба</w:t>
      </w:r>
      <w:r w:rsidRPr="00386381">
        <w:rPr>
          <w:sz w:val="28"/>
          <w:szCs w:val="28"/>
        </w:rPr>
        <w:softHyphen/>
        <w:t>са</w:t>
      </w:r>
      <w:r w:rsidRPr="00386381">
        <w:rPr>
          <w:sz w:val="28"/>
          <w:szCs w:val="28"/>
        </w:rPr>
        <w:softHyphen/>
        <w:t>ков</w:t>
      </w:r>
      <w:proofErr w:type="spellEnd"/>
      <w:r w:rsidRPr="00386381">
        <w:rPr>
          <w:sz w:val="28"/>
          <w:szCs w:val="28"/>
        </w:rPr>
        <w:t xml:space="preserve"> – 8-е изд., доп. и </w:t>
      </w:r>
      <w:proofErr w:type="spellStart"/>
      <w:r w:rsidRPr="00386381">
        <w:rPr>
          <w:sz w:val="28"/>
          <w:szCs w:val="28"/>
        </w:rPr>
        <w:t>пе</w:t>
      </w:r>
      <w:r w:rsidRPr="00386381">
        <w:rPr>
          <w:sz w:val="28"/>
          <w:szCs w:val="28"/>
        </w:rPr>
        <w:softHyphen/>
        <w:t>ре</w:t>
      </w:r>
      <w:r w:rsidRPr="00386381">
        <w:rPr>
          <w:sz w:val="28"/>
          <w:szCs w:val="28"/>
        </w:rPr>
        <w:softHyphen/>
        <w:t>раб</w:t>
      </w:r>
      <w:proofErr w:type="spellEnd"/>
      <w:r w:rsidRPr="00386381">
        <w:rPr>
          <w:sz w:val="28"/>
          <w:szCs w:val="28"/>
        </w:rPr>
        <w:t>.  Рос</w:t>
      </w:r>
      <w:r w:rsidRPr="00386381">
        <w:rPr>
          <w:sz w:val="28"/>
          <w:szCs w:val="28"/>
        </w:rPr>
        <w:softHyphen/>
        <w:t xml:space="preserve">тов </w:t>
      </w:r>
      <w:proofErr w:type="spellStart"/>
      <w:r w:rsidRPr="00386381">
        <w:rPr>
          <w:sz w:val="28"/>
          <w:szCs w:val="28"/>
        </w:rPr>
        <w:t>н</w:t>
      </w:r>
      <w:proofErr w:type="spellEnd"/>
      <w:proofErr w:type="gramStart"/>
      <w:r w:rsidRPr="00386381">
        <w:rPr>
          <w:sz w:val="28"/>
          <w:szCs w:val="28"/>
        </w:rPr>
        <w:t>/Д</w:t>
      </w:r>
      <w:proofErr w:type="gramEnd"/>
      <w:r w:rsidRPr="00386381">
        <w:rPr>
          <w:sz w:val="28"/>
          <w:szCs w:val="28"/>
        </w:rPr>
        <w:t>: Фе</w:t>
      </w:r>
      <w:r w:rsidRPr="00386381">
        <w:rPr>
          <w:sz w:val="28"/>
          <w:szCs w:val="28"/>
        </w:rPr>
        <w:softHyphen/>
        <w:t>никс, 2008</w:t>
      </w:r>
    </w:p>
    <w:p w:rsidR="003D6B16" w:rsidRPr="00386381" w:rsidRDefault="003D6B16" w:rsidP="001E435C">
      <w:pPr>
        <w:pStyle w:val="2f3"/>
        <w:numPr>
          <w:ilvl w:val="0"/>
          <w:numId w:val="19"/>
        </w:numPr>
        <w:shd w:val="clear" w:color="auto" w:fill="auto"/>
        <w:tabs>
          <w:tab w:val="left" w:pos="993"/>
          <w:tab w:val="left" w:pos="1235"/>
        </w:tabs>
        <w:spacing w:before="0" w:after="0" w:line="240" w:lineRule="auto"/>
        <w:rPr>
          <w:sz w:val="28"/>
          <w:szCs w:val="28"/>
        </w:rPr>
      </w:pPr>
      <w:proofErr w:type="spellStart"/>
      <w:r w:rsidRPr="00386381">
        <w:rPr>
          <w:sz w:val="28"/>
          <w:szCs w:val="28"/>
        </w:rPr>
        <w:t>Бит</w:t>
      </w:r>
      <w:r w:rsidRPr="00386381">
        <w:rPr>
          <w:sz w:val="28"/>
          <w:szCs w:val="28"/>
        </w:rPr>
        <w:softHyphen/>
        <w:t>нер</w:t>
      </w:r>
      <w:proofErr w:type="spellEnd"/>
      <w:r w:rsidRPr="00386381">
        <w:rPr>
          <w:sz w:val="28"/>
          <w:szCs w:val="28"/>
        </w:rPr>
        <w:t xml:space="preserve"> В. И., Ми</w:t>
      </w:r>
      <w:r w:rsidRPr="00386381">
        <w:rPr>
          <w:sz w:val="28"/>
          <w:szCs w:val="28"/>
        </w:rPr>
        <w:softHyphen/>
        <w:t>хай</w:t>
      </w:r>
      <w:r w:rsidRPr="00386381">
        <w:rPr>
          <w:sz w:val="28"/>
          <w:szCs w:val="28"/>
        </w:rPr>
        <w:softHyphen/>
        <w:t>ло</w:t>
      </w:r>
      <w:r w:rsidRPr="00386381">
        <w:rPr>
          <w:sz w:val="28"/>
          <w:szCs w:val="28"/>
        </w:rPr>
        <w:softHyphen/>
        <w:t>ва Ц. Ц. Се</w:t>
      </w:r>
      <w:r w:rsidRPr="00386381">
        <w:rPr>
          <w:sz w:val="28"/>
          <w:szCs w:val="28"/>
        </w:rPr>
        <w:softHyphen/>
        <w:t>ти но</w:t>
      </w:r>
      <w:r w:rsidRPr="00386381">
        <w:rPr>
          <w:sz w:val="28"/>
          <w:szCs w:val="28"/>
        </w:rPr>
        <w:softHyphen/>
        <w:t>во</w:t>
      </w:r>
      <w:r w:rsidRPr="00386381">
        <w:rPr>
          <w:sz w:val="28"/>
          <w:szCs w:val="28"/>
        </w:rPr>
        <w:softHyphen/>
        <w:t>го по</w:t>
      </w:r>
      <w:r w:rsidRPr="00386381">
        <w:rPr>
          <w:sz w:val="28"/>
          <w:szCs w:val="28"/>
        </w:rPr>
        <w:softHyphen/>
        <w:t>ко</w:t>
      </w:r>
      <w:r w:rsidRPr="00386381">
        <w:rPr>
          <w:sz w:val="28"/>
          <w:szCs w:val="28"/>
        </w:rPr>
        <w:softHyphen/>
        <w:t>ле</w:t>
      </w:r>
      <w:r w:rsidRPr="00386381">
        <w:rPr>
          <w:sz w:val="28"/>
          <w:szCs w:val="28"/>
        </w:rPr>
        <w:softHyphen/>
        <w:t>ния - NGN. Учеб</w:t>
      </w:r>
      <w:r w:rsidRPr="00386381">
        <w:rPr>
          <w:sz w:val="28"/>
          <w:szCs w:val="28"/>
        </w:rPr>
        <w:softHyphen/>
        <w:t>ное по</w:t>
      </w:r>
      <w:r w:rsidRPr="00386381">
        <w:rPr>
          <w:sz w:val="28"/>
          <w:szCs w:val="28"/>
        </w:rPr>
        <w:softHyphen/>
        <w:t>со</w:t>
      </w:r>
      <w:r w:rsidRPr="00386381">
        <w:rPr>
          <w:sz w:val="28"/>
          <w:szCs w:val="28"/>
        </w:rPr>
        <w:softHyphen/>
        <w:t>бие для ву</w:t>
      </w:r>
      <w:r w:rsidRPr="00386381">
        <w:rPr>
          <w:sz w:val="28"/>
          <w:szCs w:val="28"/>
        </w:rPr>
        <w:softHyphen/>
        <w:t>зов. - М.: Го</w:t>
      </w:r>
      <w:r w:rsidRPr="00386381">
        <w:rPr>
          <w:sz w:val="28"/>
          <w:szCs w:val="28"/>
        </w:rPr>
        <w:softHyphen/>
        <w:t>ря</w:t>
      </w:r>
      <w:r w:rsidRPr="00386381">
        <w:rPr>
          <w:sz w:val="28"/>
          <w:szCs w:val="28"/>
        </w:rPr>
        <w:softHyphen/>
        <w:t>чая ли</w:t>
      </w:r>
      <w:r w:rsidRPr="00386381">
        <w:rPr>
          <w:sz w:val="28"/>
          <w:szCs w:val="28"/>
        </w:rPr>
        <w:softHyphen/>
        <w:t>ния - Те</w:t>
      </w:r>
      <w:r w:rsidRPr="00386381">
        <w:rPr>
          <w:sz w:val="28"/>
          <w:szCs w:val="28"/>
        </w:rPr>
        <w:softHyphen/>
        <w:t>ле</w:t>
      </w:r>
      <w:r w:rsidRPr="00386381">
        <w:rPr>
          <w:sz w:val="28"/>
          <w:szCs w:val="28"/>
        </w:rPr>
        <w:softHyphen/>
        <w:t xml:space="preserve">ком, 2011. - 226 </w:t>
      </w:r>
      <w:proofErr w:type="gramStart"/>
      <w:r w:rsidRPr="00386381">
        <w:rPr>
          <w:sz w:val="28"/>
          <w:szCs w:val="28"/>
        </w:rPr>
        <w:t>с</w:t>
      </w:r>
      <w:proofErr w:type="gramEnd"/>
      <w:r w:rsidRPr="00386381">
        <w:rPr>
          <w:sz w:val="28"/>
          <w:szCs w:val="28"/>
        </w:rPr>
        <w:t>.</w:t>
      </w:r>
    </w:p>
    <w:p w:rsidR="00DE2DC5" w:rsidRPr="00386381" w:rsidRDefault="00DE2DC5" w:rsidP="001E435C">
      <w:pPr>
        <w:pStyle w:val="2f3"/>
        <w:numPr>
          <w:ilvl w:val="0"/>
          <w:numId w:val="19"/>
        </w:numPr>
        <w:shd w:val="clear" w:color="auto" w:fill="auto"/>
        <w:tabs>
          <w:tab w:val="left" w:pos="993"/>
          <w:tab w:val="left" w:pos="1235"/>
        </w:tabs>
        <w:spacing w:before="0" w:after="0" w:line="240" w:lineRule="auto"/>
        <w:rPr>
          <w:sz w:val="28"/>
          <w:szCs w:val="28"/>
        </w:rPr>
      </w:pPr>
      <w:proofErr w:type="spellStart"/>
      <w:r w:rsidRPr="00386381">
        <w:rPr>
          <w:sz w:val="28"/>
          <w:szCs w:val="28"/>
        </w:rPr>
        <w:t>Бо</w:t>
      </w:r>
      <w:r w:rsidRPr="00386381">
        <w:rPr>
          <w:sz w:val="28"/>
          <w:szCs w:val="28"/>
        </w:rPr>
        <w:softHyphen/>
        <w:t>вет</w:t>
      </w:r>
      <w:proofErr w:type="spellEnd"/>
      <w:r w:rsidRPr="00386381">
        <w:rPr>
          <w:sz w:val="28"/>
          <w:szCs w:val="28"/>
        </w:rPr>
        <w:t xml:space="preserve"> Д. Яд</w:t>
      </w:r>
      <w:r w:rsidRPr="00386381">
        <w:rPr>
          <w:sz w:val="28"/>
          <w:szCs w:val="28"/>
        </w:rPr>
        <w:softHyphen/>
        <w:t xml:space="preserve">ро </w:t>
      </w:r>
      <w:proofErr w:type="spellStart"/>
      <w:r w:rsidRPr="00386381">
        <w:rPr>
          <w:sz w:val="28"/>
          <w:szCs w:val="28"/>
        </w:rPr>
        <w:t>Linux</w:t>
      </w:r>
      <w:proofErr w:type="spellEnd"/>
      <w:r w:rsidRPr="00386381">
        <w:rPr>
          <w:sz w:val="28"/>
          <w:szCs w:val="28"/>
        </w:rPr>
        <w:t>. Се</w:t>
      </w:r>
      <w:r w:rsidRPr="00386381">
        <w:rPr>
          <w:sz w:val="28"/>
          <w:szCs w:val="28"/>
        </w:rPr>
        <w:softHyphen/>
        <w:t xml:space="preserve">рия: </w:t>
      </w:r>
      <w:proofErr w:type="spellStart"/>
      <w:r w:rsidRPr="00386381">
        <w:rPr>
          <w:sz w:val="28"/>
          <w:szCs w:val="28"/>
        </w:rPr>
        <w:t>Вне</w:t>
      </w:r>
      <w:r w:rsidRPr="00386381">
        <w:rPr>
          <w:sz w:val="28"/>
          <w:szCs w:val="28"/>
        </w:rPr>
        <w:softHyphen/>
        <w:t>се</w:t>
      </w:r>
      <w:r w:rsidRPr="00386381">
        <w:rPr>
          <w:sz w:val="28"/>
          <w:szCs w:val="28"/>
        </w:rPr>
        <w:softHyphen/>
        <w:t>рий</w:t>
      </w:r>
      <w:r w:rsidRPr="00386381">
        <w:rPr>
          <w:sz w:val="28"/>
          <w:szCs w:val="28"/>
        </w:rPr>
        <w:softHyphen/>
        <w:t>ная</w:t>
      </w:r>
      <w:proofErr w:type="spellEnd"/>
      <w:r w:rsidRPr="00386381">
        <w:rPr>
          <w:sz w:val="28"/>
          <w:szCs w:val="28"/>
        </w:rPr>
        <w:t>. - СПб</w:t>
      </w:r>
      <w:proofErr w:type="gramStart"/>
      <w:r w:rsidRPr="00386381">
        <w:rPr>
          <w:sz w:val="28"/>
          <w:szCs w:val="28"/>
        </w:rPr>
        <w:t xml:space="preserve">.: </w:t>
      </w:r>
      <w:proofErr w:type="gramEnd"/>
      <w:r w:rsidRPr="00386381">
        <w:rPr>
          <w:sz w:val="28"/>
          <w:szCs w:val="28"/>
        </w:rPr>
        <w:t>Из</w:t>
      </w:r>
      <w:r w:rsidRPr="00386381">
        <w:rPr>
          <w:sz w:val="28"/>
          <w:szCs w:val="28"/>
        </w:rPr>
        <w:softHyphen/>
        <w:t>да</w:t>
      </w:r>
      <w:r w:rsidRPr="00386381">
        <w:rPr>
          <w:sz w:val="28"/>
          <w:szCs w:val="28"/>
        </w:rPr>
        <w:softHyphen/>
        <w:t>тель</w:t>
      </w:r>
      <w:r w:rsidRPr="00386381">
        <w:rPr>
          <w:sz w:val="28"/>
          <w:szCs w:val="28"/>
        </w:rPr>
        <w:softHyphen/>
        <w:t>ст</w:t>
      </w:r>
      <w:r w:rsidRPr="00386381">
        <w:rPr>
          <w:sz w:val="28"/>
          <w:szCs w:val="28"/>
        </w:rPr>
        <w:softHyphen/>
        <w:t xml:space="preserve">во: </w:t>
      </w:r>
      <w:proofErr w:type="spellStart"/>
      <w:r w:rsidRPr="00386381">
        <w:rPr>
          <w:sz w:val="28"/>
          <w:szCs w:val="28"/>
        </w:rPr>
        <w:t>БХВ-Пе</w:t>
      </w:r>
      <w:r w:rsidRPr="00386381">
        <w:rPr>
          <w:sz w:val="28"/>
          <w:szCs w:val="28"/>
        </w:rPr>
        <w:softHyphen/>
        <w:t>тер</w:t>
      </w:r>
      <w:r w:rsidRPr="00386381">
        <w:rPr>
          <w:sz w:val="28"/>
          <w:szCs w:val="28"/>
        </w:rPr>
        <w:softHyphen/>
        <w:t>бург</w:t>
      </w:r>
      <w:proofErr w:type="spellEnd"/>
      <w:r w:rsidRPr="00386381">
        <w:rPr>
          <w:sz w:val="28"/>
          <w:szCs w:val="28"/>
        </w:rPr>
        <w:t>, 2007. - 1108 с. ISBN: 978-5-94157-957-0</w:t>
      </w:r>
    </w:p>
    <w:p w:rsidR="00DE2DC5" w:rsidRPr="00386381" w:rsidRDefault="00DE2DC5"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Брэгг Р. Безо</w:t>
      </w:r>
      <w:r w:rsidRPr="00386381">
        <w:rPr>
          <w:sz w:val="28"/>
          <w:szCs w:val="28"/>
        </w:rPr>
        <w:softHyphen/>
        <w:t>пас</w:t>
      </w:r>
      <w:r w:rsidRPr="00386381">
        <w:rPr>
          <w:sz w:val="28"/>
          <w:szCs w:val="28"/>
        </w:rPr>
        <w:softHyphen/>
        <w:t>ность се</w:t>
      </w:r>
      <w:r w:rsidRPr="00386381">
        <w:rPr>
          <w:sz w:val="28"/>
          <w:szCs w:val="28"/>
        </w:rPr>
        <w:softHyphen/>
        <w:t>тей на ос</w:t>
      </w:r>
      <w:r w:rsidRPr="00386381">
        <w:rPr>
          <w:sz w:val="28"/>
          <w:szCs w:val="28"/>
        </w:rPr>
        <w:softHyphen/>
        <w:t>но</w:t>
      </w:r>
      <w:r w:rsidRPr="00386381">
        <w:rPr>
          <w:sz w:val="28"/>
          <w:szCs w:val="28"/>
        </w:rPr>
        <w:softHyphen/>
        <w:t xml:space="preserve">ве </w:t>
      </w:r>
      <w:proofErr w:type="spellStart"/>
      <w:r w:rsidRPr="00386381">
        <w:rPr>
          <w:sz w:val="28"/>
          <w:szCs w:val="28"/>
        </w:rPr>
        <w:t>Mi</w:t>
      </w:r>
      <w:r w:rsidRPr="00386381">
        <w:rPr>
          <w:sz w:val="28"/>
          <w:szCs w:val="28"/>
        </w:rPr>
        <w:softHyphen/>
        <w:t>cro</w:t>
      </w:r>
      <w:r w:rsidRPr="00386381">
        <w:rPr>
          <w:sz w:val="28"/>
          <w:szCs w:val="28"/>
        </w:rPr>
        <w:softHyphen/>
        <w:t>soft</w:t>
      </w:r>
      <w:proofErr w:type="spellEnd"/>
      <w:r w:rsidRPr="00386381">
        <w:rPr>
          <w:sz w:val="28"/>
          <w:szCs w:val="28"/>
        </w:rPr>
        <w:t xml:space="preserve"> </w:t>
      </w:r>
      <w:proofErr w:type="spellStart"/>
      <w:r w:rsidRPr="00386381">
        <w:rPr>
          <w:sz w:val="28"/>
          <w:szCs w:val="28"/>
        </w:rPr>
        <w:t>Win</w:t>
      </w:r>
      <w:r w:rsidRPr="00386381">
        <w:rPr>
          <w:sz w:val="28"/>
          <w:szCs w:val="28"/>
        </w:rPr>
        <w:softHyphen/>
        <w:t>dows</w:t>
      </w:r>
      <w:proofErr w:type="spellEnd"/>
      <w:r w:rsidRPr="00386381">
        <w:rPr>
          <w:sz w:val="28"/>
          <w:szCs w:val="28"/>
        </w:rPr>
        <w:t xml:space="preserve"> </w:t>
      </w:r>
      <w:proofErr w:type="spellStart"/>
      <w:r w:rsidRPr="00386381">
        <w:rPr>
          <w:sz w:val="28"/>
          <w:szCs w:val="28"/>
        </w:rPr>
        <w:t>Server</w:t>
      </w:r>
      <w:proofErr w:type="spellEnd"/>
      <w:r w:rsidRPr="00386381">
        <w:rPr>
          <w:sz w:val="28"/>
          <w:szCs w:val="28"/>
        </w:rPr>
        <w:t xml:space="preserve"> 2003. - М.: «Рус</w:t>
      </w:r>
      <w:r w:rsidRPr="00386381">
        <w:rPr>
          <w:sz w:val="28"/>
          <w:szCs w:val="28"/>
        </w:rPr>
        <w:softHyphen/>
        <w:t>ская ре</w:t>
      </w:r>
      <w:r w:rsidRPr="00386381">
        <w:rPr>
          <w:sz w:val="28"/>
          <w:szCs w:val="28"/>
        </w:rPr>
        <w:softHyphen/>
        <w:t>дак</w:t>
      </w:r>
      <w:r w:rsidRPr="00386381">
        <w:rPr>
          <w:sz w:val="28"/>
          <w:szCs w:val="28"/>
        </w:rPr>
        <w:softHyphen/>
        <w:t xml:space="preserve">ция». 2006. - 672 </w:t>
      </w:r>
      <w:proofErr w:type="gramStart"/>
      <w:r w:rsidRPr="00386381">
        <w:rPr>
          <w:sz w:val="28"/>
          <w:szCs w:val="28"/>
        </w:rPr>
        <w:t>с</w:t>
      </w:r>
      <w:proofErr w:type="gramEnd"/>
      <w:r w:rsidRPr="00386381">
        <w:rPr>
          <w:sz w:val="28"/>
          <w:szCs w:val="28"/>
        </w:rPr>
        <w:t>.</w:t>
      </w:r>
    </w:p>
    <w:p w:rsidR="006A545C" w:rsidRPr="00386381" w:rsidRDefault="006A545C" w:rsidP="001E435C">
      <w:pPr>
        <w:pStyle w:val="2f3"/>
        <w:numPr>
          <w:ilvl w:val="0"/>
          <w:numId w:val="19"/>
        </w:numPr>
        <w:shd w:val="clear" w:color="auto" w:fill="auto"/>
        <w:tabs>
          <w:tab w:val="left" w:pos="993"/>
          <w:tab w:val="left" w:pos="1235"/>
        </w:tabs>
        <w:spacing w:before="0" w:after="0" w:line="240" w:lineRule="auto"/>
        <w:rPr>
          <w:sz w:val="28"/>
          <w:szCs w:val="28"/>
        </w:rPr>
      </w:pPr>
      <w:proofErr w:type="spellStart"/>
      <w:r w:rsidRPr="00386381">
        <w:rPr>
          <w:sz w:val="28"/>
          <w:szCs w:val="28"/>
        </w:rPr>
        <w:t>Бу</w:t>
      </w:r>
      <w:r w:rsidRPr="00386381">
        <w:rPr>
          <w:sz w:val="28"/>
          <w:szCs w:val="28"/>
        </w:rPr>
        <w:softHyphen/>
        <w:t>зов</w:t>
      </w:r>
      <w:proofErr w:type="spellEnd"/>
      <w:r w:rsidRPr="00386381">
        <w:rPr>
          <w:sz w:val="28"/>
          <w:szCs w:val="28"/>
        </w:rPr>
        <w:t xml:space="preserve"> Г.А., Ка</w:t>
      </w:r>
      <w:r w:rsidRPr="00386381">
        <w:rPr>
          <w:sz w:val="28"/>
          <w:szCs w:val="28"/>
        </w:rPr>
        <w:softHyphen/>
        <w:t>ли</w:t>
      </w:r>
      <w:r w:rsidRPr="00386381">
        <w:rPr>
          <w:sz w:val="28"/>
          <w:szCs w:val="28"/>
        </w:rPr>
        <w:softHyphen/>
        <w:t>нин С.В., Кон</w:t>
      </w:r>
      <w:r w:rsidRPr="00386381">
        <w:rPr>
          <w:sz w:val="28"/>
          <w:szCs w:val="28"/>
        </w:rPr>
        <w:softHyphen/>
        <w:t>д</w:t>
      </w:r>
      <w:r w:rsidRPr="00386381">
        <w:rPr>
          <w:sz w:val="28"/>
          <w:szCs w:val="28"/>
        </w:rPr>
        <w:softHyphen/>
        <w:t>рать</w:t>
      </w:r>
      <w:r w:rsidRPr="00386381">
        <w:rPr>
          <w:sz w:val="28"/>
          <w:szCs w:val="28"/>
        </w:rPr>
        <w:softHyphen/>
        <w:t>ев А.В. За</w:t>
      </w:r>
      <w:r w:rsidRPr="00386381">
        <w:rPr>
          <w:sz w:val="28"/>
          <w:szCs w:val="28"/>
        </w:rPr>
        <w:softHyphen/>
        <w:t>щи</w:t>
      </w:r>
      <w:r w:rsidRPr="00386381">
        <w:rPr>
          <w:sz w:val="28"/>
          <w:szCs w:val="28"/>
        </w:rPr>
        <w:softHyphen/>
        <w:t>та от утеч</w:t>
      </w:r>
      <w:r w:rsidRPr="00386381">
        <w:rPr>
          <w:sz w:val="28"/>
          <w:szCs w:val="28"/>
        </w:rPr>
        <w:softHyphen/>
        <w:t>ки по ин</w:t>
      </w:r>
      <w:r w:rsidRPr="00386381">
        <w:rPr>
          <w:sz w:val="28"/>
          <w:szCs w:val="28"/>
        </w:rPr>
        <w:softHyphen/>
        <w:t>фор</w:t>
      </w:r>
      <w:r w:rsidRPr="00386381">
        <w:rPr>
          <w:sz w:val="28"/>
          <w:szCs w:val="28"/>
        </w:rPr>
        <w:softHyphen/>
        <w:t>ма</w:t>
      </w:r>
      <w:r w:rsidRPr="00386381">
        <w:rPr>
          <w:sz w:val="28"/>
          <w:szCs w:val="28"/>
        </w:rPr>
        <w:softHyphen/>
        <w:t>ции тех</w:t>
      </w:r>
      <w:r w:rsidRPr="00386381">
        <w:rPr>
          <w:sz w:val="28"/>
          <w:szCs w:val="28"/>
        </w:rPr>
        <w:softHyphen/>
        <w:t>ни</w:t>
      </w:r>
      <w:r w:rsidRPr="00386381">
        <w:rPr>
          <w:sz w:val="28"/>
          <w:szCs w:val="28"/>
        </w:rPr>
        <w:softHyphen/>
        <w:t>че</w:t>
      </w:r>
      <w:r w:rsidRPr="00386381">
        <w:rPr>
          <w:sz w:val="28"/>
          <w:szCs w:val="28"/>
        </w:rPr>
        <w:softHyphen/>
        <w:t>ским ка</w:t>
      </w:r>
      <w:r w:rsidRPr="00386381">
        <w:rPr>
          <w:sz w:val="28"/>
          <w:szCs w:val="28"/>
        </w:rPr>
        <w:softHyphen/>
        <w:t>на</w:t>
      </w:r>
      <w:r w:rsidRPr="00386381">
        <w:rPr>
          <w:sz w:val="28"/>
          <w:szCs w:val="28"/>
        </w:rPr>
        <w:softHyphen/>
        <w:t>лам: учеб</w:t>
      </w:r>
      <w:proofErr w:type="gramStart"/>
      <w:r w:rsidRPr="00386381">
        <w:rPr>
          <w:sz w:val="28"/>
          <w:szCs w:val="28"/>
        </w:rPr>
        <w:t>.</w:t>
      </w:r>
      <w:proofErr w:type="gramEnd"/>
      <w:r w:rsidRPr="00386381">
        <w:rPr>
          <w:sz w:val="28"/>
          <w:szCs w:val="28"/>
        </w:rPr>
        <w:t xml:space="preserve"> </w:t>
      </w:r>
      <w:proofErr w:type="gramStart"/>
      <w:r w:rsidRPr="00386381">
        <w:rPr>
          <w:sz w:val="28"/>
          <w:szCs w:val="28"/>
        </w:rPr>
        <w:t>п</w:t>
      </w:r>
      <w:proofErr w:type="gramEnd"/>
      <w:r w:rsidRPr="00386381">
        <w:rPr>
          <w:sz w:val="28"/>
          <w:szCs w:val="28"/>
        </w:rPr>
        <w:t>о</w:t>
      </w:r>
      <w:r w:rsidRPr="00386381">
        <w:rPr>
          <w:sz w:val="28"/>
          <w:szCs w:val="28"/>
        </w:rPr>
        <w:softHyphen/>
        <w:t>со</w:t>
      </w:r>
      <w:r w:rsidRPr="00386381">
        <w:rPr>
          <w:sz w:val="28"/>
          <w:szCs w:val="28"/>
        </w:rPr>
        <w:softHyphen/>
        <w:t>бие. - М.: Го</w:t>
      </w:r>
      <w:r w:rsidRPr="00386381">
        <w:rPr>
          <w:sz w:val="28"/>
          <w:szCs w:val="28"/>
        </w:rPr>
        <w:softHyphen/>
        <w:t>ря</w:t>
      </w:r>
      <w:r w:rsidRPr="00386381">
        <w:rPr>
          <w:sz w:val="28"/>
          <w:szCs w:val="28"/>
        </w:rPr>
        <w:softHyphen/>
        <w:t>чая ли</w:t>
      </w:r>
      <w:r w:rsidRPr="00386381">
        <w:rPr>
          <w:sz w:val="28"/>
          <w:szCs w:val="28"/>
        </w:rPr>
        <w:softHyphen/>
        <w:t>ния - Те</w:t>
      </w:r>
      <w:r w:rsidRPr="00386381">
        <w:rPr>
          <w:sz w:val="28"/>
          <w:szCs w:val="28"/>
        </w:rPr>
        <w:softHyphen/>
        <w:t>ле</w:t>
      </w:r>
      <w:r w:rsidRPr="00386381">
        <w:rPr>
          <w:sz w:val="28"/>
          <w:szCs w:val="28"/>
        </w:rPr>
        <w:softHyphen/>
        <w:t>ком, 2005.</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 xml:space="preserve">Ван </w:t>
      </w:r>
      <w:proofErr w:type="spellStart"/>
      <w:r w:rsidRPr="00386381">
        <w:rPr>
          <w:sz w:val="28"/>
          <w:szCs w:val="28"/>
        </w:rPr>
        <w:t>Тилборг</w:t>
      </w:r>
      <w:proofErr w:type="spellEnd"/>
      <w:r w:rsidRPr="00386381">
        <w:rPr>
          <w:sz w:val="28"/>
          <w:szCs w:val="28"/>
        </w:rPr>
        <w:t xml:space="preserve"> Х.К.А. Основы </w:t>
      </w:r>
      <w:proofErr w:type="spellStart"/>
      <w:r w:rsidRPr="00386381">
        <w:rPr>
          <w:sz w:val="28"/>
          <w:szCs w:val="28"/>
        </w:rPr>
        <w:t>криптологии</w:t>
      </w:r>
      <w:proofErr w:type="spellEnd"/>
      <w:r w:rsidRPr="00386381">
        <w:rPr>
          <w:sz w:val="28"/>
          <w:szCs w:val="28"/>
        </w:rPr>
        <w:t>. – Москва: Мир, 2006.</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Ва</w:t>
      </w:r>
      <w:r w:rsidRPr="00386381">
        <w:rPr>
          <w:sz w:val="28"/>
          <w:szCs w:val="28"/>
        </w:rPr>
        <w:softHyphen/>
        <w:t>си</w:t>
      </w:r>
      <w:r w:rsidRPr="00386381">
        <w:rPr>
          <w:sz w:val="28"/>
          <w:szCs w:val="28"/>
        </w:rPr>
        <w:softHyphen/>
        <w:t>лен</w:t>
      </w:r>
      <w:r w:rsidRPr="00386381">
        <w:rPr>
          <w:sz w:val="28"/>
          <w:szCs w:val="28"/>
        </w:rPr>
        <w:softHyphen/>
        <w:t>ко О. Н. Тео</w:t>
      </w:r>
      <w:r w:rsidRPr="00386381">
        <w:rPr>
          <w:sz w:val="28"/>
          <w:szCs w:val="28"/>
        </w:rPr>
        <w:softHyphen/>
        <w:t>ре</w:t>
      </w:r>
      <w:r w:rsidRPr="00386381">
        <w:rPr>
          <w:sz w:val="28"/>
          <w:szCs w:val="28"/>
        </w:rPr>
        <w:softHyphen/>
        <w:t>ти</w:t>
      </w:r>
      <w:r w:rsidRPr="00386381">
        <w:rPr>
          <w:sz w:val="28"/>
          <w:szCs w:val="28"/>
        </w:rPr>
        <w:softHyphen/>
        <w:t>ко-чи</w:t>
      </w:r>
      <w:r w:rsidRPr="00386381">
        <w:rPr>
          <w:sz w:val="28"/>
          <w:szCs w:val="28"/>
        </w:rPr>
        <w:softHyphen/>
        <w:t>сло</w:t>
      </w:r>
      <w:r w:rsidRPr="00386381">
        <w:rPr>
          <w:sz w:val="28"/>
          <w:szCs w:val="28"/>
        </w:rPr>
        <w:softHyphen/>
        <w:t>вые ал</w:t>
      </w:r>
      <w:r w:rsidRPr="00386381">
        <w:rPr>
          <w:sz w:val="28"/>
          <w:szCs w:val="28"/>
        </w:rPr>
        <w:softHyphen/>
        <w:t>го</w:t>
      </w:r>
      <w:r w:rsidRPr="00386381">
        <w:rPr>
          <w:sz w:val="28"/>
          <w:szCs w:val="28"/>
        </w:rPr>
        <w:softHyphen/>
        <w:t>рит</w:t>
      </w:r>
      <w:r w:rsidRPr="00386381">
        <w:rPr>
          <w:sz w:val="28"/>
          <w:szCs w:val="28"/>
        </w:rPr>
        <w:softHyphen/>
        <w:t>мы в крип</w:t>
      </w:r>
      <w:r w:rsidRPr="00386381">
        <w:rPr>
          <w:sz w:val="28"/>
          <w:szCs w:val="28"/>
        </w:rPr>
        <w:softHyphen/>
        <w:t>то</w:t>
      </w:r>
      <w:r w:rsidRPr="00386381">
        <w:rPr>
          <w:sz w:val="28"/>
          <w:szCs w:val="28"/>
        </w:rPr>
        <w:softHyphen/>
        <w:t>гра</w:t>
      </w:r>
      <w:r w:rsidRPr="00386381">
        <w:rPr>
          <w:sz w:val="28"/>
          <w:szCs w:val="28"/>
        </w:rPr>
        <w:softHyphen/>
        <w:t>фии. - М.: МЦНМО, 2007.</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Вве</w:t>
      </w:r>
      <w:r w:rsidRPr="00386381">
        <w:rPr>
          <w:sz w:val="28"/>
          <w:szCs w:val="28"/>
        </w:rPr>
        <w:softHyphen/>
        <w:t>де</w:t>
      </w:r>
      <w:r w:rsidRPr="00386381">
        <w:rPr>
          <w:sz w:val="28"/>
          <w:szCs w:val="28"/>
        </w:rPr>
        <w:softHyphen/>
        <w:t>ние в крип</w:t>
      </w:r>
      <w:r w:rsidRPr="00386381">
        <w:rPr>
          <w:sz w:val="28"/>
          <w:szCs w:val="28"/>
        </w:rPr>
        <w:softHyphen/>
        <w:t>то</w:t>
      </w:r>
      <w:r w:rsidRPr="00386381">
        <w:rPr>
          <w:sz w:val="28"/>
          <w:szCs w:val="28"/>
        </w:rPr>
        <w:softHyphen/>
        <w:t>гра</w:t>
      </w:r>
      <w:r w:rsidRPr="00386381">
        <w:rPr>
          <w:sz w:val="28"/>
          <w:szCs w:val="28"/>
        </w:rPr>
        <w:softHyphen/>
        <w:t>фию (под общ</w:t>
      </w:r>
      <w:proofErr w:type="gramStart"/>
      <w:r w:rsidRPr="00386381">
        <w:rPr>
          <w:sz w:val="28"/>
          <w:szCs w:val="28"/>
        </w:rPr>
        <w:t>.</w:t>
      </w:r>
      <w:proofErr w:type="gramEnd"/>
      <w:r w:rsidRPr="00386381">
        <w:rPr>
          <w:sz w:val="28"/>
          <w:szCs w:val="28"/>
        </w:rPr>
        <w:t xml:space="preserve"> </w:t>
      </w:r>
      <w:proofErr w:type="spellStart"/>
      <w:proofErr w:type="gramStart"/>
      <w:r w:rsidRPr="00386381">
        <w:rPr>
          <w:sz w:val="28"/>
          <w:szCs w:val="28"/>
        </w:rPr>
        <w:t>р</w:t>
      </w:r>
      <w:proofErr w:type="gramEnd"/>
      <w:r w:rsidRPr="00386381">
        <w:rPr>
          <w:sz w:val="28"/>
          <w:szCs w:val="28"/>
        </w:rPr>
        <w:t>ед.В.В.Ящен</w:t>
      </w:r>
      <w:r w:rsidRPr="00386381">
        <w:rPr>
          <w:sz w:val="28"/>
          <w:szCs w:val="28"/>
        </w:rPr>
        <w:softHyphen/>
        <w:t>ко</w:t>
      </w:r>
      <w:proofErr w:type="spellEnd"/>
      <w:r w:rsidRPr="00386381">
        <w:rPr>
          <w:sz w:val="28"/>
          <w:szCs w:val="28"/>
        </w:rPr>
        <w:t xml:space="preserve">). (3-е изд.) - М.: МЦНМО - </w:t>
      </w:r>
      <w:proofErr w:type="spellStart"/>
      <w:r w:rsidRPr="00386381">
        <w:rPr>
          <w:sz w:val="28"/>
          <w:szCs w:val="28"/>
        </w:rPr>
        <w:t>Че</w:t>
      </w:r>
      <w:r w:rsidRPr="00386381">
        <w:rPr>
          <w:sz w:val="28"/>
          <w:szCs w:val="28"/>
        </w:rPr>
        <w:softHyphen/>
        <w:t>Ро</w:t>
      </w:r>
      <w:proofErr w:type="spellEnd"/>
      <w:r w:rsidRPr="00386381">
        <w:rPr>
          <w:sz w:val="28"/>
          <w:szCs w:val="28"/>
        </w:rPr>
        <w:t>, 2000.</w:t>
      </w:r>
    </w:p>
    <w:p w:rsidR="00DE2DC5" w:rsidRPr="00386381" w:rsidRDefault="00DE2DC5" w:rsidP="001E435C">
      <w:pPr>
        <w:pStyle w:val="2f3"/>
        <w:numPr>
          <w:ilvl w:val="0"/>
          <w:numId w:val="19"/>
        </w:numPr>
        <w:shd w:val="clear" w:color="auto" w:fill="auto"/>
        <w:tabs>
          <w:tab w:val="left" w:pos="993"/>
          <w:tab w:val="left" w:pos="1235"/>
        </w:tabs>
        <w:spacing w:before="0" w:after="0" w:line="240" w:lineRule="auto"/>
        <w:rPr>
          <w:sz w:val="28"/>
          <w:szCs w:val="28"/>
        </w:rPr>
      </w:pPr>
      <w:proofErr w:type="spellStart"/>
      <w:r w:rsidRPr="00386381">
        <w:rPr>
          <w:sz w:val="28"/>
          <w:szCs w:val="28"/>
        </w:rPr>
        <w:t>Виснадул</w:t>
      </w:r>
      <w:proofErr w:type="spellEnd"/>
      <w:r w:rsidRPr="00386381">
        <w:rPr>
          <w:sz w:val="28"/>
          <w:szCs w:val="28"/>
        </w:rPr>
        <w:t xml:space="preserve"> Б.Д., </w:t>
      </w:r>
      <w:proofErr w:type="spellStart"/>
      <w:r w:rsidRPr="00386381">
        <w:rPr>
          <w:sz w:val="28"/>
          <w:szCs w:val="28"/>
        </w:rPr>
        <w:t>Лупин</w:t>
      </w:r>
      <w:proofErr w:type="spellEnd"/>
      <w:r w:rsidRPr="00386381">
        <w:rPr>
          <w:sz w:val="28"/>
          <w:szCs w:val="28"/>
        </w:rPr>
        <w:t xml:space="preserve"> С.А., Сидоров С.В., Чумаченко П.Ю. Основы компьютерных сетей: учеб. пособие</w:t>
      </w:r>
      <w:proofErr w:type="gramStart"/>
      <w:r w:rsidRPr="00386381">
        <w:rPr>
          <w:sz w:val="28"/>
          <w:szCs w:val="28"/>
        </w:rPr>
        <w:t xml:space="preserve"> / П</w:t>
      </w:r>
      <w:proofErr w:type="gramEnd"/>
      <w:r w:rsidRPr="00386381">
        <w:rPr>
          <w:sz w:val="28"/>
          <w:szCs w:val="28"/>
        </w:rPr>
        <w:t xml:space="preserve">од ред. Л.Г. Гагариной. - М.: ИНФРА-М, 2007. </w:t>
      </w:r>
    </w:p>
    <w:p w:rsidR="00DE2DC5" w:rsidRPr="00386381" w:rsidRDefault="00DE2DC5"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Виш</w:t>
      </w:r>
      <w:r w:rsidRPr="00386381">
        <w:rPr>
          <w:sz w:val="28"/>
          <w:szCs w:val="28"/>
        </w:rPr>
        <w:softHyphen/>
        <w:t>нев</w:t>
      </w:r>
      <w:r w:rsidRPr="00386381">
        <w:rPr>
          <w:sz w:val="28"/>
          <w:szCs w:val="28"/>
        </w:rPr>
        <w:softHyphen/>
        <w:t>ский В.М. Тео</w:t>
      </w:r>
      <w:r w:rsidRPr="00386381">
        <w:rPr>
          <w:sz w:val="28"/>
          <w:szCs w:val="28"/>
        </w:rPr>
        <w:softHyphen/>
        <w:t>ре</w:t>
      </w:r>
      <w:r w:rsidRPr="00386381">
        <w:rPr>
          <w:sz w:val="28"/>
          <w:szCs w:val="28"/>
        </w:rPr>
        <w:softHyphen/>
        <w:t>ти</w:t>
      </w:r>
      <w:r w:rsidRPr="00386381">
        <w:rPr>
          <w:sz w:val="28"/>
          <w:szCs w:val="28"/>
        </w:rPr>
        <w:softHyphen/>
        <w:t>че</w:t>
      </w:r>
      <w:r w:rsidRPr="00386381">
        <w:rPr>
          <w:sz w:val="28"/>
          <w:szCs w:val="28"/>
        </w:rPr>
        <w:softHyphen/>
        <w:t>ские ос</w:t>
      </w:r>
      <w:r w:rsidRPr="00386381">
        <w:rPr>
          <w:sz w:val="28"/>
          <w:szCs w:val="28"/>
        </w:rPr>
        <w:softHyphen/>
        <w:t>но</w:t>
      </w:r>
      <w:r w:rsidRPr="00386381">
        <w:rPr>
          <w:sz w:val="28"/>
          <w:szCs w:val="28"/>
        </w:rPr>
        <w:softHyphen/>
        <w:t>вы про</w:t>
      </w:r>
      <w:r w:rsidRPr="00386381">
        <w:rPr>
          <w:sz w:val="28"/>
          <w:szCs w:val="28"/>
        </w:rPr>
        <w:softHyphen/>
        <w:t>ек</w:t>
      </w:r>
      <w:r w:rsidRPr="00386381">
        <w:rPr>
          <w:sz w:val="28"/>
          <w:szCs w:val="28"/>
        </w:rPr>
        <w:softHyphen/>
        <w:t>ти</w:t>
      </w:r>
      <w:r w:rsidRPr="00386381">
        <w:rPr>
          <w:sz w:val="28"/>
          <w:szCs w:val="28"/>
        </w:rPr>
        <w:softHyphen/>
        <w:t>ро</w:t>
      </w:r>
      <w:r w:rsidRPr="00386381">
        <w:rPr>
          <w:sz w:val="28"/>
          <w:szCs w:val="28"/>
        </w:rPr>
        <w:softHyphen/>
        <w:t>ва</w:t>
      </w:r>
      <w:r w:rsidRPr="00386381">
        <w:rPr>
          <w:sz w:val="28"/>
          <w:szCs w:val="28"/>
        </w:rPr>
        <w:softHyphen/>
        <w:t>ния ком</w:t>
      </w:r>
      <w:r w:rsidRPr="00386381">
        <w:rPr>
          <w:sz w:val="28"/>
          <w:szCs w:val="28"/>
        </w:rPr>
        <w:softHyphen/>
        <w:t>пь</w:t>
      </w:r>
      <w:r w:rsidRPr="00386381">
        <w:rPr>
          <w:sz w:val="28"/>
          <w:szCs w:val="28"/>
        </w:rPr>
        <w:softHyphen/>
        <w:t>ю</w:t>
      </w:r>
      <w:r w:rsidRPr="00386381">
        <w:rPr>
          <w:sz w:val="28"/>
          <w:szCs w:val="28"/>
        </w:rPr>
        <w:softHyphen/>
        <w:t>тер</w:t>
      </w:r>
      <w:r w:rsidRPr="00386381">
        <w:rPr>
          <w:sz w:val="28"/>
          <w:szCs w:val="28"/>
        </w:rPr>
        <w:softHyphen/>
        <w:t>ных се</w:t>
      </w:r>
      <w:r w:rsidRPr="00386381">
        <w:rPr>
          <w:sz w:val="28"/>
          <w:szCs w:val="28"/>
        </w:rPr>
        <w:softHyphen/>
        <w:t xml:space="preserve">тей. - М.: </w:t>
      </w:r>
      <w:proofErr w:type="spellStart"/>
      <w:r w:rsidRPr="00386381">
        <w:rPr>
          <w:sz w:val="28"/>
          <w:szCs w:val="28"/>
        </w:rPr>
        <w:t>Тех</w:t>
      </w:r>
      <w:r w:rsidRPr="00386381">
        <w:rPr>
          <w:sz w:val="28"/>
          <w:szCs w:val="28"/>
        </w:rPr>
        <w:softHyphen/>
        <w:t>но</w:t>
      </w:r>
      <w:r w:rsidRPr="00386381">
        <w:rPr>
          <w:sz w:val="28"/>
          <w:szCs w:val="28"/>
        </w:rPr>
        <w:softHyphen/>
        <w:t>сфе</w:t>
      </w:r>
      <w:r w:rsidRPr="00386381">
        <w:rPr>
          <w:sz w:val="28"/>
          <w:szCs w:val="28"/>
        </w:rPr>
        <w:softHyphen/>
        <w:t>ра</w:t>
      </w:r>
      <w:proofErr w:type="spellEnd"/>
      <w:r w:rsidRPr="00386381">
        <w:rPr>
          <w:sz w:val="28"/>
          <w:szCs w:val="28"/>
        </w:rPr>
        <w:t>, 2003. - 512 с.</w:t>
      </w:r>
    </w:p>
    <w:p w:rsidR="00DE2DC5" w:rsidRPr="00386381" w:rsidRDefault="00DE2DC5"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 xml:space="preserve">Волков Л.Н., </w:t>
      </w:r>
      <w:proofErr w:type="spellStart"/>
      <w:r w:rsidRPr="00386381">
        <w:rPr>
          <w:sz w:val="28"/>
          <w:szCs w:val="28"/>
        </w:rPr>
        <w:t>Немировский</w:t>
      </w:r>
      <w:proofErr w:type="spellEnd"/>
      <w:r w:rsidRPr="00386381">
        <w:rPr>
          <w:sz w:val="28"/>
          <w:szCs w:val="28"/>
        </w:rPr>
        <w:t xml:space="preserve"> М.С., </w:t>
      </w:r>
      <w:proofErr w:type="spellStart"/>
      <w:r w:rsidRPr="00386381">
        <w:rPr>
          <w:sz w:val="28"/>
          <w:szCs w:val="28"/>
        </w:rPr>
        <w:t>Шинаков</w:t>
      </w:r>
      <w:proofErr w:type="spellEnd"/>
      <w:r w:rsidRPr="00386381">
        <w:rPr>
          <w:sz w:val="28"/>
          <w:szCs w:val="28"/>
        </w:rPr>
        <w:t xml:space="preserve"> Н.С. Системы цифровой радиосвязи: базовые методы и характеристики: Учебное </w:t>
      </w:r>
      <w:proofErr w:type="spellStart"/>
      <w:r w:rsidRPr="00386381">
        <w:rPr>
          <w:sz w:val="28"/>
          <w:szCs w:val="28"/>
        </w:rPr>
        <w:t>пособие</w:t>
      </w:r>
      <w:proofErr w:type="gramStart"/>
      <w:r w:rsidRPr="00386381">
        <w:rPr>
          <w:sz w:val="28"/>
          <w:szCs w:val="28"/>
        </w:rPr>
        <w:t>.-</w:t>
      </w:r>
      <w:proofErr w:type="gramEnd"/>
      <w:r w:rsidRPr="00386381">
        <w:rPr>
          <w:sz w:val="28"/>
          <w:szCs w:val="28"/>
        </w:rPr>
        <w:t>М</w:t>
      </w:r>
      <w:proofErr w:type="spellEnd"/>
      <w:r w:rsidRPr="00386381">
        <w:rPr>
          <w:sz w:val="28"/>
          <w:szCs w:val="28"/>
        </w:rPr>
        <w:t xml:space="preserve">.: </w:t>
      </w:r>
      <w:proofErr w:type="spellStart"/>
      <w:r w:rsidRPr="00386381">
        <w:rPr>
          <w:sz w:val="28"/>
          <w:szCs w:val="28"/>
        </w:rPr>
        <w:t>Эко-Трендз</w:t>
      </w:r>
      <w:proofErr w:type="spellEnd"/>
      <w:r w:rsidRPr="00386381">
        <w:rPr>
          <w:sz w:val="28"/>
          <w:szCs w:val="28"/>
        </w:rPr>
        <w:t>, 2005.-392 с.</w:t>
      </w:r>
    </w:p>
    <w:p w:rsidR="003D6B16" w:rsidRPr="00386381" w:rsidRDefault="003D6B16"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 xml:space="preserve">Гольдштейн Б.С. «Системы коммутации», Учебник для ВУЗов, 2-е изд. – СПб.: БХВ – Санкт-Петербург, 2004. – 314 </w:t>
      </w:r>
      <w:proofErr w:type="gramStart"/>
      <w:r w:rsidRPr="00386381">
        <w:rPr>
          <w:sz w:val="28"/>
          <w:szCs w:val="28"/>
        </w:rPr>
        <w:t>с</w:t>
      </w:r>
      <w:proofErr w:type="gramEnd"/>
      <w:r w:rsidRPr="00386381">
        <w:rPr>
          <w:sz w:val="28"/>
          <w:szCs w:val="28"/>
        </w:rPr>
        <w:t>.</w:t>
      </w:r>
    </w:p>
    <w:p w:rsidR="003D6B16" w:rsidRPr="00386381" w:rsidRDefault="003D6B16"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 xml:space="preserve">Гордиенко В.Н., </w:t>
      </w:r>
      <w:proofErr w:type="spellStart"/>
      <w:r w:rsidRPr="00386381">
        <w:rPr>
          <w:sz w:val="28"/>
          <w:szCs w:val="28"/>
        </w:rPr>
        <w:t>Тверецкий</w:t>
      </w:r>
      <w:proofErr w:type="spellEnd"/>
      <w:r w:rsidRPr="00386381">
        <w:rPr>
          <w:sz w:val="28"/>
          <w:szCs w:val="28"/>
        </w:rPr>
        <w:t xml:space="preserve"> М.С. Многоканальные телекоммуникационные системы. Учебник для ВУЗов. – М.: Горячая линия – Телеком, 2005. – 416 </w:t>
      </w:r>
      <w:proofErr w:type="gramStart"/>
      <w:r w:rsidRPr="00386381">
        <w:rPr>
          <w:sz w:val="28"/>
          <w:szCs w:val="28"/>
        </w:rPr>
        <w:t>с</w:t>
      </w:r>
      <w:proofErr w:type="gramEnd"/>
      <w:r w:rsidRPr="00386381">
        <w:rPr>
          <w:sz w:val="28"/>
          <w:szCs w:val="28"/>
        </w:rPr>
        <w:t>.</w:t>
      </w:r>
    </w:p>
    <w:p w:rsidR="003D6B16" w:rsidRPr="00386381" w:rsidRDefault="003D6B16"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 xml:space="preserve">Григорьев В.А., О.И. </w:t>
      </w:r>
      <w:proofErr w:type="spellStart"/>
      <w:r w:rsidRPr="00386381">
        <w:rPr>
          <w:sz w:val="28"/>
          <w:szCs w:val="28"/>
        </w:rPr>
        <w:t>Лагутенко</w:t>
      </w:r>
      <w:proofErr w:type="spellEnd"/>
      <w:r w:rsidRPr="00386381">
        <w:rPr>
          <w:sz w:val="28"/>
          <w:szCs w:val="28"/>
        </w:rPr>
        <w:t xml:space="preserve">, Ю.А. </w:t>
      </w:r>
      <w:proofErr w:type="spellStart"/>
      <w:r w:rsidRPr="00386381">
        <w:rPr>
          <w:sz w:val="28"/>
          <w:szCs w:val="28"/>
        </w:rPr>
        <w:t>Распаев</w:t>
      </w:r>
      <w:proofErr w:type="spellEnd"/>
      <w:r w:rsidRPr="00386381">
        <w:rPr>
          <w:sz w:val="28"/>
          <w:szCs w:val="28"/>
        </w:rPr>
        <w:t xml:space="preserve">. Сети и системы </w:t>
      </w:r>
      <w:proofErr w:type="spellStart"/>
      <w:r w:rsidRPr="00386381">
        <w:rPr>
          <w:sz w:val="28"/>
          <w:szCs w:val="28"/>
        </w:rPr>
        <w:t>радиодоступа</w:t>
      </w:r>
      <w:proofErr w:type="gramStart"/>
      <w:r w:rsidRPr="00386381">
        <w:rPr>
          <w:sz w:val="28"/>
          <w:szCs w:val="28"/>
        </w:rPr>
        <w:t>.-</w:t>
      </w:r>
      <w:proofErr w:type="gramEnd"/>
      <w:r w:rsidRPr="00386381">
        <w:rPr>
          <w:sz w:val="28"/>
          <w:szCs w:val="28"/>
        </w:rPr>
        <w:t>М</w:t>
      </w:r>
      <w:proofErr w:type="spellEnd"/>
      <w:r w:rsidRPr="00386381">
        <w:rPr>
          <w:sz w:val="28"/>
          <w:szCs w:val="28"/>
        </w:rPr>
        <w:t xml:space="preserve">.: </w:t>
      </w:r>
      <w:proofErr w:type="spellStart"/>
      <w:r w:rsidRPr="00386381">
        <w:rPr>
          <w:sz w:val="28"/>
          <w:szCs w:val="28"/>
        </w:rPr>
        <w:t>Эко-Трендз</w:t>
      </w:r>
      <w:proofErr w:type="spellEnd"/>
      <w:r w:rsidRPr="00386381">
        <w:rPr>
          <w:sz w:val="28"/>
          <w:szCs w:val="28"/>
        </w:rPr>
        <w:t>, 2005.-348 с.</w:t>
      </w:r>
    </w:p>
    <w:p w:rsidR="00DE2DC5" w:rsidRPr="00386381" w:rsidRDefault="00DE2DC5" w:rsidP="001E435C">
      <w:pPr>
        <w:pStyle w:val="2f3"/>
        <w:numPr>
          <w:ilvl w:val="0"/>
          <w:numId w:val="19"/>
        </w:numPr>
        <w:shd w:val="clear" w:color="auto" w:fill="auto"/>
        <w:tabs>
          <w:tab w:val="left" w:pos="993"/>
          <w:tab w:val="left" w:pos="1235"/>
        </w:tabs>
        <w:spacing w:before="0" w:after="0" w:line="240" w:lineRule="auto"/>
        <w:rPr>
          <w:sz w:val="28"/>
          <w:szCs w:val="28"/>
        </w:rPr>
      </w:pPr>
      <w:proofErr w:type="spellStart"/>
      <w:r w:rsidRPr="00386381">
        <w:rPr>
          <w:sz w:val="28"/>
          <w:szCs w:val="28"/>
        </w:rPr>
        <w:t>Грир</w:t>
      </w:r>
      <w:proofErr w:type="spellEnd"/>
      <w:r w:rsidRPr="00386381">
        <w:rPr>
          <w:sz w:val="28"/>
          <w:szCs w:val="28"/>
        </w:rPr>
        <w:t xml:space="preserve"> Т. Се</w:t>
      </w:r>
      <w:r w:rsidRPr="00386381">
        <w:rPr>
          <w:sz w:val="28"/>
          <w:szCs w:val="28"/>
        </w:rPr>
        <w:softHyphen/>
        <w:t xml:space="preserve">ти </w:t>
      </w:r>
      <w:proofErr w:type="spellStart"/>
      <w:r w:rsidRPr="00386381">
        <w:rPr>
          <w:sz w:val="28"/>
          <w:szCs w:val="28"/>
        </w:rPr>
        <w:t>Ин</w:t>
      </w:r>
      <w:r w:rsidRPr="00386381">
        <w:rPr>
          <w:sz w:val="28"/>
          <w:szCs w:val="28"/>
        </w:rPr>
        <w:softHyphen/>
        <w:t>тра</w:t>
      </w:r>
      <w:r w:rsidRPr="00386381">
        <w:rPr>
          <w:sz w:val="28"/>
          <w:szCs w:val="28"/>
        </w:rPr>
        <w:softHyphen/>
        <w:t>нет</w:t>
      </w:r>
      <w:proofErr w:type="spellEnd"/>
      <w:r w:rsidRPr="00386381">
        <w:rPr>
          <w:sz w:val="28"/>
          <w:szCs w:val="28"/>
        </w:rPr>
        <w:t>, Се</w:t>
      </w:r>
      <w:r w:rsidRPr="00386381">
        <w:rPr>
          <w:sz w:val="28"/>
          <w:szCs w:val="28"/>
        </w:rPr>
        <w:softHyphen/>
        <w:t>рия “Стра</w:t>
      </w:r>
      <w:r w:rsidRPr="00386381">
        <w:rPr>
          <w:sz w:val="28"/>
          <w:szCs w:val="28"/>
        </w:rPr>
        <w:softHyphen/>
        <w:t>те</w:t>
      </w:r>
      <w:r w:rsidRPr="00386381">
        <w:rPr>
          <w:sz w:val="28"/>
          <w:szCs w:val="28"/>
        </w:rPr>
        <w:softHyphen/>
        <w:t>ги</w:t>
      </w:r>
      <w:r w:rsidRPr="00386381">
        <w:rPr>
          <w:sz w:val="28"/>
          <w:szCs w:val="28"/>
        </w:rPr>
        <w:softHyphen/>
        <w:t>че</w:t>
      </w:r>
      <w:r w:rsidRPr="00386381">
        <w:rPr>
          <w:sz w:val="28"/>
          <w:szCs w:val="28"/>
        </w:rPr>
        <w:softHyphen/>
        <w:t>ские тех</w:t>
      </w:r>
      <w:r w:rsidRPr="00386381">
        <w:rPr>
          <w:sz w:val="28"/>
          <w:szCs w:val="28"/>
        </w:rPr>
        <w:softHyphen/>
        <w:t>но</w:t>
      </w:r>
      <w:r w:rsidRPr="00386381">
        <w:rPr>
          <w:sz w:val="28"/>
          <w:szCs w:val="28"/>
        </w:rPr>
        <w:softHyphen/>
        <w:t>ло</w:t>
      </w:r>
      <w:r w:rsidRPr="00386381">
        <w:rPr>
          <w:sz w:val="28"/>
          <w:szCs w:val="28"/>
        </w:rPr>
        <w:softHyphen/>
        <w:t xml:space="preserve">гии”, - </w:t>
      </w:r>
      <w:proofErr w:type="spellStart"/>
      <w:r w:rsidRPr="00386381">
        <w:rPr>
          <w:sz w:val="28"/>
          <w:szCs w:val="28"/>
        </w:rPr>
        <w:t>Чен</w:t>
      </w:r>
      <w:r w:rsidRPr="00386381">
        <w:rPr>
          <w:sz w:val="28"/>
          <w:szCs w:val="28"/>
        </w:rPr>
        <w:softHyphen/>
        <w:t>нел</w:t>
      </w:r>
      <w:proofErr w:type="spellEnd"/>
      <w:r w:rsidRPr="00386381">
        <w:rPr>
          <w:sz w:val="28"/>
          <w:szCs w:val="28"/>
        </w:rPr>
        <w:t xml:space="preserve"> </w:t>
      </w:r>
      <w:proofErr w:type="spellStart"/>
      <w:r w:rsidRPr="00386381">
        <w:rPr>
          <w:sz w:val="28"/>
          <w:szCs w:val="28"/>
        </w:rPr>
        <w:t>Трей</w:t>
      </w:r>
      <w:r w:rsidRPr="00386381">
        <w:rPr>
          <w:sz w:val="28"/>
          <w:szCs w:val="28"/>
        </w:rPr>
        <w:softHyphen/>
        <w:t>динг</w:t>
      </w:r>
      <w:proofErr w:type="spellEnd"/>
      <w:r w:rsidRPr="00386381">
        <w:rPr>
          <w:sz w:val="28"/>
          <w:szCs w:val="28"/>
        </w:rPr>
        <w:t xml:space="preserve"> Ли</w:t>
      </w:r>
      <w:r w:rsidRPr="00386381">
        <w:rPr>
          <w:sz w:val="28"/>
          <w:szCs w:val="28"/>
        </w:rPr>
        <w:softHyphen/>
        <w:t>ми</w:t>
      </w:r>
      <w:r w:rsidRPr="00386381">
        <w:rPr>
          <w:sz w:val="28"/>
          <w:szCs w:val="28"/>
        </w:rPr>
        <w:softHyphen/>
        <w:t>тед, 2000.</w:t>
      </w:r>
    </w:p>
    <w:p w:rsidR="00C040E9" w:rsidRPr="00386381" w:rsidRDefault="00C040E9" w:rsidP="001E435C">
      <w:pPr>
        <w:pStyle w:val="2f3"/>
        <w:numPr>
          <w:ilvl w:val="0"/>
          <w:numId w:val="19"/>
        </w:numPr>
        <w:shd w:val="clear" w:color="auto" w:fill="auto"/>
        <w:tabs>
          <w:tab w:val="left" w:pos="851"/>
          <w:tab w:val="left" w:pos="993"/>
        </w:tabs>
        <w:spacing w:before="0" w:after="0" w:line="240" w:lineRule="auto"/>
        <w:rPr>
          <w:sz w:val="28"/>
          <w:szCs w:val="28"/>
        </w:rPr>
      </w:pPr>
      <w:r w:rsidRPr="00386381">
        <w:rPr>
          <w:sz w:val="28"/>
          <w:szCs w:val="28"/>
        </w:rPr>
        <w:t>Гри</w:t>
      </w:r>
      <w:r w:rsidRPr="00386381">
        <w:rPr>
          <w:sz w:val="28"/>
          <w:szCs w:val="28"/>
        </w:rPr>
        <w:softHyphen/>
        <w:t>ши</w:t>
      </w:r>
      <w:r w:rsidRPr="00386381">
        <w:rPr>
          <w:sz w:val="28"/>
          <w:szCs w:val="28"/>
        </w:rPr>
        <w:softHyphen/>
        <w:t>на Н.В. Ор</w:t>
      </w:r>
      <w:r w:rsidRPr="00386381">
        <w:rPr>
          <w:sz w:val="28"/>
          <w:szCs w:val="28"/>
        </w:rPr>
        <w:softHyphen/>
        <w:t>га</w:t>
      </w:r>
      <w:r w:rsidRPr="00386381">
        <w:rPr>
          <w:sz w:val="28"/>
          <w:szCs w:val="28"/>
        </w:rPr>
        <w:softHyphen/>
        <w:t>ни</w:t>
      </w:r>
      <w:r w:rsidRPr="00386381">
        <w:rPr>
          <w:sz w:val="28"/>
          <w:szCs w:val="28"/>
        </w:rPr>
        <w:softHyphen/>
        <w:t>за</w:t>
      </w:r>
      <w:r w:rsidRPr="00386381">
        <w:rPr>
          <w:sz w:val="28"/>
          <w:szCs w:val="28"/>
        </w:rPr>
        <w:softHyphen/>
        <w:t>ция ком</w:t>
      </w:r>
      <w:r w:rsidRPr="00386381">
        <w:rPr>
          <w:sz w:val="28"/>
          <w:szCs w:val="28"/>
        </w:rPr>
        <w:softHyphen/>
        <w:t>плекс</w:t>
      </w:r>
      <w:r w:rsidRPr="00386381">
        <w:rPr>
          <w:sz w:val="28"/>
          <w:szCs w:val="28"/>
        </w:rPr>
        <w:softHyphen/>
        <w:t>ной сис</w:t>
      </w:r>
      <w:r w:rsidRPr="00386381">
        <w:rPr>
          <w:sz w:val="28"/>
          <w:szCs w:val="28"/>
        </w:rPr>
        <w:softHyphen/>
        <w:t>те</w:t>
      </w:r>
      <w:r w:rsidRPr="00386381">
        <w:rPr>
          <w:sz w:val="28"/>
          <w:szCs w:val="28"/>
        </w:rPr>
        <w:softHyphen/>
        <w:t>мы за</w:t>
      </w:r>
      <w:r w:rsidRPr="00386381">
        <w:rPr>
          <w:sz w:val="28"/>
          <w:szCs w:val="28"/>
        </w:rPr>
        <w:softHyphen/>
        <w:t>щи</w:t>
      </w:r>
      <w:r w:rsidRPr="00386381">
        <w:rPr>
          <w:sz w:val="28"/>
          <w:szCs w:val="28"/>
        </w:rPr>
        <w:softHyphen/>
        <w:t>ты ин</w:t>
      </w:r>
      <w:r w:rsidRPr="00386381">
        <w:rPr>
          <w:sz w:val="28"/>
          <w:szCs w:val="28"/>
        </w:rPr>
        <w:softHyphen/>
        <w:t>фор</w:t>
      </w:r>
      <w:r w:rsidRPr="00386381">
        <w:rPr>
          <w:sz w:val="28"/>
          <w:szCs w:val="28"/>
        </w:rPr>
        <w:softHyphen/>
        <w:t>ма</w:t>
      </w:r>
      <w:r w:rsidRPr="00386381">
        <w:rPr>
          <w:sz w:val="28"/>
          <w:szCs w:val="28"/>
        </w:rPr>
        <w:softHyphen/>
        <w:t>ции. М.: Ге</w:t>
      </w:r>
      <w:r w:rsidRPr="00386381">
        <w:rPr>
          <w:sz w:val="28"/>
          <w:szCs w:val="28"/>
        </w:rPr>
        <w:softHyphen/>
        <w:t>ли</w:t>
      </w:r>
      <w:r w:rsidRPr="00386381">
        <w:rPr>
          <w:sz w:val="28"/>
          <w:szCs w:val="28"/>
        </w:rPr>
        <w:softHyphen/>
        <w:t xml:space="preserve">ос АРВ, 2007. 256 </w:t>
      </w:r>
      <w:proofErr w:type="gramStart"/>
      <w:r w:rsidRPr="00386381">
        <w:rPr>
          <w:sz w:val="28"/>
          <w:szCs w:val="28"/>
        </w:rPr>
        <w:t>с</w:t>
      </w:r>
      <w:proofErr w:type="gramEnd"/>
      <w:r w:rsidRPr="00386381">
        <w:rPr>
          <w:sz w:val="28"/>
          <w:szCs w:val="28"/>
        </w:rPr>
        <w:t>.</w:t>
      </w:r>
    </w:p>
    <w:p w:rsidR="006A545C" w:rsidRPr="00386381" w:rsidRDefault="006A545C" w:rsidP="001E435C">
      <w:pPr>
        <w:pStyle w:val="2f3"/>
        <w:numPr>
          <w:ilvl w:val="0"/>
          <w:numId w:val="19"/>
        </w:numPr>
        <w:shd w:val="clear" w:color="auto" w:fill="auto"/>
        <w:tabs>
          <w:tab w:val="left" w:pos="851"/>
          <w:tab w:val="left" w:pos="993"/>
        </w:tabs>
        <w:spacing w:before="0" w:after="0" w:line="240" w:lineRule="auto"/>
        <w:rPr>
          <w:sz w:val="28"/>
          <w:szCs w:val="28"/>
        </w:rPr>
      </w:pPr>
      <w:proofErr w:type="spellStart"/>
      <w:r w:rsidRPr="00386381">
        <w:rPr>
          <w:sz w:val="28"/>
          <w:szCs w:val="28"/>
        </w:rPr>
        <w:t>Де</w:t>
      </w:r>
      <w:r w:rsidRPr="00386381">
        <w:rPr>
          <w:sz w:val="28"/>
          <w:szCs w:val="28"/>
        </w:rPr>
        <w:softHyphen/>
        <w:t>вя</w:t>
      </w:r>
      <w:r w:rsidRPr="00386381">
        <w:rPr>
          <w:sz w:val="28"/>
          <w:szCs w:val="28"/>
        </w:rPr>
        <w:softHyphen/>
        <w:t>нин</w:t>
      </w:r>
      <w:proofErr w:type="spellEnd"/>
      <w:r w:rsidRPr="00386381">
        <w:rPr>
          <w:sz w:val="28"/>
          <w:szCs w:val="28"/>
        </w:rPr>
        <w:t> П. Н. Ана</w:t>
      </w:r>
      <w:r w:rsidRPr="00386381">
        <w:rPr>
          <w:sz w:val="28"/>
          <w:szCs w:val="28"/>
        </w:rPr>
        <w:softHyphen/>
        <w:t>лиз безо</w:t>
      </w:r>
      <w:r w:rsidRPr="00386381">
        <w:rPr>
          <w:sz w:val="28"/>
          <w:szCs w:val="28"/>
        </w:rPr>
        <w:softHyphen/>
        <w:t>пас</w:t>
      </w:r>
      <w:r w:rsidRPr="00386381">
        <w:rPr>
          <w:sz w:val="28"/>
          <w:szCs w:val="28"/>
        </w:rPr>
        <w:softHyphen/>
        <w:t>но</w:t>
      </w:r>
      <w:r w:rsidRPr="00386381">
        <w:rPr>
          <w:sz w:val="28"/>
          <w:szCs w:val="28"/>
        </w:rPr>
        <w:softHyphen/>
        <w:t>сти управ</w:t>
      </w:r>
      <w:r w:rsidRPr="00386381">
        <w:rPr>
          <w:sz w:val="28"/>
          <w:szCs w:val="28"/>
        </w:rPr>
        <w:softHyphen/>
        <w:t>ле</w:t>
      </w:r>
      <w:r w:rsidRPr="00386381">
        <w:rPr>
          <w:sz w:val="28"/>
          <w:szCs w:val="28"/>
        </w:rPr>
        <w:softHyphen/>
        <w:t>ния дос</w:t>
      </w:r>
      <w:r w:rsidRPr="00386381">
        <w:rPr>
          <w:sz w:val="28"/>
          <w:szCs w:val="28"/>
        </w:rPr>
        <w:softHyphen/>
        <w:t>ту</w:t>
      </w:r>
      <w:r w:rsidRPr="00386381">
        <w:rPr>
          <w:sz w:val="28"/>
          <w:szCs w:val="28"/>
        </w:rPr>
        <w:softHyphen/>
        <w:t>пом и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ны</w:t>
      </w:r>
      <w:r w:rsidRPr="00386381">
        <w:rPr>
          <w:sz w:val="28"/>
          <w:szCs w:val="28"/>
        </w:rPr>
        <w:softHyphen/>
        <w:t>ми по</w:t>
      </w:r>
      <w:r w:rsidRPr="00386381">
        <w:rPr>
          <w:sz w:val="28"/>
          <w:szCs w:val="28"/>
        </w:rPr>
        <w:softHyphen/>
        <w:t>то</w:t>
      </w:r>
      <w:r w:rsidRPr="00386381">
        <w:rPr>
          <w:sz w:val="28"/>
          <w:szCs w:val="28"/>
        </w:rPr>
        <w:softHyphen/>
        <w:t>ка</w:t>
      </w:r>
      <w:r w:rsidRPr="00386381">
        <w:rPr>
          <w:sz w:val="28"/>
          <w:szCs w:val="28"/>
        </w:rPr>
        <w:softHyphen/>
        <w:t>ми в ком</w:t>
      </w:r>
      <w:r w:rsidRPr="00386381">
        <w:rPr>
          <w:sz w:val="28"/>
          <w:szCs w:val="28"/>
        </w:rPr>
        <w:softHyphen/>
        <w:t>пь</w:t>
      </w:r>
      <w:r w:rsidRPr="00386381">
        <w:rPr>
          <w:sz w:val="28"/>
          <w:szCs w:val="28"/>
        </w:rPr>
        <w:softHyphen/>
        <w:t>ю</w:t>
      </w:r>
      <w:r w:rsidRPr="00386381">
        <w:rPr>
          <w:sz w:val="28"/>
          <w:szCs w:val="28"/>
        </w:rPr>
        <w:softHyphen/>
        <w:t>тер</w:t>
      </w:r>
      <w:r w:rsidRPr="00386381">
        <w:rPr>
          <w:sz w:val="28"/>
          <w:szCs w:val="28"/>
        </w:rPr>
        <w:softHyphen/>
        <w:t>ных сис</w:t>
      </w:r>
      <w:r w:rsidRPr="00386381">
        <w:rPr>
          <w:sz w:val="28"/>
          <w:szCs w:val="28"/>
        </w:rPr>
        <w:softHyphen/>
        <w:t>те</w:t>
      </w:r>
      <w:r w:rsidRPr="00386381">
        <w:rPr>
          <w:sz w:val="28"/>
          <w:szCs w:val="28"/>
        </w:rPr>
        <w:softHyphen/>
        <w:t>мах. - М.: Ра</w:t>
      </w:r>
      <w:r w:rsidRPr="00386381">
        <w:rPr>
          <w:sz w:val="28"/>
          <w:szCs w:val="28"/>
        </w:rPr>
        <w:softHyphen/>
        <w:t xml:space="preserve">дио и связь, 2006. - 176 </w:t>
      </w:r>
      <w:proofErr w:type="gramStart"/>
      <w:r w:rsidRPr="00386381">
        <w:rPr>
          <w:sz w:val="28"/>
          <w:szCs w:val="28"/>
        </w:rPr>
        <w:t>с</w:t>
      </w:r>
      <w:proofErr w:type="gramEnd"/>
      <w:r w:rsidRPr="00386381">
        <w:rPr>
          <w:sz w:val="28"/>
          <w:szCs w:val="28"/>
        </w:rPr>
        <w:t>.</w:t>
      </w:r>
    </w:p>
    <w:p w:rsidR="003D6B16" w:rsidRPr="00386381" w:rsidRDefault="003D6B16" w:rsidP="001E435C">
      <w:pPr>
        <w:pStyle w:val="2f3"/>
        <w:numPr>
          <w:ilvl w:val="0"/>
          <w:numId w:val="19"/>
        </w:numPr>
        <w:shd w:val="clear" w:color="auto" w:fill="auto"/>
        <w:tabs>
          <w:tab w:val="left" w:pos="993"/>
          <w:tab w:val="left" w:pos="1235"/>
        </w:tabs>
        <w:spacing w:before="0" w:after="0" w:line="240" w:lineRule="auto"/>
        <w:rPr>
          <w:sz w:val="28"/>
          <w:szCs w:val="28"/>
        </w:rPr>
      </w:pPr>
      <w:proofErr w:type="spellStart"/>
      <w:r w:rsidRPr="00386381">
        <w:rPr>
          <w:sz w:val="28"/>
          <w:szCs w:val="28"/>
        </w:rPr>
        <w:t>Зензин</w:t>
      </w:r>
      <w:proofErr w:type="spellEnd"/>
      <w:r w:rsidRPr="00386381">
        <w:rPr>
          <w:sz w:val="28"/>
          <w:szCs w:val="28"/>
        </w:rPr>
        <w:t xml:space="preserve"> О.С., Иванов М.А. Стандарт криптографической защиты AES. </w:t>
      </w:r>
      <w:r w:rsidRPr="00386381">
        <w:rPr>
          <w:sz w:val="28"/>
          <w:szCs w:val="28"/>
        </w:rPr>
        <w:lastRenderedPageBreak/>
        <w:t>Конечные поля. – М.: Изд. КУДИЦ-ОБРАЗ, 2002 г.</w:t>
      </w:r>
    </w:p>
    <w:p w:rsidR="00DE2DC5" w:rsidRPr="00386381" w:rsidRDefault="00DE2DC5" w:rsidP="001E435C">
      <w:pPr>
        <w:pStyle w:val="2f3"/>
        <w:numPr>
          <w:ilvl w:val="0"/>
          <w:numId w:val="19"/>
        </w:numPr>
        <w:shd w:val="clear" w:color="auto" w:fill="auto"/>
        <w:tabs>
          <w:tab w:val="left" w:pos="993"/>
          <w:tab w:val="left" w:pos="1235"/>
        </w:tabs>
        <w:spacing w:before="0" w:after="0" w:line="240" w:lineRule="auto"/>
        <w:rPr>
          <w:sz w:val="28"/>
          <w:szCs w:val="28"/>
        </w:rPr>
      </w:pPr>
      <w:proofErr w:type="spellStart"/>
      <w:r w:rsidRPr="00386381">
        <w:rPr>
          <w:sz w:val="28"/>
          <w:szCs w:val="28"/>
        </w:rPr>
        <w:t>Зинг</w:t>
      </w:r>
      <w:r w:rsidRPr="00386381">
        <w:rPr>
          <w:sz w:val="28"/>
          <w:szCs w:val="28"/>
        </w:rPr>
        <w:softHyphen/>
        <w:t>лер</w:t>
      </w:r>
      <w:proofErr w:type="spellEnd"/>
      <w:r w:rsidRPr="00386381">
        <w:rPr>
          <w:sz w:val="28"/>
          <w:szCs w:val="28"/>
        </w:rPr>
        <w:t xml:space="preserve"> Р.Л. Бранд</w:t>
      </w:r>
      <w:r w:rsidRPr="00386381">
        <w:rPr>
          <w:sz w:val="28"/>
          <w:szCs w:val="28"/>
        </w:rPr>
        <w:softHyphen/>
        <w:t>мау</w:t>
      </w:r>
      <w:r w:rsidRPr="00386381">
        <w:rPr>
          <w:sz w:val="28"/>
          <w:szCs w:val="28"/>
        </w:rPr>
        <w:softHyphen/>
        <w:t xml:space="preserve">эры в </w:t>
      </w:r>
      <w:proofErr w:type="spellStart"/>
      <w:r w:rsidRPr="00386381">
        <w:rPr>
          <w:sz w:val="28"/>
          <w:szCs w:val="28"/>
        </w:rPr>
        <w:t>Linux</w:t>
      </w:r>
      <w:proofErr w:type="spellEnd"/>
      <w:r w:rsidRPr="00386381">
        <w:rPr>
          <w:sz w:val="28"/>
          <w:szCs w:val="28"/>
        </w:rPr>
        <w:t>, - Виль</w:t>
      </w:r>
      <w:r w:rsidRPr="00386381">
        <w:rPr>
          <w:sz w:val="28"/>
          <w:szCs w:val="28"/>
        </w:rPr>
        <w:softHyphen/>
        <w:t>ямс, 2000.</w:t>
      </w:r>
    </w:p>
    <w:p w:rsidR="003D6B16" w:rsidRPr="00386381" w:rsidRDefault="003D6B16"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Золотарев В.В., Овечкин Г.В. Помехоустойчивое кодирование/ Методы и алгоритмы. Справочник. – М.: Горячая линия Телеком, 2004.</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Зу</w:t>
      </w:r>
      <w:r w:rsidRPr="00386381">
        <w:rPr>
          <w:sz w:val="28"/>
          <w:szCs w:val="28"/>
        </w:rPr>
        <w:softHyphen/>
        <w:t>бов А.Ю., Ов</w:t>
      </w:r>
      <w:r w:rsidRPr="00386381">
        <w:rPr>
          <w:sz w:val="28"/>
          <w:szCs w:val="28"/>
        </w:rPr>
        <w:softHyphen/>
        <w:t>чин</w:t>
      </w:r>
      <w:r w:rsidRPr="00386381">
        <w:rPr>
          <w:sz w:val="28"/>
          <w:szCs w:val="28"/>
        </w:rPr>
        <w:softHyphen/>
        <w:t>ни</w:t>
      </w:r>
      <w:r w:rsidRPr="00386381">
        <w:rPr>
          <w:sz w:val="28"/>
          <w:szCs w:val="28"/>
        </w:rPr>
        <w:softHyphen/>
        <w:t xml:space="preserve">ков В.Н., </w:t>
      </w:r>
      <w:proofErr w:type="spellStart"/>
      <w:r w:rsidRPr="00386381">
        <w:rPr>
          <w:sz w:val="28"/>
          <w:szCs w:val="28"/>
        </w:rPr>
        <w:t>Зя</w:t>
      </w:r>
      <w:r w:rsidRPr="00386381">
        <w:rPr>
          <w:sz w:val="28"/>
          <w:szCs w:val="28"/>
        </w:rPr>
        <w:softHyphen/>
        <w:t>зин</w:t>
      </w:r>
      <w:proofErr w:type="spellEnd"/>
      <w:r w:rsidRPr="00386381">
        <w:rPr>
          <w:sz w:val="28"/>
          <w:szCs w:val="28"/>
        </w:rPr>
        <w:t xml:space="preserve"> А.В., </w:t>
      </w:r>
      <w:proofErr w:type="spellStart"/>
      <w:r w:rsidRPr="00386381">
        <w:rPr>
          <w:sz w:val="28"/>
          <w:szCs w:val="28"/>
        </w:rPr>
        <w:t>Ра</w:t>
      </w:r>
      <w:r w:rsidRPr="00386381">
        <w:rPr>
          <w:sz w:val="28"/>
          <w:szCs w:val="28"/>
        </w:rPr>
        <w:softHyphen/>
        <w:t>мо</w:t>
      </w:r>
      <w:r w:rsidRPr="00386381">
        <w:rPr>
          <w:sz w:val="28"/>
          <w:szCs w:val="28"/>
        </w:rPr>
        <w:softHyphen/>
        <w:t>да</w:t>
      </w:r>
      <w:r w:rsidRPr="00386381">
        <w:rPr>
          <w:sz w:val="28"/>
          <w:szCs w:val="28"/>
        </w:rPr>
        <w:softHyphen/>
        <w:t>нов</w:t>
      </w:r>
      <w:proofErr w:type="spellEnd"/>
      <w:r w:rsidRPr="00386381">
        <w:rPr>
          <w:sz w:val="28"/>
          <w:szCs w:val="28"/>
        </w:rPr>
        <w:t xml:space="preserve"> С.В. Олим</w:t>
      </w:r>
      <w:r w:rsidRPr="00386381">
        <w:rPr>
          <w:sz w:val="28"/>
          <w:szCs w:val="28"/>
        </w:rPr>
        <w:softHyphen/>
        <w:t>пиа</w:t>
      </w:r>
      <w:r w:rsidRPr="00386381">
        <w:rPr>
          <w:sz w:val="28"/>
          <w:szCs w:val="28"/>
        </w:rPr>
        <w:softHyphen/>
        <w:t>ды по ма</w:t>
      </w:r>
      <w:r w:rsidRPr="00386381">
        <w:rPr>
          <w:sz w:val="28"/>
          <w:szCs w:val="28"/>
        </w:rPr>
        <w:softHyphen/>
        <w:t>те</w:t>
      </w:r>
      <w:r w:rsidRPr="00386381">
        <w:rPr>
          <w:sz w:val="28"/>
          <w:szCs w:val="28"/>
        </w:rPr>
        <w:softHyphen/>
        <w:t>ма</w:t>
      </w:r>
      <w:r w:rsidRPr="00386381">
        <w:rPr>
          <w:sz w:val="28"/>
          <w:szCs w:val="28"/>
        </w:rPr>
        <w:softHyphen/>
        <w:t>ти</w:t>
      </w:r>
      <w:r w:rsidRPr="00386381">
        <w:rPr>
          <w:sz w:val="28"/>
          <w:szCs w:val="28"/>
        </w:rPr>
        <w:softHyphen/>
        <w:t>ке и крип</w:t>
      </w:r>
      <w:r w:rsidRPr="00386381">
        <w:rPr>
          <w:sz w:val="28"/>
          <w:szCs w:val="28"/>
        </w:rPr>
        <w:softHyphen/>
        <w:t>то</w:t>
      </w:r>
      <w:r w:rsidRPr="00386381">
        <w:rPr>
          <w:sz w:val="28"/>
          <w:szCs w:val="28"/>
        </w:rPr>
        <w:softHyphen/>
        <w:t>гра</w:t>
      </w:r>
      <w:r w:rsidRPr="00386381">
        <w:rPr>
          <w:sz w:val="28"/>
          <w:szCs w:val="28"/>
        </w:rPr>
        <w:softHyphen/>
        <w:t>фии. - М.: МЦНМО, 2006.</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Зу</w:t>
      </w:r>
      <w:r w:rsidRPr="00386381">
        <w:rPr>
          <w:sz w:val="28"/>
          <w:szCs w:val="28"/>
        </w:rPr>
        <w:softHyphen/>
        <w:t>бов А.Ю. Ма</w:t>
      </w:r>
      <w:r w:rsidRPr="00386381">
        <w:rPr>
          <w:sz w:val="28"/>
          <w:szCs w:val="28"/>
        </w:rPr>
        <w:softHyphen/>
        <w:t>те</w:t>
      </w:r>
      <w:r w:rsidRPr="00386381">
        <w:rPr>
          <w:sz w:val="28"/>
          <w:szCs w:val="28"/>
        </w:rPr>
        <w:softHyphen/>
        <w:t>ма</w:t>
      </w:r>
      <w:r w:rsidRPr="00386381">
        <w:rPr>
          <w:sz w:val="28"/>
          <w:szCs w:val="28"/>
        </w:rPr>
        <w:softHyphen/>
        <w:t>ти</w:t>
      </w:r>
      <w:r w:rsidRPr="00386381">
        <w:rPr>
          <w:sz w:val="28"/>
          <w:szCs w:val="28"/>
        </w:rPr>
        <w:softHyphen/>
        <w:t>ки ко</w:t>
      </w:r>
      <w:r w:rsidRPr="00386381">
        <w:rPr>
          <w:sz w:val="28"/>
          <w:szCs w:val="28"/>
        </w:rPr>
        <w:softHyphen/>
        <w:t>дов ау</w:t>
      </w:r>
      <w:r w:rsidRPr="00386381">
        <w:rPr>
          <w:sz w:val="28"/>
          <w:szCs w:val="28"/>
        </w:rPr>
        <w:softHyphen/>
        <w:t>тен</w:t>
      </w:r>
      <w:r w:rsidRPr="00386381">
        <w:rPr>
          <w:sz w:val="28"/>
          <w:szCs w:val="28"/>
        </w:rPr>
        <w:softHyphen/>
        <w:t>ти</w:t>
      </w:r>
      <w:r w:rsidRPr="00386381">
        <w:rPr>
          <w:sz w:val="28"/>
          <w:szCs w:val="28"/>
        </w:rPr>
        <w:softHyphen/>
        <w:t>фи</w:t>
      </w:r>
      <w:r w:rsidRPr="00386381">
        <w:rPr>
          <w:sz w:val="28"/>
          <w:szCs w:val="28"/>
        </w:rPr>
        <w:softHyphen/>
        <w:t>ка</w:t>
      </w:r>
      <w:r w:rsidRPr="00386381">
        <w:rPr>
          <w:sz w:val="28"/>
          <w:szCs w:val="28"/>
        </w:rPr>
        <w:softHyphen/>
        <w:t>ции. М.: Ге</w:t>
      </w:r>
      <w:r w:rsidRPr="00386381">
        <w:rPr>
          <w:sz w:val="28"/>
          <w:szCs w:val="28"/>
        </w:rPr>
        <w:softHyphen/>
        <w:t>ли</w:t>
      </w:r>
      <w:r w:rsidRPr="00386381">
        <w:rPr>
          <w:sz w:val="28"/>
          <w:szCs w:val="28"/>
        </w:rPr>
        <w:softHyphen/>
        <w:t>ос АРВ, 2007.</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 xml:space="preserve">Иванов М.А., Чугунков И.В. Теория, применение и оценка качества генераторов псевдослучайных последовательностей. </w:t>
      </w:r>
      <w:r w:rsidRPr="00386381">
        <w:rPr>
          <w:sz w:val="28"/>
          <w:szCs w:val="28"/>
        </w:rPr>
        <w:sym w:font="Symbol" w:char="F02D"/>
      </w:r>
      <w:r w:rsidRPr="00386381">
        <w:rPr>
          <w:sz w:val="28"/>
          <w:szCs w:val="28"/>
        </w:rPr>
        <w:t xml:space="preserve"> М.: КУДИЦ-ОБРАЗ, 2003.</w:t>
      </w:r>
    </w:p>
    <w:p w:rsidR="00C040E9" w:rsidRPr="00386381" w:rsidRDefault="00C040E9" w:rsidP="001E435C">
      <w:pPr>
        <w:pStyle w:val="2f3"/>
        <w:numPr>
          <w:ilvl w:val="0"/>
          <w:numId w:val="19"/>
        </w:numPr>
        <w:shd w:val="clear" w:color="auto" w:fill="auto"/>
        <w:tabs>
          <w:tab w:val="left" w:pos="851"/>
          <w:tab w:val="left" w:pos="993"/>
        </w:tabs>
        <w:spacing w:before="0" w:after="0" w:line="240" w:lineRule="auto"/>
        <w:rPr>
          <w:sz w:val="28"/>
          <w:szCs w:val="28"/>
        </w:rPr>
      </w:pPr>
      <w:r w:rsidRPr="00386381">
        <w:rPr>
          <w:sz w:val="28"/>
          <w:szCs w:val="28"/>
        </w:rPr>
        <w:t>Ка</w:t>
      </w:r>
      <w:r w:rsidRPr="00386381">
        <w:rPr>
          <w:sz w:val="28"/>
          <w:szCs w:val="28"/>
        </w:rPr>
        <w:softHyphen/>
        <w:t>за</w:t>
      </w:r>
      <w:r w:rsidRPr="00386381">
        <w:rPr>
          <w:sz w:val="28"/>
          <w:szCs w:val="28"/>
        </w:rPr>
        <w:softHyphen/>
        <w:t>рин О.В. Безо</w:t>
      </w:r>
      <w:r w:rsidRPr="00386381">
        <w:rPr>
          <w:sz w:val="28"/>
          <w:szCs w:val="28"/>
        </w:rPr>
        <w:softHyphen/>
        <w:t>пас</w:t>
      </w:r>
      <w:r w:rsidRPr="00386381">
        <w:rPr>
          <w:sz w:val="28"/>
          <w:szCs w:val="28"/>
        </w:rPr>
        <w:softHyphen/>
        <w:t>ность про</w:t>
      </w:r>
      <w:r w:rsidRPr="00386381">
        <w:rPr>
          <w:sz w:val="28"/>
          <w:szCs w:val="28"/>
        </w:rPr>
        <w:softHyphen/>
        <w:t>грамм</w:t>
      </w:r>
      <w:r w:rsidRPr="00386381">
        <w:rPr>
          <w:sz w:val="28"/>
          <w:szCs w:val="28"/>
        </w:rPr>
        <w:softHyphen/>
        <w:t>но</w:t>
      </w:r>
      <w:r w:rsidRPr="00386381">
        <w:rPr>
          <w:sz w:val="28"/>
          <w:szCs w:val="28"/>
        </w:rPr>
        <w:softHyphen/>
        <w:t>го обес</w:t>
      </w:r>
      <w:r w:rsidRPr="00386381">
        <w:rPr>
          <w:sz w:val="28"/>
          <w:szCs w:val="28"/>
        </w:rPr>
        <w:softHyphen/>
        <w:t>пе</w:t>
      </w:r>
      <w:r w:rsidRPr="00386381">
        <w:rPr>
          <w:sz w:val="28"/>
          <w:szCs w:val="28"/>
        </w:rPr>
        <w:softHyphen/>
        <w:t>че</w:t>
      </w:r>
      <w:r w:rsidRPr="00386381">
        <w:rPr>
          <w:sz w:val="28"/>
          <w:szCs w:val="28"/>
        </w:rPr>
        <w:softHyphen/>
        <w:t>ния ком</w:t>
      </w:r>
      <w:r w:rsidRPr="00386381">
        <w:rPr>
          <w:sz w:val="28"/>
          <w:szCs w:val="28"/>
        </w:rPr>
        <w:softHyphen/>
        <w:t>пь</w:t>
      </w:r>
      <w:r w:rsidRPr="00386381">
        <w:rPr>
          <w:sz w:val="28"/>
          <w:szCs w:val="28"/>
        </w:rPr>
        <w:softHyphen/>
        <w:t>ю</w:t>
      </w:r>
      <w:r w:rsidRPr="00386381">
        <w:rPr>
          <w:sz w:val="28"/>
          <w:szCs w:val="28"/>
        </w:rPr>
        <w:softHyphen/>
        <w:t>тер</w:t>
      </w:r>
      <w:r w:rsidRPr="00386381">
        <w:rPr>
          <w:sz w:val="28"/>
          <w:szCs w:val="28"/>
        </w:rPr>
        <w:softHyphen/>
        <w:t>ных сис</w:t>
      </w:r>
      <w:r w:rsidRPr="00386381">
        <w:rPr>
          <w:sz w:val="28"/>
          <w:szCs w:val="28"/>
        </w:rPr>
        <w:softHyphen/>
        <w:t>тем. Мо</w:t>
      </w:r>
      <w:r w:rsidRPr="00386381">
        <w:rPr>
          <w:sz w:val="28"/>
          <w:szCs w:val="28"/>
        </w:rPr>
        <w:softHyphen/>
        <w:t>но</w:t>
      </w:r>
      <w:r w:rsidRPr="00386381">
        <w:rPr>
          <w:sz w:val="28"/>
          <w:szCs w:val="28"/>
        </w:rPr>
        <w:softHyphen/>
        <w:t>гра</w:t>
      </w:r>
      <w:r w:rsidRPr="00386381">
        <w:rPr>
          <w:sz w:val="28"/>
          <w:szCs w:val="28"/>
        </w:rPr>
        <w:softHyphen/>
        <w:t>фия. - М.: МГУЛ, 2003. - 212 с.</w:t>
      </w:r>
    </w:p>
    <w:p w:rsidR="00221FFA" w:rsidRPr="00386381" w:rsidRDefault="00221FFA" w:rsidP="001E435C">
      <w:pPr>
        <w:pStyle w:val="2f3"/>
        <w:numPr>
          <w:ilvl w:val="0"/>
          <w:numId w:val="19"/>
        </w:numPr>
        <w:shd w:val="clear" w:color="auto" w:fill="auto"/>
        <w:tabs>
          <w:tab w:val="left" w:pos="851"/>
          <w:tab w:val="left" w:pos="993"/>
        </w:tabs>
        <w:spacing w:before="0" w:after="0" w:line="240" w:lineRule="auto"/>
        <w:rPr>
          <w:sz w:val="28"/>
          <w:szCs w:val="28"/>
        </w:rPr>
      </w:pPr>
      <w:proofErr w:type="spellStart"/>
      <w:r w:rsidRPr="00386381">
        <w:rPr>
          <w:sz w:val="28"/>
          <w:szCs w:val="28"/>
        </w:rPr>
        <w:t>Кас</w:t>
      </w:r>
      <w:r w:rsidRPr="00386381">
        <w:rPr>
          <w:sz w:val="28"/>
          <w:szCs w:val="28"/>
        </w:rPr>
        <w:softHyphen/>
        <w:t>пер</w:t>
      </w:r>
      <w:r w:rsidRPr="00386381">
        <w:rPr>
          <w:sz w:val="28"/>
          <w:szCs w:val="28"/>
        </w:rPr>
        <w:softHyphen/>
        <w:t>ски</w:t>
      </w:r>
      <w:proofErr w:type="spellEnd"/>
      <w:r w:rsidRPr="00386381">
        <w:rPr>
          <w:sz w:val="28"/>
          <w:szCs w:val="28"/>
        </w:rPr>
        <w:t xml:space="preserve"> К.. Фун</w:t>
      </w:r>
      <w:r w:rsidRPr="00386381">
        <w:rPr>
          <w:sz w:val="28"/>
          <w:szCs w:val="28"/>
        </w:rPr>
        <w:softHyphen/>
        <w:t>да</w:t>
      </w:r>
      <w:r w:rsidRPr="00386381">
        <w:rPr>
          <w:sz w:val="28"/>
          <w:szCs w:val="28"/>
        </w:rPr>
        <w:softHyphen/>
        <w:t>мен</w:t>
      </w:r>
      <w:r w:rsidRPr="00386381">
        <w:rPr>
          <w:sz w:val="28"/>
          <w:szCs w:val="28"/>
        </w:rPr>
        <w:softHyphen/>
        <w:t>таль</w:t>
      </w:r>
      <w:r w:rsidRPr="00386381">
        <w:rPr>
          <w:sz w:val="28"/>
          <w:szCs w:val="28"/>
        </w:rPr>
        <w:softHyphen/>
        <w:t>ные ос</w:t>
      </w:r>
      <w:r w:rsidRPr="00386381">
        <w:rPr>
          <w:sz w:val="28"/>
          <w:szCs w:val="28"/>
        </w:rPr>
        <w:softHyphen/>
        <w:t>но</w:t>
      </w:r>
      <w:r w:rsidRPr="00386381">
        <w:rPr>
          <w:sz w:val="28"/>
          <w:szCs w:val="28"/>
        </w:rPr>
        <w:softHyphen/>
        <w:t>вы ха</w:t>
      </w:r>
      <w:r w:rsidRPr="00386381">
        <w:rPr>
          <w:sz w:val="28"/>
          <w:szCs w:val="28"/>
        </w:rPr>
        <w:softHyphen/>
        <w:t>кер</w:t>
      </w:r>
      <w:r w:rsidRPr="00386381">
        <w:rPr>
          <w:sz w:val="28"/>
          <w:szCs w:val="28"/>
        </w:rPr>
        <w:softHyphen/>
        <w:t>ст</w:t>
      </w:r>
      <w:r w:rsidRPr="00386381">
        <w:rPr>
          <w:sz w:val="28"/>
          <w:szCs w:val="28"/>
        </w:rPr>
        <w:softHyphen/>
        <w:t>ва. - М: «СО</w:t>
      </w:r>
      <w:r w:rsidRPr="00386381">
        <w:rPr>
          <w:sz w:val="28"/>
          <w:szCs w:val="28"/>
        </w:rPr>
        <w:softHyphen/>
        <w:t>ЛОН-Р». 2005. - 448 с.</w:t>
      </w:r>
    </w:p>
    <w:p w:rsidR="00221FFA" w:rsidRPr="00386381" w:rsidRDefault="00221FFA" w:rsidP="001E435C">
      <w:pPr>
        <w:pStyle w:val="2f3"/>
        <w:numPr>
          <w:ilvl w:val="0"/>
          <w:numId w:val="19"/>
        </w:numPr>
        <w:shd w:val="clear" w:color="auto" w:fill="auto"/>
        <w:tabs>
          <w:tab w:val="left" w:pos="851"/>
          <w:tab w:val="left" w:pos="993"/>
        </w:tabs>
        <w:spacing w:before="0" w:after="0" w:line="240" w:lineRule="auto"/>
        <w:rPr>
          <w:sz w:val="28"/>
          <w:szCs w:val="28"/>
        </w:rPr>
      </w:pPr>
      <w:r w:rsidRPr="00386381">
        <w:rPr>
          <w:sz w:val="28"/>
          <w:szCs w:val="28"/>
        </w:rPr>
        <w:t>Ма</w:t>
      </w:r>
      <w:r w:rsidRPr="00386381">
        <w:rPr>
          <w:sz w:val="28"/>
          <w:szCs w:val="28"/>
        </w:rPr>
        <w:softHyphen/>
        <w:t>ма</w:t>
      </w:r>
      <w:r w:rsidRPr="00386381">
        <w:rPr>
          <w:sz w:val="28"/>
          <w:szCs w:val="28"/>
        </w:rPr>
        <w:softHyphen/>
        <w:t>ев М., Пет</w:t>
      </w:r>
      <w:r w:rsidRPr="00386381">
        <w:rPr>
          <w:sz w:val="28"/>
          <w:szCs w:val="28"/>
        </w:rPr>
        <w:softHyphen/>
        <w:t>рен</w:t>
      </w:r>
      <w:r w:rsidRPr="00386381">
        <w:rPr>
          <w:sz w:val="28"/>
          <w:szCs w:val="28"/>
        </w:rPr>
        <w:softHyphen/>
        <w:t>ко С. Тех</w:t>
      </w:r>
      <w:r w:rsidRPr="00386381">
        <w:rPr>
          <w:sz w:val="28"/>
          <w:szCs w:val="28"/>
        </w:rPr>
        <w:softHyphen/>
        <w:t>но</w:t>
      </w:r>
      <w:r w:rsidRPr="00386381">
        <w:rPr>
          <w:sz w:val="28"/>
          <w:szCs w:val="28"/>
        </w:rPr>
        <w:softHyphen/>
        <w:t>ло</w:t>
      </w:r>
      <w:r w:rsidRPr="00386381">
        <w:rPr>
          <w:sz w:val="28"/>
          <w:szCs w:val="28"/>
        </w:rPr>
        <w:softHyphen/>
        <w:t>гии за</w:t>
      </w:r>
      <w:r w:rsidRPr="00386381">
        <w:rPr>
          <w:sz w:val="28"/>
          <w:szCs w:val="28"/>
        </w:rPr>
        <w:softHyphen/>
        <w:t>щи</w:t>
      </w:r>
      <w:r w:rsidRPr="00386381">
        <w:rPr>
          <w:sz w:val="28"/>
          <w:szCs w:val="28"/>
        </w:rPr>
        <w:softHyphen/>
        <w:t>ты ин</w:t>
      </w:r>
      <w:r w:rsidRPr="00386381">
        <w:rPr>
          <w:sz w:val="28"/>
          <w:szCs w:val="28"/>
        </w:rPr>
        <w:softHyphen/>
        <w:t>фор</w:t>
      </w:r>
      <w:r w:rsidRPr="00386381">
        <w:rPr>
          <w:sz w:val="28"/>
          <w:szCs w:val="28"/>
        </w:rPr>
        <w:softHyphen/>
        <w:t>ма</w:t>
      </w:r>
      <w:r w:rsidRPr="00386381">
        <w:rPr>
          <w:sz w:val="28"/>
          <w:szCs w:val="28"/>
        </w:rPr>
        <w:softHyphen/>
        <w:t>ции в Ин</w:t>
      </w:r>
      <w:r w:rsidRPr="00386381">
        <w:rPr>
          <w:sz w:val="28"/>
          <w:szCs w:val="28"/>
        </w:rPr>
        <w:softHyphen/>
        <w:t>тер</w:t>
      </w:r>
      <w:r w:rsidRPr="00386381">
        <w:rPr>
          <w:sz w:val="28"/>
          <w:szCs w:val="28"/>
        </w:rPr>
        <w:softHyphen/>
        <w:t>не</w:t>
      </w:r>
      <w:r w:rsidRPr="00386381">
        <w:rPr>
          <w:sz w:val="28"/>
          <w:szCs w:val="28"/>
        </w:rPr>
        <w:softHyphen/>
        <w:t>те. Спе</w:t>
      </w:r>
      <w:r w:rsidRPr="00386381">
        <w:rPr>
          <w:sz w:val="28"/>
          <w:szCs w:val="28"/>
        </w:rPr>
        <w:softHyphen/>
        <w:t>ци</w:t>
      </w:r>
      <w:r w:rsidRPr="00386381">
        <w:rPr>
          <w:sz w:val="28"/>
          <w:szCs w:val="28"/>
        </w:rPr>
        <w:softHyphen/>
        <w:t>аль</w:t>
      </w:r>
      <w:r w:rsidRPr="00386381">
        <w:rPr>
          <w:sz w:val="28"/>
          <w:szCs w:val="28"/>
        </w:rPr>
        <w:softHyphen/>
        <w:t>ный спра</w:t>
      </w:r>
      <w:r w:rsidRPr="00386381">
        <w:rPr>
          <w:sz w:val="28"/>
          <w:szCs w:val="28"/>
        </w:rPr>
        <w:softHyphen/>
        <w:t>воч</w:t>
      </w:r>
      <w:r w:rsidRPr="00386381">
        <w:rPr>
          <w:sz w:val="28"/>
          <w:szCs w:val="28"/>
        </w:rPr>
        <w:softHyphen/>
        <w:t>ник. - СПб</w:t>
      </w:r>
      <w:proofErr w:type="gramStart"/>
      <w:r w:rsidRPr="00386381">
        <w:rPr>
          <w:sz w:val="28"/>
          <w:szCs w:val="28"/>
        </w:rPr>
        <w:t xml:space="preserve">.: </w:t>
      </w:r>
      <w:proofErr w:type="gramEnd"/>
      <w:r w:rsidRPr="00386381">
        <w:rPr>
          <w:sz w:val="28"/>
          <w:szCs w:val="28"/>
        </w:rPr>
        <w:t>Пи</w:t>
      </w:r>
      <w:r w:rsidRPr="00386381">
        <w:rPr>
          <w:sz w:val="28"/>
          <w:szCs w:val="28"/>
        </w:rPr>
        <w:softHyphen/>
        <w:t>тер, 2002.</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Мао В. Современная криптография. Теория и практика. М.: Издательский дом “Вильямс”, 2005.</w:t>
      </w:r>
    </w:p>
    <w:p w:rsidR="006A545C" w:rsidRPr="00386381" w:rsidRDefault="006A545C" w:rsidP="001E435C">
      <w:pPr>
        <w:pStyle w:val="2f3"/>
        <w:numPr>
          <w:ilvl w:val="0"/>
          <w:numId w:val="19"/>
        </w:numPr>
        <w:shd w:val="clear" w:color="auto" w:fill="auto"/>
        <w:tabs>
          <w:tab w:val="left" w:pos="851"/>
          <w:tab w:val="left" w:pos="993"/>
        </w:tabs>
        <w:spacing w:before="0" w:after="0" w:line="240" w:lineRule="auto"/>
        <w:rPr>
          <w:sz w:val="28"/>
          <w:szCs w:val="28"/>
        </w:rPr>
      </w:pPr>
      <w:r w:rsidRPr="00386381">
        <w:rPr>
          <w:sz w:val="28"/>
          <w:szCs w:val="28"/>
        </w:rPr>
        <w:t>Мень</w:t>
      </w:r>
      <w:r w:rsidRPr="00386381">
        <w:rPr>
          <w:sz w:val="28"/>
          <w:szCs w:val="28"/>
        </w:rPr>
        <w:softHyphen/>
        <w:t>ша</w:t>
      </w:r>
      <w:r w:rsidRPr="00386381">
        <w:rPr>
          <w:sz w:val="28"/>
          <w:szCs w:val="28"/>
        </w:rPr>
        <w:softHyphen/>
        <w:t>ков Ю.К. Ви</w:t>
      </w:r>
      <w:r w:rsidRPr="00386381">
        <w:rPr>
          <w:sz w:val="28"/>
          <w:szCs w:val="28"/>
        </w:rPr>
        <w:softHyphen/>
        <w:t>ды и сред</w:t>
      </w:r>
      <w:r w:rsidRPr="00386381">
        <w:rPr>
          <w:sz w:val="28"/>
          <w:szCs w:val="28"/>
        </w:rPr>
        <w:softHyphen/>
        <w:t>ст</w:t>
      </w:r>
      <w:r w:rsidRPr="00386381">
        <w:rPr>
          <w:sz w:val="28"/>
          <w:szCs w:val="28"/>
        </w:rPr>
        <w:softHyphen/>
        <w:t>ва ино</w:t>
      </w:r>
      <w:r w:rsidRPr="00386381">
        <w:rPr>
          <w:sz w:val="28"/>
          <w:szCs w:val="28"/>
        </w:rPr>
        <w:softHyphen/>
        <w:t>стран</w:t>
      </w:r>
      <w:r w:rsidRPr="00386381">
        <w:rPr>
          <w:sz w:val="28"/>
          <w:szCs w:val="28"/>
        </w:rPr>
        <w:softHyphen/>
        <w:t>ных тех</w:t>
      </w:r>
      <w:r w:rsidRPr="00386381">
        <w:rPr>
          <w:sz w:val="28"/>
          <w:szCs w:val="28"/>
        </w:rPr>
        <w:softHyphen/>
        <w:t>ни</w:t>
      </w:r>
      <w:r w:rsidRPr="00386381">
        <w:rPr>
          <w:sz w:val="28"/>
          <w:szCs w:val="28"/>
        </w:rPr>
        <w:softHyphen/>
        <w:t>че</w:t>
      </w:r>
      <w:r w:rsidRPr="00386381">
        <w:rPr>
          <w:sz w:val="28"/>
          <w:szCs w:val="28"/>
        </w:rPr>
        <w:softHyphen/>
        <w:t>ских раз</w:t>
      </w:r>
      <w:r w:rsidRPr="00386381">
        <w:rPr>
          <w:sz w:val="28"/>
          <w:szCs w:val="28"/>
        </w:rPr>
        <w:softHyphen/>
        <w:t>ве</w:t>
      </w:r>
      <w:r w:rsidRPr="00386381">
        <w:rPr>
          <w:sz w:val="28"/>
          <w:szCs w:val="28"/>
        </w:rPr>
        <w:softHyphen/>
        <w:t>док. /Под ред. М.П. Сы</w:t>
      </w:r>
      <w:r w:rsidRPr="00386381">
        <w:rPr>
          <w:sz w:val="28"/>
          <w:szCs w:val="28"/>
        </w:rPr>
        <w:softHyphen/>
        <w:t>че</w:t>
      </w:r>
      <w:r w:rsidRPr="00386381">
        <w:rPr>
          <w:sz w:val="28"/>
          <w:szCs w:val="28"/>
        </w:rPr>
        <w:softHyphen/>
        <w:t>ва. - М.: Изд.- во МГТУ им. Н.Э. Бау</w:t>
      </w:r>
      <w:r w:rsidRPr="00386381">
        <w:rPr>
          <w:sz w:val="28"/>
          <w:szCs w:val="28"/>
        </w:rPr>
        <w:softHyphen/>
        <w:t>ма</w:t>
      </w:r>
      <w:r w:rsidRPr="00386381">
        <w:rPr>
          <w:sz w:val="28"/>
          <w:szCs w:val="28"/>
        </w:rPr>
        <w:softHyphen/>
        <w:t>на, 2009.</w:t>
      </w:r>
    </w:p>
    <w:p w:rsidR="006A545C" w:rsidRPr="00386381" w:rsidRDefault="006A545C" w:rsidP="001E435C">
      <w:pPr>
        <w:pStyle w:val="2f3"/>
        <w:numPr>
          <w:ilvl w:val="0"/>
          <w:numId w:val="19"/>
        </w:numPr>
        <w:shd w:val="clear" w:color="auto" w:fill="auto"/>
        <w:tabs>
          <w:tab w:val="left" w:pos="851"/>
          <w:tab w:val="left" w:pos="993"/>
        </w:tabs>
        <w:spacing w:before="0" w:after="0" w:line="240" w:lineRule="auto"/>
        <w:rPr>
          <w:sz w:val="28"/>
          <w:szCs w:val="28"/>
        </w:rPr>
      </w:pPr>
      <w:r w:rsidRPr="00386381">
        <w:rPr>
          <w:sz w:val="28"/>
          <w:szCs w:val="28"/>
        </w:rPr>
        <w:t>Мень</w:t>
      </w:r>
      <w:r w:rsidRPr="00386381">
        <w:rPr>
          <w:sz w:val="28"/>
          <w:szCs w:val="28"/>
        </w:rPr>
        <w:softHyphen/>
        <w:t>ша</w:t>
      </w:r>
      <w:r w:rsidRPr="00386381">
        <w:rPr>
          <w:sz w:val="28"/>
          <w:szCs w:val="28"/>
        </w:rPr>
        <w:softHyphen/>
        <w:t>ков Ю.К. Защита объектов и информации от технических средств разведки.- М.: Изд-во РГГУ, 2002</w:t>
      </w:r>
    </w:p>
    <w:p w:rsidR="006A545C" w:rsidRPr="00386381" w:rsidRDefault="006A545C" w:rsidP="001E435C">
      <w:pPr>
        <w:pStyle w:val="2f3"/>
        <w:numPr>
          <w:ilvl w:val="0"/>
          <w:numId w:val="19"/>
        </w:numPr>
        <w:shd w:val="clear" w:color="auto" w:fill="auto"/>
        <w:tabs>
          <w:tab w:val="left" w:pos="851"/>
          <w:tab w:val="left" w:pos="993"/>
        </w:tabs>
        <w:spacing w:before="0" w:after="0" w:line="240" w:lineRule="auto"/>
        <w:rPr>
          <w:sz w:val="28"/>
          <w:szCs w:val="28"/>
        </w:rPr>
      </w:pPr>
      <w:r w:rsidRPr="00386381">
        <w:rPr>
          <w:sz w:val="28"/>
          <w:szCs w:val="28"/>
        </w:rPr>
        <w:t>Мень</w:t>
      </w:r>
      <w:r w:rsidRPr="00386381">
        <w:rPr>
          <w:sz w:val="28"/>
          <w:szCs w:val="28"/>
        </w:rPr>
        <w:softHyphen/>
        <w:t>ша</w:t>
      </w:r>
      <w:r w:rsidRPr="00386381">
        <w:rPr>
          <w:sz w:val="28"/>
          <w:szCs w:val="28"/>
        </w:rPr>
        <w:softHyphen/>
        <w:t>ков Ю.К. Тео</w:t>
      </w:r>
      <w:r w:rsidRPr="00386381">
        <w:rPr>
          <w:sz w:val="28"/>
          <w:szCs w:val="28"/>
        </w:rPr>
        <w:softHyphen/>
        <w:t>ре</w:t>
      </w:r>
      <w:r w:rsidRPr="00386381">
        <w:rPr>
          <w:sz w:val="28"/>
          <w:szCs w:val="28"/>
        </w:rPr>
        <w:softHyphen/>
        <w:t>ти</w:t>
      </w:r>
      <w:r w:rsidRPr="00386381">
        <w:rPr>
          <w:sz w:val="28"/>
          <w:szCs w:val="28"/>
        </w:rPr>
        <w:softHyphen/>
        <w:t>че</w:t>
      </w:r>
      <w:r w:rsidRPr="00386381">
        <w:rPr>
          <w:sz w:val="28"/>
          <w:szCs w:val="28"/>
        </w:rPr>
        <w:softHyphen/>
        <w:t>ские ос</w:t>
      </w:r>
      <w:r w:rsidRPr="00386381">
        <w:rPr>
          <w:sz w:val="28"/>
          <w:szCs w:val="28"/>
        </w:rPr>
        <w:softHyphen/>
        <w:t>но</w:t>
      </w:r>
      <w:r w:rsidRPr="00386381">
        <w:rPr>
          <w:sz w:val="28"/>
          <w:szCs w:val="28"/>
        </w:rPr>
        <w:softHyphen/>
        <w:t>вы тех</w:t>
      </w:r>
      <w:r w:rsidRPr="00386381">
        <w:rPr>
          <w:sz w:val="28"/>
          <w:szCs w:val="28"/>
        </w:rPr>
        <w:softHyphen/>
        <w:t>ни</w:t>
      </w:r>
      <w:r w:rsidRPr="00386381">
        <w:rPr>
          <w:sz w:val="28"/>
          <w:szCs w:val="28"/>
        </w:rPr>
        <w:softHyphen/>
        <w:t>че</w:t>
      </w:r>
      <w:r w:rsidRPr="00386381">
        <w:rPr>
          <w:sz w:val="28"/>
          <w:szCs w:val="28"/>
        </w:rPr>
        <w:softHyphen/>
        <w:t>ских раз</w:t>
      </w:r>
      <w:r w:rsidRPr="00386381">
        <w:rPr>
          <w:sz w:val="28"/>
          <w:szCs w:val="28"/>
        </w:rPr>
        <w:softHyphen/>
        <w:t>ве</w:t>
      </w:r>
      <w:r w:rsidRPr="00386381">
        <w:rPr>
          <w:sz w:val="28"/>
          <w:szCs w:val="28"/>
        </w:rPr>
        <w:softHyphen/>
        <w:t>док.- М.: МГТУ им. Н.Э.Бау</w:t>
      </w:r>
      <w:r w:rsidRPr="00386381">
        <w:rPr>
          <w:sz w:val="28"/>
          <w:szCs w:val="28"/>
        </w:rPr>
        <w:softHyphen/>
        <w:t>ма</w:t>
      </w:r>
      <w:r w:rsidRPr="00386381">
        <w:rPr>
          <w:sz w:val="28"/>
          <w:szCs w:val="28"/>
        </w:rPr>
        <w:softHyphen/>
        <w:t>на, 2008.</w:t>
      </w:r>
    </w:p>
    <w:p w:rsidR="00D77A06" w:rsidRPr="00386381" w:rsidRDefault="00D77A06" w:rsidP="001E435C">
      <w:pPr>
        <w:pStyle w:val="2f3"/>
        <w:numPr>
          <w:ilvl w:val="0"/>
          <w:numId w:val="19"/>
        </w:numPr>
        <w:shd w:val="clear" w:color="auto" w:fill="auto"/>
        <w:tabs>
          <w:tab w:val="left" w:pos="993"/>
          <w:tab w:val="left" w:pos="1235"/>
        </w:tabs>
        <w:spacing w:before="0" w:after="0" w:line="240" w:lineRule="auto"/>
        <w:rPr>
          <w:sz w:val="28"/>
          <w:szCs w:val="28"/>
        </w:rPr>
      </w:pPr>
      <w:proofErr w:type="spellStart"/>
      <w:r w:rsidRPr="00386381">
        <w:rPr>
          <w:sz w:val="28"/>
          <w:szCs w:val="28"/>
        </w:rPr>
        <w:t>Мо</w:t>
      </w:r>
      <w:r w:rsidRPr="00386381">
        <w:rPr>
          <w:sz w:val="28"/>
          <w:szCs w:val="28"/>
        </w:rPr>
        <w:softHyphen/>
        <w:t>ри</w:t>
      </w:r>
      <w:r w:rsidRPr="00386381">
        <w:rPr>
          <w:sz w:val="28"/>
          <w:szCs w:val="28"/>
        </w:rPr>
        <w:softHyphen/>
        <w:t>мо</w:t>
      </w:r>
      <w:r w:rsidRPr="00386381">
        <w:rPr>
          <w:sz w:val="28"/>
          <w:szCs w:val="28"/>
        </w:rPr>
        <w:softHyphen/>
        <w:t>то</w:t>
      </w:r>
      <w:proofErr w:type="spellEnd"/>
      <w:r w:rsidRPr="00386381">
        <w:rPr>
          <w:sz w:val="28"/>
          <w:szCs w:val="28"/>
        </w:rPr>
        <w:t xml:space="preserve"> Р., </w:t>
      </w:r>
      <w:proofErr w:type="spellStart"/>
      <w:r w:rsidRPr="00386381">
        <w:rPr>
          <w:sz w:val="28"/>
          <w:szCs w:val="28"/>
        </w:rPr>
        <w:t>Гар</w:t>
      </w:r>
      <w:r w:rsidRPr="00386381">
        <w:rPr>
          <w:sz w:val="28"/>
          <w:szCs w:val="28"/>
        </w:rPr>
        <w:softHyphen/>
        <w:t>динь</w:t>
      </w:r>
      <w:r w:rsidRPr="00386381">
        <w:rPr>
          <w:sz w:val="28"/>
          <w:szCs w:val="28"/>
        </w:rPr>
        <w:softHyphen/>
        <w:t>ер</w:t>
      </w:r>
      <w:proofErr w:type="spellEnd"/>
      <w:r w:rsidRPr="00386381">
        <w:rPr>
          <w:sz w:val="28"/>
          <w:szCs w:val="28"/>
        </w:rPr>
        <w:t xml:space="preserve"> К., </w:t>
      </w:r>
      <w:proofErr w:type="spellStart"/>
      <w:r w:rsidRPr="00386381">
        <w:rPr>
          <w:sz w:val="28"/>
          <w:szCs w:val="28"/>
        </w:rPr>
        <w:t>Но</w:t>
      </w:r>
      <w:r w:rsidRPr="00386381">
        <w:rPr>
          <w:sz w:val="28"/>
          <w:szCs w:val="28"/>
        </w:rPr>
        <w:softHyphen/>
        <w:t>эл</w:t>
      </w:r>
      <w:proofErr w:type="spellEnd"/>
      <w:r w:rsidRPr="00386381">
        <w:rPr>
          <w:sz w:val="28"/>
          <w:szCs w:val="28"/>
        </w:rPr>
        <w:t xml:space="preserve"> М., </w:t>
      </w:r>
      <w:proofErr w:type="spellStart"/>
      <w:r w:rsidRPr="00386381">
        <w:rPr>
          <w:sz w:val="28"/>
          <w:szCs w:val="28"/>
        </w:rPr>
        <w:t>Драу</w:t>
      </w:r>
      <w:r w:rsidRPr="00386381">
        <w:rPr>
          <w:sz w:val="28"/>
          <w:szCs w:val="28"/>
        </w:rPr>
        <w:softHyphen/>
        <w:t>би</w:t>
      </w:r>
      <w:proofErr w:type="spellEnd"/>
      <w:r w:rsidRPr="00386381">
        <w:rPr>
          <w:sz w:val="28"/>
          <w:szCs w:val="28"/>
        </w:rPr>
        <w:t xml:space="preserve"> О.. </w:t>
      </w:r>
      <w:proofErr w:type="spellStart"/>
      <w:r w:rsidRPr="00386381">
        <w:rPr>
          <w:sz w:val="28"/>
          <w:szCs w:val="28"/>
        </w:rPr>
        <w:t>Microsoft</w:t>
      </w:r>
      <w:proofErr w:type="spellEnd"/>
      <w:r w:rsidRPr="00386381">
        <w:rPr>
          <w:sz w:val="28"/>
          <w:szCs w:val="28"/>
        </w:rPr>
        <w:t xml:space="preserve"> </w:t>
      </w:r>
      <w:proofErr w:type="spellStart"/>
      <w:r w:rsidRPr="00386381">
        <w:rPr>
          <w:sz w:val="28"/>
          <w:szCs w:val="28"/>
        </w:rPr>
        <w:t>Windows</w:t>
      </w:r>
      <w:proofErr w:type="spellEnd"/>
      <w:r w:rsidRPr="00386381">
        <w:rPr>
          <w:sz w:val="28"/>
          <w:szCs w:val="28"/>
        </w:rPr>
        <w:t xml:space="preserve"> </w:t>
      </w:r>
      <w:proofErr w:type="spellStart"/>
      <w:r w:rsidRPr="00386381">
        <w:rPr>
          <w:sz w:val="28"/>
          <w:szCs w:val="28"/>
        </w:rPr>
        <w:t>Server</w:t>
      </w:r>
      <w:proofErr w:type="spellEnd"/>
      <w:r w:rsidRPr="00386381">
        <w:rPr>
          <w:sz w:val="28"/>
          <w:szCs w:val="28"/>
        </w:rPr>
        <w:t xml:space="preserve"> 2003. Пол</w:t>
      </w:r>
      <w:r w:rsidRPr="00386381">
        <w:rPr>
          <w:sz w:val="28"/>
          <w:szCs w:val="28"/>
        </w:rPr>
        <w:softHyphen/>
        <w:t>ное ру</w:t>
      </w:r>
      <w:r w:rsidRPr="00386381">
        <w:rPr>
          <w:sz w:val="28"/>
          <w:szCs w:val="28"/>
        </w:rPr>
        <w:softHyphen/>
        <w:t>ко</w:t>
      </w:r>
      <w:r w:rsidRPr="00386381">
        <w:rPr>
          <w:sz w:val="28"/>
          <w:szCs w:val="28"/>
        </w:rPr>
        <w:softHyphen/>
        <w:t>во</w:t>
      </w:r>
      <w:r w:rsidRPr="00386381">
        <w:rPr>
          <w:sz w:val="28"/>
          <w:szCs w:val="28"/>
        </w:rPr>
        <w:softHyphen/>
        <w:t>дство. - М.: «Виль</w:t>
      </w:r>
      <w:r w:rsidRPr="00386381">
        <w:rPr>
          <w:sz w:val="28"/>
          <w:szCs w:val="28"/>
        </w:rPr>
        <w:softHyphen/>
        <w:t xml:space="preserve">ямс», 2005. - 1312 </w:t>
      </w:r>
      <w:proofErr w:type="gramStart"/>
      <w:r w:rsidRPr="00386381">
        <w:rPr>
          <w:sz w:val="28"/>
          <w:szCs w:val="28"/>
        </w:rPr>
        <w:t>с</w:t>
      </w:r>
      <w:proofErr w:type="gramEnd"/>
      <w:r w:rsidRPr="00386381">
        <w:rPr>
          <w:sz w:val="28"/>
          <w:szCs w:val="28"/>
        </w:rPr>
        <w:t>.</w:t>
      </w:r>
    </w:p>
    <w:p w:rsidR="00FC51DE" w:rsidRPr="00386381" w:rsidRDefault="00FC51DE" w:rsidP="001E435C">
      <w:pPr>
        <w:pStyle w:val="2f3"/>
        <w:numPr>
          <w:ilvl w:val="0"/>
          <w:numId w:val="19"/>
        </w:numPr>
        <w:shd w:val="clear" w:color="auto" w:fill="auto"/>
        <w:tabs>
          <w:tab w:val="left" w:pos="851"/>
          <w:tab w:val="left" w:pos="993"/>
        </w:tabs>
        <w:spacing w:before="0" w:after="0" w:line="240" w:lineRule="auto"/>
        <w:rPr>
          <w:sz w:val="28"/>
          <w:szCs w:val="28"/>
        </w:rPr>
      </w:pPr>
      <w:proofErr w:type="spellStart"/>
      <w:r w:rsidRPr="00386381">
        <w:rPr>
          <w:sz w:val="28"/>
          <w:szCs w:val="28"/>
        </w:rPr>
        <w:t>Некраха</w:t>
      </w:r>
      <w:proofErr w:type="spellEnd"/>
      <w:r w:rsidRPr="00386381">
        <w:rPr>
          <w:sz w:val="28"/>
          <w:szCs w:val="28"/>
        </w:rPr>
        <w:t xml:space="preserve"> А.В., Шевцова Г.А. Организация конфиденциального делопроизводства и защита информации. М.: Академический проект, 2007. – 220 </w:t>
      </w:r>
      <w:proofErr w:type="gramStart"/>
      <w:r w:rsidRPr="00386381">
        <w:rPr>
          <w:sz w:val="28"/>
          <w:szCs w:val="28"/>
        </w:rPr>
        <w:t>с</w:t>
      </w:r>
      <w:proofErr w:type="gramEnd"/>
      <w:r w:rsidRPr="00386381">
        <w:rPr>
          <w:sz w:val="28"/>
          <w:szCs w:val="28"/>
        </w:rPr>
        <w:t>.</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Не</w:t>
      </w:r>
      <w:r w:rsidRPr="00386381">
        <w:rPr>
          <w:sz w:val="28"/>
          <w:szCs w:val="28"/>
        </w:rPr>
        <w:softHyphen/>
        <w:t>сте</w:t>
      </w:r>
      <w:r w:rsidRPr="00386381">
        <w:rPr>
          <w:sz w:val="28"/>
          <w:szCs w:val="28"/>
        </w:rPr>
        <w:softHyphen/>
        <w:t>рен</w:t>
      </w:r>
      <w:r w:rsidRPr="00386381">
        <w:rPr>
          <w:sz w:val="28"/>
          <w:szCs w:val="28"/>
        </w:rPr>
        <w:softHyphen/>
        <w:t>ко Ю.В. Тео</w:t>
      </w:r>
      <w:r w:rsidRPr="00386381">
        <w:rPr>
          <w:sz w:val="28"/>
          <w:szCs w:val="28"/>
        </w:rPr>
        <w:softHyphen/>
        <w:t>рия чи</w:t>
      </w:r>
      <w:r w:rsidRPr="00386381">
        <w:rPr>
          <w:sz w:val="28"/>
          <w:szCs w:val="28"/>
        </w:rPr>
        <w:softHyphen/>
        <w:t>сел: учеб</w:t>
      </w:r>
      <w:r w:rsidRPr="00386381">
        <w:rPr>
          <w:sz w:val="28"/>
          <w:szCs w:val="28"/>
        </w:rPr>
        <w:softHyphen/>
        <w:t>ник для сту</w:t>
      </w:r>
      <w:r w:rsidRPr="00386381">
        <w:rPr>
          <w:sz w:val="28"/>
          <w:szCs w:val="28"/>
        </w:rPr>
        <w:softHyphen/>
        <w:t>ден</w:t>
      </w:r>
      <w:r w:rsidRPr="00386381">
        <w:rPr>
          <w:sz w:val="28"/>
          <w:szCs w:val="28"/>
        </w:rPr>
        <w:softHyphen/>
        <w:t>тов выс</w:t>
      </w:r>
      <w:r w:rsidRPr="00386381">
        <w:rPr>
          <w:sz w:val="28"/>
          <w:szCs w:val="28"/>
        </w:rPr>
        <w:softHyphen/>
        <w:t>ших учеб</w:t>
      </w:r>
      <w:r w:rsidRPr="00386381">
        <w:rPr>
          <w:sz w:val="28"/>
          <w:szCs w:val="28"/>
        </w:rPr>
        <w:softHyphen/>
        <w:t>ных за</w:t>
      </w:r>
      <w:r w:rsidRPr="00386381">
        <w:rPr>
          <w:sz w:val="28"/>
          <w:szCs w:val="28"/>
        </w:rPr>
        <w:softHyphen/>
        <w:t>ве</w:t>
      </w:r>
      <w:r w:rsidRPr="00386381">
        <w:rPr>
          <w:sz w:val="28"/>
          <w:szCs w:val="28"/>
        </w:rPr>
        <w:softHyphen/>
        <w:t>де</w:t>
      </w:r>
      <w:r w:rsidRPr="00386381">
        <w:rPr>
          <w:sz w:val="28"/>
          <w:szCs w:val="28"/>
        </w:rPr>
        <w:softHyphen/>
        <w:t xml:space="preserve">ний. - М.: </w:t>
      </w:r>
      <w:proofErr w:type="spellStart"/>
      <w:r w:rsidRPr="00386381">
        <w:rPr>
          <w:sz w:val="28"/>
          <w:szCs w:val="28"/>
        </w:rPr>
        <w:t>Из</w:t>
      </w:r>
      <w:r w:rsidRPr="00386381">
        <w:rPr>
          <w:sz w:val="28"/>
          <w:szCs w:val="28"/>
        </w:rPr>
        <w:softHyphen/>
        <w:t>дат</w:t>
      </w:r>
      <w:proofErr w:type="spellEnd"/>
      <w:r w:rsidRPr="00386381">
        <w:rPr>
          <w:sz w:val="28"/>
          <w:szCs w:val="28"/>
        </w:rPr>
        <w:t>. центр «Ака</w:t>
      </w:r>
      <w:r w:rsidRPr="00386381">
        <w:rPr>
          <w:sz w:val="28"/>
          <w:szCs w:val="28"/>
        </w:rPr>
        <w:softHyphen/>
        <w:t>де</w:t>
      </w:r>
      <w:r w:rsidRPr="00386381">
        <w:rPr>
          <w:sz w:val="28"/>
          <w:szCs w:val="28"/>
        </w:rPr>
        <w:softHyphen/>
        <w:t xml:space="preserve">мия», 2008. - 272 </w:t>
      </w:r>
      <w:proofErr w:type="gramStart"/>
      <w:r w:rsidRPr="00386381">
        <w:rPr>
          <w:sz w:val="28"/>
          <w:szCs w:val="28"/>
        </w:rPr>
        <w:t>с</w:t>
      </w:r>
      <w:proofErr w:type="gramEnd"/>
      <w:r w:rsidRPr="00386381">
        <w:rPr>
          <w:sz w:val="28"/>
          <w:szCs w:val="28"/>
        </w:rPr>
        <w:t>.</w:t>
      </w:r>
    </w:p>
    <w:p w:rsidR="00FC51DE" w:rsidRPr="00386381" w:rsidRDefault="00FC51DE" w:rsidP="001E435C">
      <w:pPr>
        <w:pStyle w:val="2f3"/>
        <w:numPr>
          <w:ilvl w:val="0"/>
          <w:numId w:val="19"/>
        </w:numPr>
        <w:shd w:val="clear" w:color="auto" w:fill="auto"/>
        <w:tabs>
          <w:tab w:val="left" w:pos="851"/>
          <w:tab w:val="left" w:pos="993"/>
        </w:tabs>
        <w:spacing w:before="0" w:after="0" w:line="240" w:lineRule="auto"/>
        <w:rPr>
          <w:sz w:val="28"/>
          <w:szCs w:val="28"/>
        </w:rPr>
      </w:pPr>
      <w:r w:rsidRPr="00386381">
        <w:rPr>
          <w:sz w:val="28"/>
          <w:szCs w:val="28"/>
        </w:rPr>
        <w:t>Ор</w:t>
      </w:r>
      <w:r w:rsidRPr="00386381">
        <w:rPr>
          <w:sz w:val="28"/>
          <w:szCs w:val="28"/>
        </w:rPr>
        <w:softHyphen/>
        <w:t>га</w:t>
      </w:r>
      <w:r w:rsidRPr="00386381">
        <w:rPr>
          <w:sz w:val="28"/>
          <w:szCs w:val="28"/>
        </w:rPr>
        <w:softHyphen/>
        <w:t>ни</w:t>
      </w:r>
      <w:r w:rsidRPr="00386381">
        <w:rPr>
          <w:sz w:val="28"/>
          <w:szCs w:val="28"/>
        </w:rPr>
        <w:softHyphen/>
        <w:t>за</w:t>
      </w:r>
      <w:r w:rsidRPr="00386381">
        <w:rPr>
          <w:sz w:val="28"/>
          <w:szCs w:val="28"/>
        </w:rPr>
        <w:softHyphen/>
        <w:t>ци</w:t>
      </w:r>
      <w:r w:rsidRPr="00386381">
        <w:rPr>
          <w:sz w:val="28"/>
          <w:szCs w:val="28"/>
        </w:rPr>
        <w:softHyphen/>
        <w:t>он</w:t>
      </w:r>
      <w:r w:rsidRPr="00386381">
        <w:rPr>
          <w:sz w:val="28"/>
          <w:szCs w:val="28"/>
        </w:rPr>
        <w:softHyphen/>
        <w:t>но-рас</w:t>
      </w:r>
      <w:r w:rsidRPr="00386381">
        <w:rPr>
          <w:sz w:val="28"/>
          <w:szCs w:val="28"/>
        </w:rPr>
        <w:softHyphen/>
        <w:t>по</w:t>
      </w:r>
      <w:r w:rsidRPr="00386381">
        <w:rPr>
          <w:sz w:val="28"/>
          <w:szCs w:val="28"/>
        </w:rPr>
        <w:softHyphen/>
        <w:t>ря</w:t>
      </w:r>
      <w:r w:rsidRPr="00386381">
        <w:rPr>
          <w:sz w:val="28"/>
          <w:szCs w:val="28"/>
        </w:rPr>
        <w:softHyphen/>
        <w:t>ди</w:t>
      </w:r>
      <w:r w:rsidRPr="00386381">
        <w:rPr>
          <w:sz w:val="28"/>
          <w:szCs w:val="28"/>
        </w:rPr>
        <w:softHyphen/>
        <w:t>тель</w:t>
      </w:r>
      <w:r w:rsidRPr="00386381">
        <w:rPr>
          <w:sz w:val="28"/>
          <w:szCs w:val="28"/>
        </w:rPr>
        <w:softHyphen/>
        <w:t>ная до</w:t>
      </w:r>
      <w:r w:rsidRPr="00386381">
        <w:rPr>
          <w:sz w:val="28"/>
          <w:szCs w:val="28"/>
        </w:rPr>
        <w:softHyphen/>
        <w:t>ку</w:t>
      </w:r>
      <w:r w:rsidRPr="00386381">
        <w:rPr>
          <w:sz w:val="28"/>
          <w:szCs w:val="28"/>
        </w:rPr>
        <w:softHyphen/>
        <w:t>мен</w:t>
      </w:r>
      <w:r w:rsidRPr="00386381">
        <w:rPr>
          <w:sz w:val="28"/>
          <w:szCs w:val="28"/>
        </w:rPr>
        <w:softHyphen/>
        <w:t>та</w:t>
      </w:r>
      <w:r w:rsidRPr="00386381">
        <w:rPr>
          <w:sz w:val="28"/>
          <w:szCs w:val="28"/>
        </w:rPr>
        <w:softHyphen/>
        <w:t>ция. Тре</w:t>
      </w:r>
      <w:r w:rsidRPr="00386381">
        <w:rPr>
          <w:sz w:val="28"/>
          <w:szCs w:val="28"/>
        </w:rPr>
        <w:softHyphen/>
        <w:t>бо</w:t>
      </w:r>
      <w:r w:rsidRPr="00386381">
        <w:rPr>
          <w:sz w:val="28"/>
          <w:szCs w:val="28"/>
        </w:rPr>
        <w:softHyphen/>
        <w:t>ва</w:t>
      </w:r>
      <w:r w:rsidRPr="00386381">
        <w:rPr>
          <w:sz w:val="28"/>
          <w:szCs w:val="28"/>
        </w:rPr>
        <w:softHyphen/>
        <w:t>ния к оформ</w:t>
      </w:r>
      <w:r w:rsidRPr="00386381">
        <w:rPr>
          <w:sz w:val="28"/>
          <w:szCs w:val="28"/>
        </w:rPr>
        <w:softHyphen/>
        <w:t>ле</w:t>
      </w:r>
      <w:r w:rsidRPr="00386381">
        <w:rPr>
          <w:sz w:val="28"/>
          <w:szCs w:val="28"/>
        </w:rPr>
        <w:softHyphen/>
        <w:t>нию до</w:t>
      </w:r>
      <w:r w:rsidRPr="00386381">
        <w:rPr>
          <w:sz w:val="28"/>
          <w:szCs w:val="28"/>
        </w:rPr>
        <w:softHyphen/>
        <w:t>ку</w:t>
      </w:r>
      <w:r w:rsidRPr="00386381">
        <w:rPr>
          <w:sz w:val="28"/>
          <w:szCs w:val="28"/>
        </w:rPr>
        <w:softHyphen/>
        <w:t>мен</w:t>
      </w:r>
      <w:r w:rsidRPr="00386381">
        <w:rPr>
          <w:sz w:val="28"/>
          <w:szCs w:val="28"/>
        </w:rPr>
        <w:softHyphen/>
        <w:t>тов: Ме</w:t>
      </w:r>
      <w:r w:rsidRPr="00386381">
        <w:rPr>
          <w:sz w:val="28"/>
          <w:szCs w:val="28"/>
        </w:rPr>
        <w:softHyphen/>
        <w:t>тод. ре</w:t>
      </w:r>
      <w:r w:rsidRPr="00386381">
        <w:rPr>
          <w:sz w:val="28"/>
          <w:szCs w:val="28"/>
        </w:rPr>
        <w:softHyphen/>
        <w:t>ко</w:t>
      </w:r>
      <w:r w:rsidRPr="00386381">
        <w:rPr>
          <w:sz w:val="28"/>
          <w:szCs w:val="28"/>
        </w:rPr>
        <w:softHyphen/>
        <w:t>мен</w:t>
      </w:r>
      <w:r w:rsidRPr="00386381">
        <w:rPr>
          <w:sz w:val="28"/>
          <w:szCs w:val="28"/>
        </w:rPr>
        <w:softHyphen/>
        <w:t>да</w:t>
      </w:r>
      <w:r w:rsidRPr="00386381">
        <w:rPr>
          <w:sz w:val="28"/>
          <w:szCs w:val="28"/>
        </w:rPr>
        <w:softHyphen/>
        <w:t>ции по вне</w:t>
      </w:r>
      <w:r w:rsidRPr="00386381">
        <w:rPr>
          <w:sz w:val="28"/>
          <w:szCs w:val="28"/>
        </w:rPr>
        <w:softHyphen/>
        <w:t>дре</w:t>
      </w:r>
      <w:r w:rsidRPr="00386381">
        <w:rPr>
          <w:sz w:val="28"/>
          <w:szCs w:val="28"/>
        </w:rPr>
        <w:softHyphen/>
        <w:t xml:space="preserve">нию ГОСТ </w:t>
      </w:r>
      <w:proofErr w:type="gramStart"/>
      <w:r w:rsidRPr="00386381">
        <w:rPr>
          <w:sz w:val="28"/>
          <w:szCs w:val="28"/>
        </w:rPr>
        <w:t>Р</w:t>
      </w:r>
      <w:proofErr w:type="gramEnd"/>
      <w:r w:rsidRPr="00386381">
        <w:rPr>
          <w:sz w:val="28"/>
          <w:szCs w:val="28"/>
        </w:rPr>
        <w:t xml:space="preserve"> 6.30-2003/ </w:t>
      </w:r>
      <w:proofErr w:type="spellStart"/>
      <w:r w:rsidRPr="00386381">
        <w:rPr>
          <w:sz w:val="28"/>
          <w:szCs w:val="28"/>
        </w:rPr>
        <w:t>Ро</w:t>
      </w:r>
      <w:r w:rsidRPr="00386381">
        <w:rPr>
          <w:sz w:val="28"/>
          <w:szCs w:val="28"/>
        </w:rPr>
        <w:softHyphen/>
        <w:t>сар</w:t>
      </w:r>
      <w:r w:rsidRPr="00386381">
        <w:rPr>
          <w:sz w:val="28"/>
          <w:szCs w:val="28"/>
        </w:rPr>
        <w:softHyphen/>
        <w:t>хив</w:t>
      </w:r>
      <w:proofErr w:type="spellEnd"/>
      <w:r w:rsidRPr="00386381">
        <w:rPr>
          <w:sz w:val="28"/>
          <w:szCs w:val="28"/>
        </w:rPr>
        <w:t>; ВНИИ</w:t>
      </w:r>
      <w:r w:rsidRPr="00386381">
        <w:rPr>
          <w:sz w:val="28"/>
          <w:szCs w:val="28"/>
        </w:rPr>
        <w:softHyphen/>
        <w:t xml:space="preserve">ДАД; Сост.: М.Л. </w:t>
      </w:r>
      <w:proofErr w:type="spellStart"/>
      <w:r w:rsidRPr="00386381">
        <w:rPr>
          <w:sz w:val="28"/>
          <w:szCs w:val="28"/>
        </w:rPr>
        <w:t>Гав</w:t>
      </w:r>
      <w:r w:rsidRPr="00386381">
        <w:rPr>
          <w:sz w:val="28"/>
          <w:szCs w:val="28"/>
        </w:rPr>
        <w:softHyphen/>
        <w:t>лин</w:t>
      </w:r>
      <w:proofErr w:type="spellEnd"/>
      <w:r w:rsidRPr="00386381">
        <w:rPr>
          <w:sz w:val="28"/>
          <w:szCs w:val="28"/>
        </w:rPr>
        <w:t xml:space="preserve">, А.С. </w:t>
      </w:r>
      <w:proofErr w:type="spellStart"/>
      <w:r w:rsidRPr="00386381">
        <w:rPr>
          <w:sz w:val="28"/>
          <w:szCs w:val="28"/>
        </w:rPr>
        <w:t>Ера</w:t>
      </w:r>
      <w:r w:rsidRPr="00386381">
        <w:rPr>
          <w:sz w:val="28"/>
          <w:szCs w:val="28"/>
        </w:rPr>
        <w:softHyphen/>
        <w:t>са</w:t>
      </w:r>
      <w:r w:rsidRPr="00386381">
        <w:rPr>
          <w:sz w:val="28"/>
          <w:szCs w:val="28"/>
        </w:rPr>
        <w:softHyphen/>
        <w:t>вин</w:t>
      </w:r>
      <w:proofErr w:type="spellEnd"/>
      <w:r w:rsidRPr="00386381">
        <w:rPr>
          <w:sz w:val="28"/>
          <w:szCs w:val="28"/>
        </w:rPr>
        <w:t>, Л.В. Куз</w:t>
      </w:r>
      <w:r w:rsidRPr="00386381">
        <w:rPr>
          <w:sz w:val="28"/>
          <w:szCs w:val="28"/>
        </w:rPr>
        <w:softHyphen/>
        <w:t>не</w:t>
      </w:r>
      <w:r w:rsidRPr="00386381">
        <w:rPr>
          <w:sz w:val="28"/>
          <w:szCs w:val="28"/>
        </w:rPr>
        <w:softHyphen/>
        <w:t>цо</w:t>
      </w:r>
      <w:r w:rsidRPr="00386381">
        <w:rPr>
          <w:sz w:val="28"/>
          <w:szCs w:val="28"/>
        </w:rPr>
        <w:softHyphen/>
        <w:t>ва и др.; Общ ред. М.В. Ла</w:t>
      </w:r>
      <w:r w:rsidRPr="00386381">
        <w:rPr>
          <w:sz w:val="28"/>
          <w:szCs w:val="28"/>
        </w:rPr>
        <w:softHyphen/>
        <w:t xml:space="preserve">рин, А.Н. </w:t>
      </w:r>
      <w:proofErr w:type="spellStart"/>
      <w:r w:rsidRPr="00386381">
        <w:rPr>
          <w:sz w:val="28"/>
          <w:szCs w:val="28"/>
        </w:rPr>
        <w:t>Со</w:t>
      </w:r>
      <w:r w:rsidRPr="00386381">
        <w:rPr>
          <w:sz w:val="28"/>
          <w:szCs w:val="28"/>
        </w:rPr>
        <w:softHyphen/>
        <w:t>ко</w:t>
      </w:r>
      <w:r w:rsidRPr="00386381">
        <w:rPr>
          <w:sz w:val="28"/>
          <w:szCs w:val="28"/>
        </w:rPr>
        <w:softHyphen/>
        <w:t>ва</w:t>
      </w:r>
      <w:proofErr w:type="spellEnd"/>
      <w:r w:rsidRPr="00386381">
        <w:rPr>
          <w:sz w:val="28"/>
          <w:szCs w:val="28"/>
        </w:rPr>
        <w:t>. – М.: 2008 – 90с.</w:t>
      </w:r>
    </w:p>
    <w:p w:rsidR="00FA7A74" w:rsidRPr="00386381" w:rsidRDefault="00FA7A74" w:rsidP="001E435C">
      <w:pPr>
        <w:pStyle w:val="2f3"/>
        <w:numPr>
          <w:ilvl w:val="0"/>
          <w:numId w:val="19"/>
        </w:numPr>
        <w:shd w:val="clear" w:color="auto" w:fill="auto"/>
        <w:tabs>
          <w:tab w:val="left" w:pos="851"/>
          <w:tab w:val="left" w:pos="993"/>
        </w:tabs>
        <w:spacing w:before="0" w:after="0" w:line="240" w:lineRule="auto"/>
        <w:rPr>
          <w:sz w:val="28"/>
          <w:szCs w:val="28"/>
        </w:rPr>
      </w:pPr>
      <w:proofErr w:type="spellStart"/>
      <w:r w:rsidRPr="00386381">
        <w:rPr>
          <w:sz w:val="28"/>
          <w:szCs w:val="28"/>
        </w:rPr>
        <w:t>Ос</w:t>
      </w:r>
      <w:r w:rsidRPr="00386381">
        <w:rPr>
          <w:sz w:val="28"/>
          <w:szCs w:val="28"/>
        </w:rPr>
        <w:softHyphen/>
        <w:t>та</w:t>
      </w:r>
      <w:r w:rsidRPr="00386381">
        <w:rPr>
          <w:sz w:val="28"/>
          <w:szCs w:val="28"/>
        </w:rPr>
        <w:softHyphen/>
        <w:t>пен</w:t>
      </w:r>
      <w:r w:rsidRPr="00386381">
        <w:rPr>
          <w:sz w:val="28"/>
          <w:szCs w:val="28"/>
        </w:rPr>
        <w:softHyphen/>
        <w:t>ко</w:t>
      </w:r>
      <w:proofErr w:type="spellEnd"/>
      <w:r w:rsidRPr="00386381">
        <w:rPr>
          <w:sz w:val="28"/>
          <w:szCs w:val="28"/>
        </w:rPr>
        <w:t xml:space="preserve"> Г.А., </w:t>
      </w:r>
      <w:proofErr w:type="spellStart"/>
      <w:r w:rsidRPr="00386381">
        <w:rPr>
          <w:sz w:val="28"/>
          <w:szCs w:val="28"/>
        </w:rPr>
        <w:t>Меш</w:t>
      </w:r>
      <w:r w:rsidRPr="00386381">
        <w:rPr>
          <w:sz w:val="28"/>
          <w:szCs w:val="28"/>
        </w:rPr>
        <w:softHyphen/>
        <w:t>ко</w:t>
      </w:r>
      <w:r w:rsidRPr="00386381">
        <w:rPr>
          <w:sz w:val="28"/>
          <w:szCs w:val="28"/>
        </w:rPr>
        <w:softHyphen/>
        <w:t>ва</w:t>
      </w:r>
      <w:proofErr w:type="spellEnd"/>
      <w:r w:rsidRPr="00386381">
        <w:rPr>
          <w:sz w:val="28"/>
          <w:szCs w:val="28"/>
        </w:rPr>
        <w:t xml:space="preserve"> Е.А.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ные опе</w:t>
      </w:r>
      <w:r w:rsidRPr="00386381">
        <w:rPr>
          <w:sz w:val="28"/>
          <w:szCs w:val="28"/>
        </w:rPr>
        <w:softHyphen/>
        <w:t>ра</w:t>
      </w:r>
      <w:r w:rsidRPr="00386381">
        <w:rPr>
          <w:sz w:val="28"/>
          <w:szCs w:val="28"/>
        </w:rPr>
        <w:softHyphen/>
        <w:t>ции и ата</w:t>
      </w:r>
      <w:r w:rsidRPr="00386381">
        <w:rPr>
          <w:sz w:val="28"/>
          <w:szCs w:val="28"/>
        </w:rPr>
        <w:softHyphen/>
        <w:t xml:space="preserve">ки в </w:t>
      </w:r>
      <w:proofErr w:type="spellStart"/>
      <w:r w:rsidRPr="00386381">
        <w:rPr>
          <w:sz w:val="28"/>
          <w:szCs w:val="28"/>
        </w:rPr>
        <w:t>со</w:t>
      </w:r>
      <w:r w:rsidRPr="00386381">
        <w:rPr>
          <w:sz w:val="28"/>
          <w:szCs w:val="28"/>
        </w:rPr>
        <w:softHyphen/>
        <w:t>цио</w:t>
      </w:r>
      <w:r w:rsidRPr="00386381">
        <w:rPr>
          <w:sz w:val="28"/>
          <w:szCs w:val="28"/>
        </w:rPr>
        <w:softHyphen/>
        <w:t>тех</w:t>
      </w:r>
      <w:r w:rsidRPr="00386381">
        <w:rPr>
          <w:sz w:val="28"/>
          <w:szCs w:val="28"/>
        </w:rPr>
        <w:softHyphen/>
        <w:t>ни</w:t>
      </w:r>
      <w:r w:rsidRPr="00386381">
        <w:rPr>
          <w:sz w:val="28"/>
          <w:szCs w:val="28"/>
        </w:rPr>
        <w:softHyphen/>
        <w:t>че</w:t>
      </w:r>
      <w:r w:rsidRPr="00386381">
        <w:rPr>
          <w:sz w:val="28"/>
          <w:szCs w:val="28"/>
        </w:rPr>
        <w:softHyphen/>
        <w:t>ских</w:t>
      </w:r>
      <w:proofErr w:type="spellEnd"/>
      <w:r w:rsidRPr="00386381">
        <w:rPr>
          <w:sz w:val="28"/>
          <w:szCs w:val="28"/>
        </w:rPr>
        <w:t xml:space="preserve"> сис</w:t>
      </w:r>
      <w:r w:rsidRPr="00386381">
        <w:rPr>
          <w:sz w:val="28"/>
          <w:szCs w:val="28"/>
        </w:rPr>
        <w:softHyphen/>
        <w:t>те</w:t>
      </w:r>
      <w:r w:rsidRPr="00386381">
        <w:rPr>
          <w:sz w:val="28"/>
          <w:szCs w:val="28"/>
        </w:rPr>
        <w:softHyphen/>
        <w:t>мах: ор</w:t>
      </w:r>
      <w:r w:rsidRPr="00386381">
        <w:rPr>
          <w:sz w:val="28"/>
          <w:szCs w:val="28"/>
        </w:rPr>
        <w:softHyphen/>
        <w:t>га</w:t>
      </w:r>
      <w:r w:rsidRPr="00386381">
        <w:rPr>
          <w:sz w:val="28"/>
          <w:szCs w:val="28"/>
        </w:rPr>
        <w:softHyphen/>
        <w:t>ни</w:t>
      </w:r>
      <w:r w:rsidRPr="00386381">
        <w:rPr>
          <w:sz w:val="28"/>
          <w:szCs w:val="28"/>
        </w:rPr>
        <w:softHyphen/>
        <w:t>за</w:t>
      </w:r>
      <w:r w:rsidRPr="00386381">
        <w:rPr>
          <w:sz w:val="28"/>
          <w:szCs w:val="28"/>
        </w:rPr>
        <w:softHyphen/>
        <w:t>ци</w:t>
      </w:r>
      <w:r w:rsidRPr="00386381">
        <w:rPr>
          <w:sz w:val="28"/>
          <w:szCs w:val="28"/>
        </w:rPr>
        <w:softHyphen/>
        <w:t>он</w:t>
      </w:r>
      <w:r w:rsidRPr="00386381">
        <w:rPr>
          <w:sz w:val="28"/>
          <w:szCs w:val="28"/>
        </w:rPr>
        <w:softHyphen/>
        <w:t>но-тех</w:t>
      </w:r>
      <w:r w:rsidRPr="00386381">
        <w:rPr>
          <w:sz w:val="28"/>
          <w:szCs w:val="28"/>
        </w:rPr>
        <w:softHyphen/>
        <w:t>ни</w:t>
      </w:r>
      <w:r w:rsidRPr="00386381">
        <w:rPr>
          <w:sz w:val="28"/>
          <w:szCs w:val="28"/>
        </w:rPr>
        <w:softHyphen/>
        <w:t>че</w:t>
      </w:r>
      <w:r w:rsidRPr="00386381">
        <w:rPr>
          <w:sz w:val="28"/>
          <w:szCs w:val="28"/>
        </w:rPr>
        <w:softHyphen/>
        <w:t>ские ас</w:t>
      </w:r>
      <w:r w:rsidRPr="00386381">
        <w:rPr>
          <w:sz w:val="28"/>
          <w:szCs w:val="28"/>
        </w:rPr>
        <w:softHyphen/>
        <w:t>пек</w:t>
      </w:r>
      <w:r w:rsidRPr="00386381">
        <w:rPr>
          <w:sz w:val="28"/>
          <w:szCs w:val="28"/>
        </w:rPr>
        <w:softHyphen/>
        <w:t>ты про</w:t>
      </w:r>
      <w:r w:rsidRPr="00386381">
        <w:rPr>
          <w:sz w:val="28"/>
          <w:szCs w:val="28"/>
        </w:rPr>
        <w:softHyphen/>
        <w:t>ти</w:t>
      </w:r>
      <w:r w:rsidRPr="00386381">
        <w:rPr>
          <w:sz w:val="28"/>
          <w:szCs w:val="28"/>
        </w:rPr>
        <w:softHyphen/>
        <w:t>во</w:t>
      </w:r>
      <w:r w:rsidRPr="00386381">
        <w:rPr>
          <w:sz w:val="28"/>
          <w:szCs w:val="28"/>
        </w:rPr>
        <w:softHyphen/>
        <w:t>бор</w:t>
      </w:r>
      <w:r w:rsidRPr="00386381">
        <w:rPr>
          <w:sz w:val="28"/>
          <w:szCs w:val="28"/>
        </w:rPr>
        <w:softHyphen/>
        <w:t>ст</w:t>
      </w:r>
      <w:r w:rsidRPr="00386381">
        <w:rPr>
          <w:sz w:val="28"/>
          <w:szCs w:val="28"/>
        </w:rPr>
        <w:softHyphen/>
        <w:t>ва. М.: Го</w:t>
      </w:r>
      <w:r w:rsidRPr="00386381">
        <w:rPr>
          <w:sz w:val="28"/>
          <w:szCs w:val="28"/>
        </w:rPr>
        <w:softHyphen/>
        <w:t>ря</w:t>
      </w:r>
      <w:r w:rsidRPr="00386381">
        <w:rPr>
          <w:sz w:val="28"/>
          <w:szCs w:val="28"/>
        </w:rPr>
        <w:softHyphen/>
        <w:t>чая ли</w:t>
      </w:r>
      <w:r w:rsidRPr="00386381">
        <w:rPr>
          <w:sz w:val="28"/>
          <w:szCs w:val="28"/>
        </w:rPr>
        <w:softHyphen/>
        <w:t>ния-Те</w:t>
      </w:r>
      <w:r w:rsidRPr="00386381">
        <w:rPr>
          <w:sz w:val="28"/>
          <w:szCs w:val="28"/>
        </w:rPr>
        <w:softHyphen/>
        <w:t>ле</w:t>
      </w:r>
      <w:r w:rsidRPr="00386381">
        <w:rPr>
          <w:sz w:val="28"/>
          <w:szCs w:val="28"/>
        </w:rPr>
        <w:softHyphen/>
        <w:t xml:space="preserve">ком, 2008. 207 </w:t>
      </w:r>
      <w:proofErr w:type="gramStart"/>
      <w:r w:rsidRPr="00386381">
        <w:rPr>
          <w:sz w:val="28"/>
          <w:szCs w:val="28"/>
        </w:rPr>
        <w:t>с</w:t>
      </w:r>
      <w:proofErr w:type="gramEnd"/>
      <w:r w:rsidRPr="00386381">
        <w:rPr>
          <w:sz w:val="28"/>
          <w:szCs w:val="28"/>
        </w:rPr>
        <w:t>.</w:t>
      </w:r>
    </w:p>
    <w:p w:rsidR="00D77A06" w:rsidRPr="00386381" w:rsidRDefault="00D77A06" w:rsidP="001E435C">
      <w:pPr>
        <w:pStyle w:val="2f3"/>
        <w:numPr>
          <w:ilvl w:val="0"/>
          <w:numId w:val="19"/>
        </w:numPr>
        <w:shd w:val="clear" w:color="auto" w:fill="auto"/>
        <w:tabs>
          <w:tab w:val="left" w:pos="993"/>
          <w:tab w:val="left" w:pos="1235"/>
        </w:tabs>
        <w:spacing w:before="0" w:after="0" w:line="240" w:lineRule="auto"/>
        <w:rPr>
          <w:sz w:val="28"/>
          <w:szCs w:val="28"/>
        </w:rPr>
      </w:pPr>
      <w:proofErr w:type="spellStart"/>
      <w:r w:rsidRPr="00386381">
        <w:rPr>
          <w:sz w:val="28"/>
          <w:szCs w:val="28"/>
        </w:rPr>
        <w:t>Палмер</w:t>
      </w:r>
      <w:proofErr w:type="spellEnd"/>
      <w:r w:rsidRPr="00386381">
        <w:rPr>
          <w:sz w:val="28"/>
          <w:szCs w:val="28"/>
        </w:rPr>
        <w:t xml:space="preserve"> М. Проектирование и внедрение компьютерных сетей.</w:t>
      </w:r>
      <w:r w:rsidRPr="00386381">
        <w:rPr>
          <w:sz w:val="28"/>
          <w:szCs w:val="28"/>
        </w:rPr>
        <w:tab/>
        <w:t xml:space="preserve"> - СПб</w:t>
      </w:r>
      <w:proofErr w:type="gramStart"/>
      <w:r w:rsidRPr="00386381">
        <w:rPr>
          <w:sz w:val="28"/>
          <w:szCs w:val="28"/>
        </w:rPr>
        <w:t xml:space="preserve">.: </w:t>
      </w:r>
      <w:proofErr w:type="gramEnd"/>
      <w:r w:rsidRPr="00386381">
        <w:rPr>
          <w:sz w:val="28"/>
          <w:szCs w:val="28"/>
        </w:rPr>
        <w:t>БХВ - Петербург, 2006.</w:t>
      </w:r>
    </w:p>
    <w:p w:rsidR="00FA7A74" w:rsidRPr="00386381" w:rsidRDefault="00FA7A74" w:rsidP="001E435C">
      <w:pPr>
        <w:pStyle w:val="2f3"/>
        <w:numPr>
          <w:ilvl w:val="0"/>
          <w:numId w:val="19"/>
        </w:numPr>
        <w:shd w:val="clear" w:color="auto" w:fill="auto"/>
        <w:tabs>
          <w:tab w:val="left" w:pos="851"/>
          <w:tab w:val="left" w:pos="993"/>
        </w:tabs>
        <w:spacing w:before="0" w:after="0" w:line="240" w:lineRule="auto"/>
        <w:rPr>
          <w:sz w:val="28"/>
          <w:szCs w:val="28"/>
        </w:rPr>
      </w:pPr>
      <w:r w:rsidRPr="00386381">
        <w:rPr>
          <w:sz w:val="28"/>
          <w:szCs w:val="28"/>
        </w:rPr>
        <w:t xml:space="preserve">Петренко С., Симонов С. Управление информационными рисками. Экономически оправданная безопасность. — М.: </w:t>
      </w:r>
      <w:proofErr w:type="spellStart"/>
      <w:r w:rsidRPr="00386381">
        <w:rPr>
          <w:sz w:val="28"/>
          <w:szCs w:val="28"/>
        </w:rPr>
        <w:t>АйТи-Пресс</w:t>
      </w:r>
      <w:proofErr w:type="spellEnd"/>
      <w:r w:rsidRPr="00386381">
        <w:rPr>
          <w:sz w:val="28"/>
          <w:szCs w:val="28"/>
        </w:rPr>
        <w:t>, 2004. — 392 с.</w:t>
      </w:r>
    </w:p>
    <w:p w:rsidR="00FA7A74" w:rsidRPr="00386381" w:rsidRDefault="00FA7A74" w:rsidP="001E435C">
      <w:pPr>
        <w:pStyle w:val="2f3"/>
        <w:numPr>
          <w:ilvl w:val="0"/>
          <w:numId w:val="19"/>
        </w:numPr>
        <w:shd w:val="clear" w:color="auto" w:fill="auto"/>
        <w:tabs>
          <w:tab w:val="left" w:pos="851"/>
          <w:tab w:val="left" w:pos="993"/>
        </w:tabs>
        <w:spacing w:before="0" w:after="0" w:line="240" w:lineRule="auto"/>
        <w:rPr>
          <w:sz w:val="28"/>
          <w:szCs w:val="28"/>
        </w:rPr>
      </w:pPr>
      <w:r w:rsidRPr="00386381">
        <w:rPr>
          <w:sz w:val="28"/>
          <w:szCs w:val="28"/>
        </w:rPr>
        <w:t xml:space="preserve">Петренко С.А., Курбатов В.А. Политики информационной безопасности. М.: ДМК пресс, </w:t>
      </w:r>
      <w:smartTag w:uri="urn:schemas-microsoft-com:office:smarttags" w:element="metricconverter">
        <w:smartTagPr>
          <w:attr w:name="ProductID" w:val="2006 г"/>
        </w:smartTagPr>
        <w:r w:rsidRPr="00386381">
          <w:rPr>
            <w:sz w:val="28"/>
            <w:szCs w:val="28"/>
          </w:rPr>
          <w:t>2006 г</w:t>
        </w:r>
      </w:smartTag>
      <w:r w:rsidRPr="00386381">
        <w:rPr>
          <w:sz w:val="28"/>
          <w:szCs w:val="28"/>
        </w:rPr>
        <w:t xml:space="preserve">. – 400 </w:t>
      </w:r>
      <w:proofErr w:type="gramStart"/>
      <w:r w:rsidRPr="00386381">
        <w:rPr>
          <w:sz w:val="28"/>
          <w:szCs w:val="28"/>
        </w:rPr>
        <w:t>с</w:t>
      </w:r>
      <w:proofErr w:type="gramEnd"/>
      <w:r w:rsidRPr="00386381">
        <w:rPr>
          <w:sz w:val="28"/>
          <w:szCs w:val="28"/>
        </w:rPr>
        <w:t>.</w:t>
      </w:r>
    </w:p>
    <w:p w:rsidR="00C040E9" w:rsidRPr="00386381" w:rsidRDefault="00C040E9" w:rsidP="001E435C">
      <w:pPr>
        <w:pStyle w:val="2f3"/>
        <w:numPr>
          <w:ilvl w:val="0"/>
          <w:numId w:val="19"/>
        </w:numPr>
        <w:shd w:val="clear" w:color="auto" w:fill="auto"/>
        <w:tabs>
          <w:tab w:val="left" w:pos="851"/>
          <w:tab w:val="left" w:pos="993"/>
        </w:tabs>
        <w:spacing w:before="0" w:after="0" w:line="240" w:lineRule="auto"/>
        <w:rPr>
          <w:sz w:val="28"/>
          <w:szCs w:val="28"/>
        </w:rPr>
      </w:pPr>
      <w:r w:rsidRPr="00386381">
        <w:rPr>
          <w:sz w:val="28"/>
          <w:szCs w:val="28"/>
        </w:rPr>
        <w:t>По</w:t>
      </w:r>
      <w:r w:rsidRPr="00386381">
        <w:rPr>
          <w:sz w:val="28"/>
          <w:szCs w:val="28"/>
        </w:rPr>
        <w:softHyphen/>
        <w:t>ля</w:t>
      </w:r>
      <w:r w:rsidRPr="00386381">
        <w:rPr>
          <w:sz w:val="28"/>
          <w:szCs w:val="28"/>
        </w:rPr>
        <w:softHyphen/>
        <w:t>ков А. Безо</w:t>
      </w:r>
      <w:r w:rsidRPr="00386381">
        <w:rPr>
          <w:sz w:val="28"/>
          <w:szCs w:val="28"/>
        </w:rPr>
        <w:softHyphen/>
        <w:t>пас</w:t>
      </w:r>
      <w:r w:rsidRPr="00386381">
        <w:rPr>
          <w:sz w:val="28"/>
          <w:szCs w:val="28"/>
        </w:rPr>
        <w:softHyphen/>
        <w:t xml:space="preserve">ность </w:t>
      </w:r>
      <w:proofErr w:type="spellStart"/>
      <w:r w:rsidRPr="00386381">
        <w:rPr>
          <w:sz w:val="28"/>
          <w:szCs w:val="28"/>
        </w:rPr>
        <w:t>Ora</w:t>
      </w:r>
      <w:r w:rsidRPr="00386381">
        <w:rPr>
          <w:sz w:val="28"/>
          <w:szCs w:val="28"/>
        </w:rPr>
        <w:softHyphen/>
        <w:t>cle</w:t>
      </w:r>
      <w:proofErr w:type="spellEnd"/>
      <w:r w:rsidRPr="00386381">
        <w:rPr>
          <w:sz w:val="28"/>
          <w:szCs w:val="28"/>
        </w:rPr>
        <w:t xml:space="preserve"> гла</w:t>
      </w:r>
      <w:r w:rsidRPr="00386381">
        <w:rPr>
          <w:sz w:val="28"/>
          <w:szCs w:val="28"/>
        </w:rPr>
        <w:softHyphen/>
        <w:t>за</w:t>
      </w:r>
      <w:r w:rsidRPr="00386381">
        <w:rPr>
          <w:sz w:val="28"/>
          <w:szCs w:val="28"/>
        </w:rPr>
        <w:softHyphen/>
        <w:t>ми ау</w:t>
      </w:r>
      <w:r w:rsidRPr="00386381">
        <w:rPr>
          <w:sz w:val="28"/>
          <w:szCs w:val="28"/>
        </w:rPr>
        <w:softHyphen/>
        <w:t>ди</w:t>
      </w:r>
      <w:r w:rsidRPr="00386381">
        <w:rPr>
          <w:sz w:val="28"/>
          <w:szCs w:val="28"/>
        </w:rPr>
        <w:softHyphen/>
        <w:t>то</w:t>
      </w:r>
      <w:r w:rsidRPr="00386381">
        <w:rPr>
          <w:sz w:val="28"/>
          <w:szCs w:val="28"/>
        </w:rPr>
        <w:softHyphen/>
        <w:t>ра. На</w:t>
      </w:r>
      <w:r w:rsidRPr="00386381">
        <w:rPr>
          <w:sz w:val="28"/>
          <w:szCs w:val="28"/>
        </w:rPr>
        <w:softHyphen/>
        <w:t>па</w:t>
      </w:r>
      <w:r w:rsidRPr="00386381">
        <w:rPr>
          <w:sz w:val="28"/>
          <w:szCs w:val="28"/>
        </w:rPr>
        <w:softHyphen/>
        <w:t>де</w:t>
      </w:r>
      <w:r w:rsidRPr="00386381">
        <w:rPr>
          <w:sz w:val="28"/>
          <w:szCs w:val="28"/>
        </w:rPr>
        <w:softHyphen/>
        <w:t>ние и за</w:t>
      </w:r>
      <w:r w:rsidRPr="00386381">
        <w:rPr>
          <w:sz w:val="28"/>
          <w:szCs w:val="28"/>
        </w:rPr>
        <w:softHyphen/>
        <w:t>щи</w:t>
      </w:r>
      <w:r w:rsidRPr="00386381">
        <w:rPr>
          <w:sz w:val="28"/>
          <w:szCs w:val="28"/>
        </w:rPr>
        <w:softHyphen/>
        <w:t>та. М.: ДМК, 2009. - 336 с.</w:t>
      </w:r>
    </w:p>
    <w:p w:rsidR="00FA7A74" w:rsidRPr="00386381" w:rsidRDefault="00FA7A74" w:rsidP="001E435C">
      <w:pPr>
        <w:pStyle w:val="2f3"/>
        <w:numPr>
          <w:ilvl w:val="0"/>
          <w:numId w:val="19"/>
        </w:numPr>
        <w:shd w:val="clear" w:color="auto" w:fill="auto"/>
        <w:tabs>
          <w:tab w:val="left" w:pos="851"/>
          <w:tab w:val="left" w:pos="993"/>
        </w:tabs>
        <w:spacing w:before="0" w:after="0" w:line="240" w:lineRule="auto"/>
        <w:rPr>
          <w:sz w:val="28"/>
          <w:szCs w:val="28"/>
        </w:rPr>
      </w:pPr>
      <w:r w:rsidRPr="00386381">
        <w:rPr>
          <w:sz w:val="28"/>
          <w:szCs w:val="28"/>
        </w:rPr>
        <w:t>Рас</w:t>
      </w:r>
      <w:r w:rsidRPr="00386381">
        <w:rPr>
          <w:sz w:val="28"/>
          <w:szCs w:val="28"/>
        </w:rPr>
        <w:softHyphen/>
        <w:t>тор</w:t>
      </w:r>
      <w:r w:rsidRPr="00386381">
        <w:rPr>
          <w:sz w:val="28"/>
          <w:szCs w:val="28"/>
        </w:rPr>
        <w:softHyphen/>
        <w:t>гу</w:t>
      </w:r>
      <w:r w:rsidRPr="00386381">
        <w:rPr>
          <w:sz w:val="28"/>
          <w:szCs w:val="28"/>
        </w:rPr>
        <w:softHyphen/>
        <w:t>ев С.П.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ная вой</w:t>
      </w:r>
      <w:r w:rsidRPr="00386381">
        <w:rPr>
          <w:sz w:val="28"/>
          <w:szCs w:val="28"/>
        </w:rPr>
        <w:softHyphen/>
        <w:t>на. Про</w:t>
      </w:r>
      <w:r w:rsidRPr="00386381">
        <w:rPr>
          <w:sz w:val="28"/>
          <w:szCs w:val="28"/>
        </w:rPr>
        <w:softHyphen/>
        <w:t>бле</w:t>
      </w:r>
      <w:r w:rsidRPr="00386381">
        <w:rPr>
          <w:sz w:val="28"/>
          <w:szCs w:val="28"/>
        </w:rPr>
        <w:softHyphen/>
        <w:t>мы и мо</w:t>
      </w:r>
      <w:r w:rsidRPr="00386381">
        <w:rPr>
          <w:sz w:val="28"/>
          <w:szCs w:val="28"/>
        </w:rPr>
        <w:softHyphen/>
        <w:t>де</w:t>
      </w:r>
      <w:r w:rsidRPr="00386381">
        <w:rPr>
          <w:sz w:val="28"/>
          <w:szCs w:val="28"/>
        </w:rPr>
        <w:softHyphen/>
        <w:t>ли. Эк</w:t>
      </w:r>
      <w:r w:rsidRPr="00386381">
        <w:rPr>
          <w:sz w:val="28"/>
          <w:szCs w:val="28"/>
        </w:rPr>
        <w:softHyphen/>
        <w:t>зи</w:t>
      </w:r>
      <w:r w:rsidRPr="00386381">
        <w:rPr>
          <w:sz w:val="28"/>
          <w:szCs w:val="28"/>
        </w:rPr>
        <w:softHyphen/>
        <w:t>стен</w:t>
      </w:r>
      <w:r w:rsidRPr="00386381">
        <w:rPr>
          <w:sz w:val="28"/>
          <w:szCs w:val="28"/>
        </w:rPr>
        <w:softHyphen/>
        <w:t>ци</w:t>
      </w:r>
      <w:r w:rsidRPr="00386381">
        <w:rPr>
          <w:sz w:val="28"/>
          <w:szCs w:val="28"/>
        </w:rPr>
        <w:softHyphen/>
      </w:r>
      <w:r w:rsidRPr="00386381">
        <w:rPr>
          <w:sz w:val="28"/>
          <w:szCs w:val="28"/>
        </w:rPr>
        <w:lastRenderedPageBreak/>
        <w:t>аль</w:t>
      </w:r>
      <w:r w:rsidRPr="00386381">
        <w:rPr>
          <w:sz w:val="28"/>
          <w:szCs w:val="28"/>
        </w:rPr>
        <w:softHyphen/>
        <w:t>ная ма</w:t>
      </w:r>
      <w:r w:rsidRPr="00386381">
        <w:rPr>
          <w:sz w:val="28"/>
          <w:szCs w:val="28"/>
        </w:rPr>
        <w:softHyphen/>
        <w:t>те</w:t>
      </w:r>
      <w:r w:rsidRPr="00386381">
        <w:rPr>
          <w:sz w:val="28"/>
          <w:szCs w:val="28"/>
        </w:rPr>
        <w:softHyphen/>
        <w:t>ма</w:t>
      </w:r>
      <w:r w:rsidRPr="00386381">
        <w:rPr>
          <w:sz w:val="28"/>
          <w:szCs w:val="28"/>
        </w:rPr>
        <w:softHyphen/>
        <w:t>ти</w:t>
      </w:r>
      <w:r w:rsidRPr="00386381">
        <w:rPr>
          <w:sz w:val="28"/>
          <w:szCs w:val="28"/>
        </w:rPr>
        <w:softHyphen/>
        <w:t>ка: учеб</w:t>
      </w:r>
      <w:r w:rsidRPr="00386381">
        <w:rPr>
          <w:sz w:val="28"/>
          <w:szCs w:val="28"/>
        </w:rPr>
        <w:softHyphen/>
        <w:t>ное по</w:t>
      </w:r>
      <w:r w:rsidRPr="00386381">
        <w:rPr>
          <w:sz w:val="28"/>
          <w:szCs w:val="28"/>
        </w:rPr>
        <w:softHyphen/>
        <w:t>со</w:t>
      </w:r>
      <w:r w:rsidRPr="00386381">
        <w:rPr>
          <w:sz w:val="28"/>
          <w:szCs w:val="28"/>
        </w:rPr>
        <w:softHyphen/>
        <w:t>бие для сту</w:t>
      </w:r>
      <w:r w:rsidRPr="00386381">
        <w:rPr>
          <w:sz w:val="28"/>
          <w:szCs w:val="28"/>
        </w:rPr>
        <w:softHyphen/>
        <w:t>ден</w:t>
      </w:r>
      <w:r w:rsidRPr="00386381">
        <w:rPr>
          <w:sz w:val="28"/>
          <w:szCs w:val="28"/>
        </w:rPr>
        <w:softHyphen/>
        <w:t>тов ву</w:t>
      </w:r>
      <w:r w:rsidRPr="00386381">
        <w:rPr>
          <w:sz w:val="28"/>
          <w:szCs w:val="28"/>
        </w:rPr>
        <w:softHyphen/>
        <w:t>зов, обу</w:t>
      </w:r>
      <w:r w:rsidRPr="00386381">
        <w:rPr>
          <w:sz w:val="28"/>
          <w:szCs w:val="28"/>
        </w:rPr>
        <w:softHyphen/>
        <w:t>чаю</w:t>
      </w:r>
      <w:r w:rsidRPr="00386381">
        <w:rPr>
          <w:sz w:val="28"/>
          <w:szCs w:val="28"/>
        </w:rPr>
        <w:softHyphen/>
        <w:t>щих</w:t>
      </w:r>
      <w:r w:rsidRPr="00386381">
        <w:rPr>
          <w:sz w:val="28"/>
          <w:szCs w:val="28"/>
        </w:rPr>
        <w:softHyphen/>
        <w:t>ся по спе</w:t>
      </w:r>
      <w:r w:rsidRPr="00386381">
        <w:rPr>
          <w:sz w:val="28"/>
          <w:szCs w:val="28"/>
        </w:rPr>
        <w:softHyphen/>
        <w:t>ци</w:t>
      </w:r>
      <w:r w:rsidRPr="00386381">
        <w:rPr>
          <w:sz w:val="28"/>
          <w:szCs w:val="28"/>
        </w:rPr>
        <w:softHyphen/>
        <w:t>аль</w:t>
      </w:r>
      <w:r w:rsidRPr="00386381">
        <w:rPr>
          <w:sz w:val="28"/>
          <w:szCs w:val="28"/>
        </w:rPr>
        <w:softHyphen/>
        <w:t>но</w:t>
      </w:r>
      <w:r w:rsidRPr="00386381">
        <w:rPr>
          <w:sz w:val="28"/>
          <w:szCs w:val="28"/>
        </w:rPr>
        <w:softHyphen/>
        <w:t>стям в об</w:t>
      </w:r>
      <w:r w:rsidRPr="00386381">
        <w:rPr>
          <w:sz w:val="28"/>
          <w:szCs w:val="28"/>
        </w:rPr>
        <w:softHyphen/>
        <w:t>лас</w:t>
      </w:r>
      <w:r w:rsidRPr="00386381">
        <w:rPr>
          <w:sz w:val="28"/>
          <w:szCs w:val="28"/>
        </w:rPr>
        <w:softHyphen/>
        <w:t>ти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ной безо</w:t>
      </w:r>
      <w:r w:rsidRPr="00386381">
        <w:rPr>
          <w:sz w:val="28"/>
          <w:szCs w:val="28"/>
        </w:rPr>
        <w:softHyphen/>
        <w:t>пас</w:t>
      </w:r>
      <w:r w:rsidRPr="00386381">
        <w:rPr>
          <w:sz w:val="28"/>
          <w:szCs w:val="28"/>
        </w:rPr>
        <w:softHyphen/>
        <w:t>но</w:t>
      </w:r>
      <w:r w:rsidRPr="00386381">
        <w:rPr>
          <w:sz w:val="28"/>
          <w:szCs w:val="28"/>
        </w:rPr>
        <w:softHyphen/>
        <w:t>сти / С.П. Рас</w:t>
      </w:r>
      <w:r w:rsidRPr="00386381">
        <w:rPr>
          <w:sz w:val="28"/>
          <w:szCs w:val="28"/>
        </w:rPr>
        <w:softHyphen/>
        <w:t>тор</w:t>
      </w:r>
      <w:r w:rsidRPr="00386381">
        <w:rPr>
          <w:sz w:val="28"/>
          <w:szCs w:val="28"/>
        </w:rPr>
        <w:softHyphen/>
        <w:t>гу</w:t>
      </w:r>
      <w:r w:rsidRPr="00386381">
        <w:rPr>
          <w:sz w:val="28"/>
          <w:szCs w:val="28"/>
        </w:rPr>
        <w:softHyphen/>
        <w:t>ев - М.: Ге</w:t>
      </w:r>
      <w:r w:rsidRPr="00386381">
        <w:rPr>
          <w:sz w:val="28"/>
          <w:szCs w:val="28"/>
        </w:rPr>
        <w:softHyphen/>
        <w:t>ли</w:t>
      </w:r>
      <w:r w:rsidRPr="00386381">
        <w:rPr>
          <w:sz w:val="28"/>
          <w:szCs w:val="28"/>
        </w:rPr>
        <w:softHyphen/>
        <w:t xml:space="preserve">ос АРВ, 2006. - 240 </w:t>
      </w:r>
      <w:proofErr w:type="gramStart"/>
      <w:r w:rsidRPr="00386381">
        <w:rPr>
          <w:sz w:val="28"/>
          <w:szCs w:val="28"/>
        </w:rPr>
        <w:t>с</w:t>
      </w:r>
      <w:proofErr w:type="gramEnd"/>
      <w:r w:rsidRPr="00386381">
        <w:rPr>
          <w:sz w:val="28"/>
          <w:szCs w:val="28"/>
        </w:rPr>
        <w:t>.</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Рос</w:t>
      </w:r>
      <w:r w:rsidRPr="00386381">
        <w:rPr>
          <w:sz w:val="28"/>
          <w:szCs w:val="28"/>
        </w:rPr>
        <w:softHyphen/>
        <w:t>тов</w:t>
      </w:r>
      <w:r w:rsidRPr="00386381">
        <w:rPr>
          <w:sz w:val="28"/>
          <w:szCs w:val="28"/>
        </w:rPr>
        <w:softHyphen/>
        <w:t>цев А. Г. Ал</w:t>
      </w:r>
      <w:r w:rsidRPr="00386381">
        <w:rPr>
          <w:sz w:val="28"/>
          <w:szCs w:val="28"/>
        </w:rPr>
        <w:softHyphen/>
        <w:t>геб</w:t>
      </w:r>
      <w:r w:rsidRPr="00386381">
        <w:rPr>
          <w:sz w:val="28"/>
          <w:szCs w:val="28"/>
        </w:rPr>
        <w:softHyphen/>
        <w:t>раи</w:t>
      </w:r>
      <w:r w:rsidRPr="00386381">
        <w:rPr>
          <w:sz w:val="28"/>
          <w:szCs w:val="28"/>
        </w:rPr>
        <w:softHyphen/>
        <w:t>че</w:t>
      </w:r>
      <w:r w:rsidRPr="00386381">
        <w:rPr>
          <w:sz w:val="28"/>
          <w:szCs w:val="28"/>
        </w:rPr>
        <w:softHyphen/>
        <w:t>ские ос</w:t>
      </w:r>
      <w:r w:rsidRPr="00386381">
        <w:rPr>
          <w:sz w:val="28"/>
          <w:szCs w:val="28"/>
        </w:rPr>
        <w:softHyphen/>
        <w:t>но</w:t>
      </w:r>
      <w:r w:rsidRPr="00386381">
        <w:rPr>
          <w:sz w:val="28"/>
          <w:szCs w:val="28"/>
        </w:rPr>
        <w:softHyphen/>
        <w:t>вы крип</w:t>
      </w:r>
      <w:r w:rsidRPr="00386381">
        <w:rPr>
          <w:sz w:val="28"/>
          <w:szCs w:val="28"/>
        </w:rPr>
        <w:softHyphen/>
        <w:t>то</w:t>
      </w:r>
      <w:r w:rsidRPr="00386381">
        <w:rPr>
          <w:sz w:val="28"/>
          <w:szCs w:val="28"/>
        </w:rPr>
        <w:softHyphen/>
        <w:t>гра</w:t>
      </w:r>
      <w:r w:rsidRPr="00386381">
        <w:rPr>
          <w:sz w:val="28"/>
          <w:szCs w:val="28"/>
        </w:rPr>
        <w:softHyphen/>
        <w:t>фии. - СПб.: НПО «Мир и се</w:t>
      </w:r>
      <w:r w:rsidRPr="00386381">
        <w:rPr>
          <w:sz w:val="28"/>
          <w:szCs w:val="28"/>
        </w:rPr>
        <w:softHyphen/>
        <w:t>мья», ООО «</w:t>
      </w:r>
      <w:proofErr w:type="spellStart"/>
      <w:r w:rsidRPr="00386381">
        <w:rPr>
          <w:sz w:val="28"/>
          <w:szCs w:val="28"/>
        </w:rPr>
        <w:t>Ин</w:t>
      </w:r>
      <w:r w:rsidRPr="00386381">
        <w:rPr>
          <w:sz w:val="28"/>
          <w:szCs w:val="28"/>
        </w:rPr>
        <w:softHyphen/>
        <w:t>тер</w:t>
      </w:r>
      <w:r w:rsidRPr="00386381">
        <w:rPr>
          <w:sz w:val="28"/>
          <w:szCs w:val="28"/>
        </w:rPr>
        <w:softHyphen/>
        <w:t>лайн</w:t>
      </w:r>
      <w:proofErr w:type="spellEnd"/>
      <w:r w:rsidRPr="00386381">
        <w:rPr>
          <w:sz w:val="28"/>
          <w:szCs w:val="28"/>
        </w:rPr>
        <w:t xml:space="preserve">», 2000. - 354 </w:t>
      </w:r>
      <w:proofErr w:type="gramStart"/>
      <w:r w:rsidRPr="00386381">
        <w:rPr>
          <w:sz w:val="28"/>
          <w:szCs w:val="28"/>
        </w:rPr>
        <w:t>с</w:t>
      </w:r>
      <w:proofErr w:type="gramEnd"/>
      <w:r w:rsidRPr="00386381">
        <w:rPr>
          <w:sz w:val="28"/>
          <w:szCs w:val="28"/>
        </w:rPr>
        <w:t>.</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 xml:space="preserve">Рябко Б.Я., </w:t>
      </w:r>
      <w:proofErr w:type="spellStart"/>
      <w:r w:rsidRPr="00386381">
        <w:rPr>
          <w:sz w:val="28"/>
          <w:szCs w:val="28"/>
        </w:rPr>
        <w:t>Фионов</w:t>
      </w:r>
      <w:proofErr w:type="spellEnd"/>
      <w:r w:rsidRPr="00386381">
        <w:rPr>
          <w:sz w:val="28"/>
          <w:szCs w:val="28"/>
        </w:rPr>
        <w:t xml:space="preserve"> А.Н. Основы современной криптографии и стеганографии. – М.: Горячая линия-Телеком, 2011.</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rPr>
      </w:pPr>
      <w:proofErr w:type="spellStart"/>
      <w:r w:rsidRPr="00386381">
        <w:rPr>
          <w:sz w:val="28"/>
          <w:szCs w:val="28"/>
        </w:rPr>
        <w:t>Са</w:t>
      </w:r>
      <w:r w:rsidRPr="00386381">
        <w:rPr>
          <w:sz w:val="28"/>
          <w:szCs w:val="28"/>
        </w:rPr>
        <w:softHyphen/>
        <w:t>ло</w:t>
      </w:r>
      <w:r w:rsidRPr="00386381">
        <w:rPr>
          <w:sz w:val="28"/>
          <w:szCs w:val="28"/>
        </w:rPr>
        <w:softHyphen/>
        <w:t>маа</w:t>
      </w:r>
      <w:proofErr w:type="spellEnd"/>
      <w:r w:rsidRPr="00386381">
        <w:rPr>
          <w:sz w:val="28"/>
          <w:szCs w:val="28"/>
        </w:rPr>
        <w:t xml:space="preserve"> А. Крип</w:t>
      </w:r>
      <w:r w:rsidRPr="00386381">
        <w:rPr>
          <w:sz w:val="28"/>
          <w:szCs w:val="28"/>
        </w:rPr>
        <w:softHyphen/>
        <w:t>то</w:t>
      </w:r>
      <w:r w:rsidRPr="00386381">
        <w:rPr>
          <w:sz w:val="28"/>
          <w:szCs w:val="28"/>
        </w:rPr>
        <w:softHyphen/>
        <w:t>гра</w:t>
      </w:r>
      <w:r w:rsidRPr="00386381">
        <w:rPr>
          <w:sz w:val="28"/>
          <w:szCs w:val="28"/>
        </w:rPr>
        <w:softHyphen/>
        <w:t>фия с от</w:t>
      </w:r>
      <w:r w:rsidRPr="00386381">
        <w:rPr>
          <w:sz w:val="28"/>
          <w:szCs w:val="28"/>
        </w:rPr>
        <w:softHyphen/>
        <w:t>кры</w:t>
      </w:r>
      <w:r w:rsidRPr="00386381">
        <w:rPr>
          <w:sz w:val="28"/>
          <w:szCs w:val="28"/>
        </w:rPr>
        <w:softHyphen/>
        <w:t>тым клю</w:t>
      </w:r>
      <w:r w:rsidRPr="00386381">
        <w:rPr>
          <w:sz w:val="28"/>
          <w:szCs w:val="28"/>
        </w:rPr>
        <w:softHyphen/>
        <w:t>чом. - М.: Мир, 1995.</w:t>
      </w:r>
    </w:p>
    <w:p w:rsidR="00C040E9" w:rsidRPr="00386381" w:rsidRDefault="00C040E9" w:rsidP="001E435C">
      <w:pPr>
        <w:pStyle w:val="2f3"/>
        <w:numPr>
          <w:ilvl w:val="0"/>
          <w:numId w:val="19"/>
        </w:numPr>
        <w:shd w:val="clear" w:color="auto" w:fill="auto"/>
        <w:tabs>
          <w:tab w:val="left" w:pos="851"/>
          <w:tab w:val="left" w:pos="993"/>
        </w:tabs>
        <w:spacing w:before="0" w:after="0" w:line="240" w:lineRule="auto"/>
        <w:rPr>
          <w:sz w:val="28"/>
          <w:szCs w:val="28"/>
        </w:rPr>
      </w:pPr>
      <w:r w:rsidRPr="00386381">
        <w:rPr>
          <w:sz w:val="28"/>
          <w:szCs w:val="28"/>
        </w:rPr>
        <w:t xml:space="preserve">Смирнов С.Н. Безопасность систем баз данных. Учебное пособие для вузов. М.: </w:t>
      </w:r>
      <w:proofErr w:type="spellStart"/>
      <w:r w:rsidRPr="00386381">
        <w:rPr>
          <w:sz w:val="28"/>
          <w:szCs w:val="28"/>
        </w:rPr>
        <w:t>Гелиос-АРВ</w:t>
      </w:r>
      <w:proofErr w:type="spellEnd"/>
      <w:r w:rsidRPr="00386381">
        <w:rPr>
          <w:sz w:val="28"/>
          <w:szCs w:val="28"/>
        </w:rPr>
        <w:t>, 2007. – 351 с.: ил.</w:t>
      </w:r>
    </w:p>
    <w:p w:rsidR="005D5792" w:rsidRPr="00386381" w:rsidRDefault="005D5792" w:rsidP="001E435C">
      <w:pPr>
        <w:pStyle w:val="2f3"/>
        <w:numPr>
          <w:ilvl w:val="0"/>
          <w:numId w:val="19"/>
        </w:numPr>
        <w:shd w:val="clear" w:color="auto" w:fill="auto"/>
        <w:tabs>
          <w:tab w:val="left" w:pos="851"/>
          <w:tab w:val="left" w:pos="993"/>
        </w:tabs>
        <w:spacing w:before="0" w:after="0" w:line="240" w:lineRule="auto"/>
        <w:rPr>
          <w:sz w:val="28"/>
          <w:szCs w:val="28"/>
        </w:rPr>
      </w:pPr>
      <w:proofErr w:type="spellStart"/>
      <w:r w:rsidRPr="00386381">
        <w:rPr>
          <w:sz w:val="28"/>
          <w:szCs w:val="28"/>
        </w:rPr>
        <w:t>Те</w:t>
      </w:r>
      <w:r w:rsidRPr="00386381">
        <w:rPr>
          <w:sz w:val="28"/>
          <w:szCs w:val="28"/>
        </w:rPr>
        <w:softHyphen/>
        <w:t>де</w:t>
      </w:r>
      <w:r w:rsidRPr="00386381">
        <w:rPr>
          <w:sz w:val="28"/>
          <w:szCs w:val="28"/>
        </w:rPr>
        <w:softHyphen/>
        <w:t>ев</w:t>
      </w:r>
      <w:proofErr w:type="spellEnd"/>
      <w:r w:rsidRPr="00386381">
        <w:rPr>
          <w:sz w:val="28"/>
          <w:szCs w:val="28"/>
        </w:rPr>
        <w:t xml:space="preserve"> А.А.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ное пра</w:t>
      </w:r>
      <w:r w:rsidRPr="00386381">
        <w:rPr>
          <w:sz w:val="28"/>
          <w:szCs w:val="28"/>
        </w:rPr>
        <w:softHyphen/>
        <w:t>во: Учеб</w:t>
      </w:r>
      <w:r w:rsidRPr="00386381">
        <w:rPr>
          <w:sz w:val="28"/>
          <w:szCs w:val="28"/>
        </w:rPr>
        <w:softHyphen/>
        <w:t xml:space="preserve">ник. - М.: Изд-во </w:t>
      </w:r>
      <w:proofErr w:type="spellStart"/>
      <w:r w:rsidRPr="00386381">
        <w:rPr>
          <w:sz w:val="28"/>
          <w:szCs w:val="28"/>
        </w:rPr>
        <w:t>Экс</w:t>
      </w:r>
      <w:r w:rsidRPr="00386381">
        <w:rPr>
          <w:sz w:val="28"/>
          <w:szCs w:val="28"/>
        </w:rPr>
        <w:softHyphen/>
        <w:t>мо</w:t>
      </w:r>
      <w:proofErr w:type="spellEnd"/>
      <w:r w:rsidRPr="00386381">
        <w:rPr>
          <w:sz w:val="28"/>
          <w:szCs w:val="28"/>
        </w:rPr>
        <w:t xml:space="preserve">, 2005. - 464 </w:t>
      </w:r>
      <w:proofErr w:type="gramStart"/>
      <w:r w:rsidRPr="00386381">
        <w:rPr>
          <w:sz w:val="28"/>
          <w:szCs w:val="28"/>
        </w:rPr>
        <w:t>с</w:t>
      </w:r>
      <w:proofErr w:type="gramEnd"/>
      <w:r w:rsidRPr="00386381">
        <w:rPr>
          <w:sz w:val="28"/>
          <w:szCs w:val="28"/>
        </w:rPr>
        <w:t>.</w:t>
      </w:r>
    </w:p>
    <w:p w:rsidR="003D6B16" w:rsidRPr="00386381" w:rsidRDefault="003D6B16"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Те</w:t>
      </w:r>
      <w:r w:rsidRPr="00386381">
        <w:rPr>
          <w:sz w:val="28"/>
          <w:szCs w:val="28"/>
        </w:rPr>
        <w:softHyphen/>
        <w:t>ле</w:t>
      </w:r>
      <w:r w:rsidRPr="00386381">
        <w:rPr>
          <w:sz w:val="28"/>
          <w:szCs w:val="28"/>
        </w:rPr>
        <w:softHyphen/>
        <w:t>ком</w:t>
      </w:r>
      <w:r w:rsidRPr="00386381">
        <w:rPr>
          <w:sz w:val="28"/>
          <w:szCs w:val="28"/>
        </w:rPr>
        <w:softHyphen/>
        <w:t>му</w:t>
      </w:r>
      <w:r w:rsidRPr="00386381">
        <w:rPr>
          <w:sz w:val="28"/>
          <w:szCs w:val="28"/>
        </w:rPr>
        <w:softHyphen/>
        <w:t>ни</w:t>
      </w:r>
      <w:r w:rsidRPr="00386381">
        <w:rPr>
          <w:sz w:val="28"/>
          <w:szCs w:val="28"/>
        </w:rPr>
        <w:softHyphen/>
        <w:t>ка</w:t>
      </w:r>
      <w:r w:rsidRPr="00386381">
        <w:rPr>
          <w:sz w:val="28"/>
          <w:szCs w:val="28"/>
        </w:rPr>
        <w:softHyphen/>
        <w:t>ци</w:t>
      </w:r>
      <w:r w:rsidRPr="00386381">
        <w:rPr>
          <w:sz w:val="28"/>
          <w:szCs w:val="28"/>
        </w:rPr>
        <w:softHyphen/>
        <w:t>он</w:t>
      </w:r>
      <w:r w:rsidRPr="00386381">
        <w:rPr>
          <w:sz w:val="28"/>
          <w:szCs w:val="28"/>
        </w:rPr>
        <w:softHyphen/>
        <w:t>ные тех</w:t>
      </w:r>
      <w:r w:rsidRPr="00386381">
        <w:rPr>
          <w:sz w:val="28"/>
          <w:szCs w:val="28"/>
        </w:rPr>
        <w:softHyphen/>
        <w:t>но</w:t>
      </w:r>
      <w:r w:rsidRPr="00386381">
        <w:rPr>
          <w:sz w:val="28"/>
          <w:szCs w:val="28"/>
        </w:rPr>
        <w:softHyphen/>
        <w:t>ло</w:t>
      </w:r>
      <w:r w:rsidRPr="00386381">
        <w:rPr>
          <w:sz w:val="28"/>
          <w:szCs w:val="28"/>
        </w:rPr>
        <w:softHyphen/>
        <w:t>гии: вве</w:t>
      </w:r>
      <w:r w:rsidRPr="00386381">
        <w:rPr>
          <w:sz w:val="28"/>
          <w:szCs w:val="28"/>
        </w:rPr>
        <w:softHyphen/>
        <w:t>де</w:t>
      </w:r>
      <w:r w:rsidRPr="00386381">
        <w:rPr>
          <w:sz w:val="28"/>
          <w:szCs w:val="28"/>
        </w:rPr>
        <w:softHyphen/>
        <w:t>ние в тех</w:t>
      </w:r>
      <w:r w:rsidRPr="00386381">
        <w:rPr>
          <w:sz w:val="28"/>
          <w:szCs w:val="28"/>
        </w:rPr>
        <w:softHyphen/>
        <w:t>но</w:t>
      </w:r>
      <w:r w:rsidRPr="00386381">
        <w:rPr>
          <w:sz w:val="28"/>
          <w:szCs w:val="28"/>
        </w:rPr>
        <w:softHyphen/>
        <w:t>ло</w:t>
      </w:r>
      <w:r w:rsidRPr="00386381">
        <w:rPr>
          <w:sz w:val="28"/>
          <w:szCs w:val="28"/>
        </w:rPr>
        <w:softHyphen/>
        <w:t>гии GSM: учеб. По</w:t>
      </w:r>
      <w:r w:rsidRPr="00386381">
        <w:rPr>
          <w:sz w:val="28"/>
          <w:szCs w:val="28"/>
        </w:rPr>
        <w:softHyphen/>
        <w:t>со</w:t>
      </w:r>
      <w:r w:rsidRPr="00386381">
        <w:rPr>
          <w:sz w:val="28"/>
          <w:szCs w:val="28"/>
        </w:rPr>
        <w:softHyphen/>
        <w:t>бие для ву</w:t>
      </w:r>
      <w:r w:rsidRPr="00386381">
        <w:rPr>
          <w:sz w:val="28"/>
          <w:szCs w:val="28"/>
        </w:rPr>
        <w:softHyphen/>
        <w:t>зов/ С.Б. Ма</w:t>
      </w:r>
      <w:r w:rsidRPr="00386381">
        <w:rPr>
          <w:sz w:val="28"/>
          <w:szCs w:val="28"/>
        </w:rPr>
        <w:softHyphen/>
        <w:t>ка</w:t>
      </w:r>
      <w:r w:rsidRPr="00386381">
        <w:rPr>
          <w:sz w:val="28"/>
          <w:szCs w:val="28"/>
        </w:rPr>
        <w:softHyphen/>
        <w:t>ров, Н.В. Пев</w:t>
      </w:r>
      <w:r w:rsidRPr="00386381">
        <w:rPr>
          <w:sz w:val="28"/>
          <w:szCs w:val="28"/>
        </w:rPr>
        <w:softHyphen/>
        <w:t>цов, Е.А. По</w:t>
      </w:r>
      <w:r w:rsidRPr="00386381">
        <w:rPr>
          <w:sz w:val="28"/>
          <w:szCs w:val="28"/>
        </w:rPr>
        <w:softHyphen/>
        <w:t xml:space="preserve">пов, М.А. </w:t>
      </w:r>
      <w:proofErr w:type="spellStart"/>
      <w:r w:rsidRPr="00386381">
        <w:rPr>
          <w:sz w:val="28"/>
          <w:szCs w:val="28"/>
        </w:rPr>
        <w:t>Си</w:t>
      </w:r>
      <w:r w:rsidRPr="00386381">
        <w:rPr>
          <w:sz w:val="28"/>
          <w:szCs w:val="28"/>
        </w:rPr>
        <w:softHyphen/>
        <w:t>верс</w:t>
      </w:r>
      <w:proofErr w:type="spellEnd"/>
      <w:r w:rsidRPr="00386381">
        <w:rPr>
          <w:sz w:val="28"/>
          <w:szCs w:val="28"/>
        </w:rPr>
        <w:t>. М.: Из</w:t>
      </w:r>
      <w:r w:rsidRPr="00386381">
        <w:rPr>
          <w:sz w:val="28"/>
          <w:szCs w:val="28"/>
        </w:rPr>
        <w:softHyphen/>
        <w:t>да</w:t>
      </w:r>
      <w:r w:rsidRPr="00386381">
        <w:rPr>
          <w:sz w:val="28"/>
          <w:szCs w:val="28"/>
        </w:rPr>
        <w:softHyphen/>
        <w:t>тель</w:t>
      </w:r>
      <w:r w:rsidRPr="00386381">
        <w:rPr>
          <w:sz w:val="28"/>
          <w:szCs w:val="28"/>
        </w:rPr>
        <w:softHyphen/>
        <w:t>ский дом «Ака</w:t>
      </w:r>
      <w:r w:rsidRPr="00386381">
        <w:rPr>
          <w:sz w:val="28"/>
          <w:szCs w:val="28"/>
        </w:rPr>
        <w:softHyphen/>
        <w:t>де</w:t>
      </w:r>
      <w:r w:rsidRPr="00386381">
        <w:rPr>
          <w:sz w:val="28"/>
          <w:szCs w:val="28"/>
        </w:rPr>
        <w:softHyphen/>
        <w:t>мия», 2008. -256с.</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rPr>
      </w:pPr>
      <w:proofErr w:type="spellStart"/>
      <w:r w:rsidRPr="00386381">
        <w:rPr>
          <w:sz w:val="28"/>
          <w:szCs w:val="28"/>
        </w:rPr>
        <w:t>Тилборг</w:t>
      </w:r>
      <w:proofErr w:type="spellEnd"/>
      <w:r w:rsidRPr="00386381">
        <w:rPr>
          <w:sz w:val="28"/>
          <w:szCs w:val="28"/>
        </w:rPr>
        <w:t xml:space="preserve"> Х.К.А. Основы </w:t>
      </w:r>
      <w:proofErr w:type="spellStart"/>
      <w:r w:rsidRPr="00386381">
        <w:rPr>
          <w:sz w:val="28"/>
          <w:szCs w:val="28"/>
        </w:rPr>
        <w:t>криптологии</w:t>
      </w:r>
      <w:proofErr w:type="spellEnd"/>
      <w:r w:rsidRPr="00386381">
        <w:rPr>
          <w:sz w:val="28"/>
          <w:szCs w:val="28"/>
        </w:rPr>
        <w:t>. Профессиональное руководство и интерактивный учебник. − M.: изд. МИР, 2006 г.</w:t>
      </w:r>
    </w:p>
    <w:p w:rsidR="00307D92" w:rsidRPr="00386381" w:rsidRDefault="00307D92" w:rsidP="001E435C">
      <w:pPr>
        <w:pStyle w:val="2f3"/>
        <w:numPr>
          <w:ilvl w:val="0"/>
          <w:numId w:val="19"/>
        </w:numPr>
        <w:shd w:val="clear" w:color="auto" w:fill="auto"/>
        <w:tabs>
          <w:tab w:val="left" w:pos="851"/>
          <w:tab w:val="left" w:pos="993"/>
        </w:tabs>
        <w:spacing w:before="0" w:after="0" w:line="240" w:lineRule="auto"/>
        <w:rPr>
          <w:sz w:val="28"/>
          <w:szCs w:val="28"/>
        </w:rPr>
      </w:pPr>
      <w:proofErr w:type="spellStart"/>
      <w:r w:rsidRPr="00386381">
        <w:rPr>
          <w:sz w:val="28"/>
          <w:szCs w:val="28"/>
        </w:rPr>
        <w:t>Ухлинов</w:t>
      </w:r>
      <w:proofErr w:type="spellEnd"/>
      <w:r w:rsidRPr="00386381">
        <w:rPr>
          <w:sz w:val="28"/>
          <w:szCs w:val="28"/>
        </w:rPr>
        <w:t xml:space="preserve"> Л.М., Сычёв М.П., Скиба В.Ю., Казарин О.В.- Обеспечение безопасности информации в центрах управления полётами космических аппаратов / - М.: Изд-во МГТУ им. Н.Э. Баумана, 2000</w:t>
      </w:r>
    </w:p>
    <w:p w:rsidR="00221FFA" w:rsidRPr="00386381" w:rsidRDefault="00221FFA" w:rsidP="001E435C">
      <w:pPr>
        <w:pStyle w:val="2f3"/>
        <w:numPr>
          <w:ilvl w:val="0"/>
          <w:numId w:val="19"/>
        </w:numPr>
        <w:shd w:val="clear" w:color="auto" w:fill="auto"/>
        <w:tabs>
          <w:tab w:val="left" w:pos="851"/>
          <w:tab w:val="left" w:pos="993"/>
        </w:tabs>
        <w:spacing w:before="0" w:after="0" w:line="240" w:lineRule="auto"/>
        <w:rPr>
          <w:sz w:val="28"/>
          <w:szCs w:val="28"/>
        </w:rPr>
      </w:pPr>
      <w:r w:rsidRPr="00386381">
        <w:rPr>
          <w:sz w:val="28"/>
          <w:szCs w:val="28"/>
        </w:rPr>
        <w:t>Уяз</w:t>
      </w:r>
      <w:r w:rsidRPr="00386381">
        <w:rPr>
          <w:sz w:val="28"/>
          <w:szCs w:val="28"/>
        </w:rPr>
        <w:softHyphen/>
        <w:t>ви</w:t>
      </w:r>
      <w:r w:rsidRPr="00386381">
        <w:rPr>
          <w:sz w:val="28"/>
          <w:szCs w:val="28"/>
        </w:rPr>
        <w:softHyphen/>
        <w:t>мость и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ная безо</w:t>
      </w:r>
      <w:r w:rsidRPr="00386381">
        <w:rPr>
          <w:sz w:val="28"/>
          <w:szCs w:val="28"/>
        </w:rPr>
        <w:softHyphen/>
        <w:t>пас</w:t>
      </w:r>
      <w:r w:rsidRPr="00386381">
        <w:rPr>
          <w:sz w:val="28"/>
          <w:szCs w:val="28"/>
        </w:rPr>
        <w:softHyphen/>
        <w:t>ность те</w:t>
      </w:r>
      <w:r w:rsidRPr="00386381">
        <w:rPr>
          <w:sz w:val="28"/>
          <w:szCs w:val="28"/>
        </w:rPr>
        <w:softHyphen/>
        <w:t>ле</w:t>
      </w:r>
      <w:r w:rsidRPr="00386381">
        <w:rPr>
          <w:sz w:val="28"/>
          <w:szCs w:val="28"/>
        </w:rPr>
        <w:softHyphen/>
        <w:t>ком</w:t>
      </w:r>
      <w:r w:rsidRPr="00386381">
        <w:rPr>
          <w:sz w:val="28"/>
          <w:szCs w:val="28"/>
        </w:rPr>
        <w:softHyphen/>
        <w:t>му</w:t>
      </w:r>
      <w:r w:rsidRPr="00386381">
        <w:rPr>
          <w:sz w:val="28"/>
          <w:szCs w:val="28"/>
        </w:rPr>
        <w:softHyphen/>
        <w:t>ни</w:t>
      </w:r>
      <w:r w:rsidRPr="00386381">
        <w:rPr>
          <w:sz w:val="28"/>
          <w:szCs w:val="28"/>
        </w:rPr>
        <w:softHyphen/>
        <w:t>ка</w:t>
      </w:r>
      <w:r w:rsidRPr="00386381">
        <w:rPr>
          <w:sz w:val="28"/>
          <w:szCs w:val="28"/>
        </w:rPr>
        <w:softHyphen/>
        <w:t>ци</w:t>
      </w:r>
      <w:r w:rsidRPr="00386381">
        <w:rPr>
          <w:sz w:val="28"/>
          <w:szCs w:val="28"/>
        </w:rPr>
        <w:softHyphen/>
        <w:t>он</w:t>
      </w:r>
      <w:r w:rsidRPr="00386381">
        <w:rPr>
          <w:sz w:val="28"/>
          <w:szCs w:val="28"/>
        </w:rPr>
        <w:softHyphen/>
        <w:t>ных тех</w:t>
      </w:r>
      <w:r w:rsidRPr="00386381">
        <w:rPr>
          <w:sz w:val="28"/>
          <w:szCs w:val="28"/>
        </w:rPr>
        <w:softHyphen/>
        <w:t>но</w:t>
      </w:r>
      <w:r w:rsidRPr="00386381">
        <w:rPr>
          <w:sz w:val="28"/>
          <w:szCs w:val="28"/>
        </w:rPr>
        <w:softHyphen/>
        <w:t>ло</w:t>
      </w:r>
      <w:r w:rsidRPr="00386381">
        <w:rPr>
          <w:sz w:val="28"/>
          <w:szCs w:val="28"/>
        </w:rPr>
        <w:softHyphen/>
        <w:t>гий: Учеб</w:t>
      </w:r>
      <w:r w:rsidRPr="00386381">
        <w:rPr>
          <w:sz w:val="28"/>
          <w:szCs w:val="28"/>
        </w:rPr>
        <w:softHyphen/>
        <w:t>ное по</w:t>
      </w:r>
      <w:r w:rsidRPr="00386381">
        <w:rPr>
          <w:sz w:val="28"/>
          <w:szCs w:val="28"/>
        </w:rPr>
        <w:softHyphen/>
        <w:t>со</w:t>
      </w:r>
      <w:r w:rsidRPr="00386381">
        <w:rPr>
          <w:sz w:val="28"/>
          <w:szCs w:val="28"/>
        </w:rPr>
        <w:softHyphen/>
        <w:t>бие для ву</w:t>
      </w:r>
      <w:r w:rsidRPr="00386381">
        <w:rPr>
          <w:sz w:val="28"/>
          <w:szCs w:val="28"/>
        </w:rPr>
        <w:softHyphen/>
        <w:t>зов / А.А. Но</w:t>
      </w:r>
      <w:r w:rsidRPr="00386381">
        <w:rPr>
          <w:sz w:val="28"/>
          <w:szCs w:val="28"/>
        </w:rPr>
        <w:softHyphen/>
        <w:t>ви</w:t>
      </w:r>
      <w:r w:rsidRPr="00386381">
        <w:rPr>
          <w:sz w:val="28"/>
          <w:szCs w:val="28"/>
        </w:rPr>
        <w:softHyphen/>
        <w:t>ков, Г.Н. Ус</w:t>
      </w:r>
      <w:r w:rsidRPr="00386381">
        <w:rPr>
          <w:sz w:val="28"/>
          <w:szCs w:val="28"/>
        </w:rPr>
        <w:softHyphen/>
        <w:t>ти</w:t>
      </w:r>
      <w:r w:rsidRPr="00386381">
        <w:rPr>
          <w:sz w:val="28"/>
          <w:szCs w:val="28"/>
        </w:rPr>
        <w:softHyphen/>
        <w:t>нов; Под ред. Г.Н. Ус</w:t>
      </w:r>
      <w:r w:rsidRPr="00386381">
        <w:rPr>
          <w:sz w:val="28"/>
          <w:szCs w:val="28"/>
        </w:rPr>
        <w:softHyphen/>
        <w:t>ти</w:t>
      </w:r>
      <w:r w:rsidRPr="00386381">
        <w:rPr>
          <w:sz w:val="28"/>
          <w:szCs w:val="28"/>
        </w:rPr>
        <w:softHyphen/>
        <w:t>но</w:t>
      </w:r>
      <w:r w:rsidRPr="00386381">
        <w:rPr>
          <w:sz w:val="28"/>
          <w:szCs w:val="28"/>
        </w:rPr>
        <w:softHyphen/>
        <w:t>ва. - М.: Ра</w:t>
      </w:r>
      <w:r w:rsidRPr="00386381">
        <w:rPr>
          <w:sz w:val="28"/>
          <w:szCs w:val="28"/>
        </w:rPr>
        <w:softHyphen/>
        <w:t>дио и связь. 2003. -296 с.: ил.</w:t>
      </w:r>
    </w:p>
    <w:p w:rsidR="00307D92" w:rsidRPr="00386381" w:rsidRDefault="00307D92" w:rsidP="001E435C">
      <w:pPr>
        <w:pStyle w:val="2f3"/>
        <w:numPr>
          <w:ilvl w:val="0"/>
          <w:numId w:val="19"/>
        </w:numPr>
        <w:shd w:val="clear" w:color="auto" w:fill="auto"/>
        <w:tabs>
          <w:tab w:val="left" w:pos="851"/>
          <w:tab w:val="left" w:pos="993"/>
        </w:tabs>
        <w:spacing w:before="0" w:after="0" w:line="240" w:lineRule="auto"/>
        <w:rPr>
          <w:sz w:val="28"/>
          <w:szCs w:val="28"/>
        </w:rPr>
      </w:pPr>
      <w:proofErr w:type="spellStart"/>
      <w:r w:rsidRPr="00386381">
        <w:rPr>
          <w:sz w:val="28"/>
          <w:szCs w:val="28"/>
        </w:rPr>
        <w:t>Фисун</w:t>
      </w:r>
      <w:proofErr w:type="spellEnd"/>
      <w:r w:rsidRPr="00386381">
        <w:rPr>
          <w:sz w:val="28"/>
          <w:szCs w:val="28"/>
        </w:rPr>
        <w:t xml:space="preserve"> А.П., </w:t>
      </w:r>
      <w:proofErr w:type="spellStart"/>
      <w:r w:rsidRPr="00386381">
        <w:rPr>
          <w:sz w:val="28"/>
          <w:szCs w:val="28"/>
        </w:rPr>
        <w:t>Касилов</w:t>
      </w:r>
      <w:proofErr w:type="spellEnd"/>
      <w:r w:rsidRPr="00386381">
        <w:rPr>
          <w:sz w:val="28"/>
          <w:szCs w:val="28"/>
        </w:rPr>
        <w:t xml:space="preserve"> А.Н., </w:t>
      </w:r>
      <w:proofErr w:type="spellStart"/>
      <w:r w:rsidRPr="00386381">
        <w:rPr>
          <w:sz w:val="28"/>
          <w:szCs w:val="28"/>
        </w:rPr>
        <w:t>Глоба</w:t>
      </w:r>
      <w:proofErr w:type="spellEnd"/>
      <w:r w:rsidRPr="00386381">
        <w:rPr>
          <w:sz w:val="28"/>
          <w:szCs w:val="28"/>
        </w:rPr>
        <w:t xml:space="preserve"> Ю.А. Право и информационная безопасность. – М., 2005. 272 </w:t>
      </w:r>
      <w:proofErr w:type="spellStart"/>
      <w:r w:rsidRPr="00386381">
        <w:rPr>
          <w:sz w:val="28"/>
          <w:szCs w:val="28"/>
        </w:rPr>
        <w:t>c</w:t>
      </w:r>
      <w:proofErr w:type="spellEnd"/>
      <w:r w:rsidRPr="00386381">
        <w:rPr>
          <w:sz w:val="28"/>
          <w:szCs w:val="28"/>
        </w:rPr>
        <w:t>.</w:t>
      </w:r>
    </w:p>
    <w:p w:rsidR="00D77A06" w:rsidRPr="00386381" w:rsidRDefault="00D77A06" w:rsidP="001E435C">
      <w:pPr>
        <w:pStyle w:val="2f3"/>
        <w:numPr>
          <w:ilvl w:val="0"/>
          <w:numId w:val="19"/>
        </w:numPr>
        <w:shd w:val="clear" w:color="auto" w:fill="auto"/>
        <w:tabs>
          <w:tab w:val="left" w:pos="993"/>
          <w:tab w:val="left" w:pos="1235"/>
        </w:tabs>
        <w:spacing w:before="0" w:after="0" w:line="240" w:lineRule="auto"/>
        <w:rPr>
          <w:sz w:val="28"/>
          <w:szCs w:val="28"/>
        </w:rPr>
      </w:pPr>
      <w:proofErr w:type="spellStart"/>
      <w:r w:rsidRPr="00386381">
        <w:rPr>
          <w:sz w:val="28"/>
          <w:szCs w:val="28"/>
        </w:rPr>
        <w:t>Фле</w:t>
      </w:r>
      <w:r w:rsidRPr="00386381">
        <w:rPr>
          <w:sz w:val="28"/>
          <w:szCs w:val="28"/>
        </w:rPr>
        <w:softHyphen/>
        <w:t>нов</w:t>
      </w:r>
      <w:proofErr w:type="spellEnd"/>
      <w:r w:rsidRPr="00386381">
        <w:rPr>
          <w:sz w:val="28"/>
          <w:szCs w:val="28"/>
        </w:rPr>
        <w:t xml:space="preserve"> М.. </w:t>
      </w:r>
      <w:proofErr w:type="spellStart"/>
      <w:r w:rsidRPr="00386381">
        <w:rPr>
          <w:sz w:val="28"/>
          <w:szCs w:val="28"/>
        </w:rPr>
        <w:t>Linux</w:t>
      </w:r>
      <w:proofErr w:type="spellEnd"/>
      <w:r w:rsidRPr="00386381">
        <w:rPr>
          <w:sz w:val="28"/>
          <w:szCs w:val="28"/>
        </w:rPr>
        <w:t xml:space="preserve"> гла</w:t>
      </w:r>
      <w:r w:rsidRPr="00386381">
        <w:rPr>
          <w:sz w:val="28"/>
          <w:szCs w:val="28"/>
        </w:rPr>
        <w:softHyphen/>
        <w:t>за</w:t>
      </w:r>
      <w:r w:rsidRPr="00386381">
        <w:rPr>
          <w:sz w:val="28"/>
          <w:szCs w:val="28"/>
        </w:rPr>
        <w:softHyphen/>
        <w:t>ми ха</w:t>
      </w:r>
      <w:r w:rsidRPr="00386381">
        <w:rPr>
          <w:sz w:val="28"/>
          <w:szCs w:val="28"/>
        </w:rPr>
        <w:softHyphen/>
        <w:t>ке</w:t>
      </w:r>
      <w:r w:rsidRPr="00386381">
        <w:rPr>
          <w:sz w:val="28"/>
          <w:szCs w:val="28"/>
        </w:rPr>
        <w:softHyphen/>
        <w:t>ра. - СПб: «</w:t>
      </w:r>
      <w:proofErr w:type="spellStart"/>
      <w:r w:rsidRPr="00386381">
        <w:rPr>
          <w:sz w:val="28"/>
          <w:szCs w:val="28"/>
        </w:rPr>
        <w:t>БХВ-Пе</w:t>
      </w:r>
      <w:r w:rsidRPr="00386381">
        <w:rPr>
          <w:sz w:val="28"/>
          <w:szCs w:val="28"/>
        </w:rPr>
        <w:softHyphen/>
        <w:t>тер</w:t>
      </w:r>
      <w:r w:rsidRPr="00386381">
        <w:rPr>
          <w:sz w:val="28"/>
          <w:szCs w:val="28"/>
        </w:rPr>
        <w:softHyphen/>
        <w:t>бург</w:t>
      </w:r>
      <w:proofErr w:type="spellEnd"/>
      <w:r w:rsidRPr="00386381">
        <w:rPr>
          <w:sz w:val="28"/>
          <w:szCs w:val="28"/>
        </w:rPr>
        <w:t>». 2006. - 544 с.</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 xml:space="preserve">Фомичёв В.М. Методы дискретной математики в </w:t>
      </w:r>
      <w:proofErr w:type="spellStart"/>
      <w:r w:rsidRPr="00386381">
        <w:rPr>
          <w:sz w:val="28"/>
          <w:szCs w:val="28"/>
        </w:rPr>
        <w:t>криптологии</w:t>
      </w:r>
      <w:proofErr w:type="spellEnd"/>
      <w:r w:rsidRPr="00386381">
        <w:rPr>
          <w:sz w:val="28"/>
          <w:szCs w:val="28"/>
        </w:rPr>
        <w:t>. − M.: ДИАЛОГ</w:t>
      </w:r>
      <w:r w:rsidRPr="00386381">
        <w:rPr>
          <w:sz w:val="28"/>
          <w:szCs w:val="28"/>
        </w:rPr>
        <w:sym w:font="Symbol" w:char="F0D7"/>
      </w:r>
      <w:r w:rsidRPr="00386381">
        <w:rPr>
          <w:sz w:val="28"/>
          <w:szCs w:val="28"/>
        </w:rPr>
        <w:t>МИФИ, 2010 г.</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rPr>
      </w:pPr>
      <w:r w:rsidRPr="00386381">
        <w:rPr>
          <w:sz w:val="28"/>
          <w:szCs w:val="28"/>
        </w:rPr>
        <w:t xml:space="preserve">Харин Ю.С., </w:t>
      </w:r>
      <w:proofErr w:type="spellStart"/>
      <w:r w:rsidRPr="00386381">
        <w:rPr>
          <w:sz w:val="28"/>
          <w:szCs w:val="28"/>
        </w:rPr>
        <w:t>Берник</w:t>
      </w:r>
      <w:proofErr w:type="spellEnd"/>
      <w:r w:rsidRPr="00386381">
        <w:rPr>
          <w:sz w:val="28"/>
          <w:szCs w:val="28"/>
        </w:rPr>
        <w:t xml:space="preserve"> В.И., Матвеев Г.В., </w:t>
      </w:r>
      <w:proofErr w:type="spellStart"/>
      <w:r w:rsidRPr="00386381">
        <w:rPr>
          <w:sz w:val="28"/>
          <w:szCs w:val="28"/>
        </w:rPr>
        <w:t>Агиевич</w:t>
      </w:r>
      <w:proofErr w:type="spellEnd"/>
      <w:r w:rsidRPr="00386381">
        <w:rPr>
          <w:sz w:val="28"/>
          <w:szCs w:val="28"/>
        </w:rPr>
        <w:t xml:space="preserve"> С.В. Математические и компьютерные основы </w:t>
      </w:r>
      <w:proofErr w:type="spellStart"/>
      <w:r w:rsidRPr="00386381">
        <w:rPr>
          <w:sz w:val="28"/>
          <w:szCs w:val="28"/>
        </w:rPr>
        <w:t>криптологии</w:t>
      </w:r>
      <w:proofErr w:type="spellEnd"/>
      <w:r w:rsidRPr="00386381">
        <w:rPr>
          <w:sz w:val="28"/>
          <w:szCs w:val="28"/>
        </w:rPr>
        <w:t>: Учеб. Пособие. – Мн.: Новое знание, 2003.</w:t>
      </w:r>
    </w:p>
    <w:p w:rsidR="001B391E" w:rsidRPr="00386381" w:rsidRDefault="001B391E" w:rsidP="001E435C">
      <w:pPr>
        <w:pStyle w:val="2f3"/>
        <w:numPr>
          <w:ilvl w:val="0"/>
          <w:numId w:val="19"/>
        </w:numPr>
        <w:shd w:val="clear" w:color="auto" w:fill="auto"/>
        <w:tabs>
          <w:tab w:val="left" w:pos="993"/>
          <w:tab w:val="left" w:pos="1235"/>
        </w:tabs>
        <w:spacing w:before="0" w:after="0" w:line="240" w:lineRule="auto"/>
        <w:rPr>
          <w:sz w:val="28"/>
          <w:szCs w:val="28"/>
        </w:rPr>
      </w:pPr>
      <w:proofErr w:type="spellStart"/>
      <w:r w:rsidRPr="00386381">
        <w:rPr>
          <w:sz w:val="28"/>
          <w:szCs w:val="28"/>
        </w:rPr>
        <w:t>Чмо</w:t>
      </w:r>
      <w:r w:rsidRPr="00386381">
        <w:rPr>
          <w:sz w:val="28"/>
          <w:szCs w:val="28"/>
        </w:rPr>
        <w:softHyphen/>
        <w:t>ра</w:t>
      </w:r>
      <w:proofErr w:type="spellEnd"/>
      <w:r w:rsidRPr="00386381">
        <w:rPr>
          <w:sz w:val="28"/>
          <w:szCs w:val="28"/>
        </w:rPr>
        <w:t xml:space="preserve"> А. Со</w:t>
      </w:r>
      <w:r w:rsidRPr="00386381">
        <w:rPr>
          <w:sz w:val="28"/>
          <w:szCs w:val="28"/>
        </w:rPr>
        <w:softHyphen/>
        <w:t>вре</w:t>
      </w:r>
      <w:r w:rsidRPr="00386381">
        <w:rPr>
          <w:sz w:val="28"/>
          <w:szCs w:val="28"/>
        </w:rPr>
        <w:softHyphen/>
        <w:t>мен</w:t>
      </w:r>
      <w:r w:rsidRPr="00386381">
        <w:rPr>
          <w:sz w:val="28"/>
          <w:szCs w:val="28"/>
        </w:rPr>
        <w:softHyphen/>
        <w:t>ная при</w:t>
      </w:r>
      <w:r w:rsidRPr="00386381">
        <w:rPr>
          <w:sz w:val="28"/>
          <w:szCs w:val="28"/>
        </w:rPr>
        <w:softHyphen/>
        <w:t>клад</w:t>
      </w:r>
      <w:r w:rsidRPr="00386381">
        <w:rPr>
          <w:sz w:val="28"/>
          <w:szCs w:val="28"/>
        </w:rPr>
        <w:softHyphen/>
        <w:t>ная крип</w:t>
      </w:r>
      <w:r w:rsidRPr="00386381">
        <w:rPr>
          <w:sz w:val="28"/>
          <w:szCs w:val="28"/>
        </w:rPr>
        <w:softHyphen/>
        <w:t>то</w:t>
      </w:r>
      <w:r w:rsidRPr="00386381">
        <w:rPr>
          <w:sz w:val="28"/>
          <w:szCs w:val="28"/>
        </w:rPr>
        <w:softHyphen/>
        <w:t>гра</w:t>
      </w:r>
      <w:r w:rsidRPr="00386381">
        <w:rPr>
          <w:sz w:val="28"/>
          <w:szCs w:val="28"/>
        </w:rPr>
        <w:softHyphen/>
        <w:t>фия. - М.: Ге</w:t>
      </w:r>
      <w:r w:rsidRPr="00386381">
        <w:rPr>
          <w:sz w:val="28"/>
          <w:szCs w:val="28"/>
        </w:rPr>
        <w:softHyphen/>
        <w:t>ли</w:t>
      </w:r>
      <w:r w:rsidRPr="00386381">
        <w:rPr>
          <w:sz w:val="28"/>
          <w:szCs w:val="28"/>
        </w:rPr>
        <w:softHyphen/>
        <w:t>ос АРВ, 2001.</w:t>
      </w:r>
    </w:p>
    <w:p w:rsidR="00221FFA" w:rsidRPr="00386381" w:rsidRDefault="00221FFA" w:rsidP="001E435C">
      <w:pPr>
        <w:pStyle w:val="2f3"/>
        <w:numPr>
          <w:ilvl w:val="0"/>
          <w:numId w:val="19"/>
        </w:numPr>
        <w:shd w:val="clear" w:color="auto" w:fill="auto"/>
        <w:tabs>
          <w:tab w:val="left" w:pos="851"/>
          <w:tab w:val="left" w:pos="993"/>
        </w:tabs>
        <w:spacing w:before="0" w:after="0" w:line="240" w:lineRule="auto"/>
        <w:rPr>
          <w:sz w:val="28"/>
          <w:szCs w:val="28"/>
        </w:rPr>
      </w:pPr>
      <w:r w:rsidRPr="00386381">
        <w:rPr>
          <w:sz w:val="28"/>
          <w:szCs w:val="28"/>
        </w:rPr>
        <w:t>Щер</w:t>
      </w:r>
      <w:r w:rsidRPr="00386381">
        <w:rPr>
          <w:sz w:val="28"/>
          <w:szCs w:val="28"/>
        </w:rPr>
        <w:softHyphen/>
        <w:t>ба</w:t>
      </w:r>
      <w:r w:rsidRPr="00386381">
        <w:rPr>
          <w:sz w:val="28"/>
          <w:szCs w:val="28"/>
        </w:rPr>
        <w:softHyphen/>
        <w:t>ков А.Ю. Со</w:t>
      </w:r>
      <w:r w:rsidRPr="00386381">
        <w:rPr>
          <w:sz w:val="28"/>
          <w:szCs w:val="28"/>
        </w:rPr>
        <w:softHyphen/>
        <w:t>вре</w:t>
      </w:r>
      <w:r w:rsidRPr="00386381">
        <w:rPr>
          <w:sz w:val="28"/>
          <w:szCs w:val="28"/>
        </w:rPr>
        <w:softHyphen/>
        <w:t>мен</w:t>
      </w:r>
      <w:r w:rsidRPr="00386381">
        <w:rPr>
          <w:sz w:val="28"/>
          <w:szCs w:val="28"/>
        </w:rPr>
        <w:softHyphen/>
        <w:t>ная ком</w:t>
      </w:r>
      <w:r w:rsidRPr="00386381">
        <w:rPr>
          <w:sz w:val="28"/>
          <w:szCs w:val="28"/>
        </w:rPr>
        <w:softHyphen/>
        <w:t>пь</w:t>
      </w:r>
      <w:r w:rsidRPr="00386381">
        <w:rPr>
          <w:sz w:val="28"/>
          <w:szCs w:val="28"/>
        </w:rPr>
        <w:softHyphen/>
        <w:t>ю</w:t>
      </w:r>
      <w:r w:rsidRPr="00386381">
        <w:rPr>
          <w:sz w:val="28"/>
          <w:szCs w:val="28"/>
        </w:rPr>
        <w:softHyphen/>
        <w:t>тер</w:t>
      </w:r>
      <w:r w:rsidRPr="00386381">
        <w:rPr>
          <w:sz w:val="28"/>
          <w:szCs w:val="28"/>
        </w:rPr>
        <w:softHyphen/>
        <w:t>ная безо</w:t>
      </w:r>
      <w:r w:rsidRPr="00386381">
        <w:rPr>
          <w:sz w:val="28"/>
          <w:szCs w:val="28"/>
        </w:rPr>
        <w:softHyphen/>
        <w:t>пас</w:t>
      </w:r>
      <w:r w:rsidRPr="00386381">
        <w:rPr>
          <w:sz w:val="28"/>
          <w:szCs w:val="28"/>
        </w:rPr>
        <w:softHyphen/>
        <w:t>ность. Тео</w:t>
      </w:r>
      <w:r w:rsidRPr="00386381">
        <w:rPr>
          <w:sz w:val="28"/>
          <w:szCs w:val="28"/>
        </w:rPr>
        <w:softHyphen/>
        <w:t>ре</w:t>
      </w:r>
      <w:r w:rsidRPr="00386381">
        <w:rPr>
          <w:sz w:val="28"/>
          <w:szCs w:val="28"/>
        </w:rPr>
        <w:softHyphen/>
        <w:t>ти</w:t>
      </w:r>
      <w:r w:rsidRPr="00386381">
        <w:rPr>
          <w:sz w:val="28"/>
          <w:szCs w:val="28"/>
        </w:rPr>
        <w:softHyphen/>
        <w:t>че</w:t>
      </w:r>
      <w:r w:rsidRPr="00386381">
        <w:rPr>
          <w:sz w:val="28"/>
          <w:szCs w:val="28"/>
        </w:rPr>
        <w:softHyphen/>
        <w:t>ские ос</w:t>
      </w:r>
      <w:r w:rsidRPr="00386381">
        <w:rPr>
          <w:sz w:val="28"/>
          <w:szCs w:val="28"/>
        </w:rPr>
        <w:softHyphen/>
        <w:t>но</w:t>
      </w:r>
      <w:r w:rsidRPr="00386381">
        <w:rPr>
          <w:sz w:val="28"/>
          <w:szCs w:val="28"/>
        </w:rPr>
        <w:softHyphen/>
        <w:t>вы. Прак</w:t>
      </w:r>
      <w:r w:rsidRPr="00386381">
        <w:rPr>
          <w:sz w:val="28"/>
          <w:szCs w:val="28"/>
        </w:rPr>
        <w:softHyphen/>
        <w:t>ти</w:t>
      </w:r>
      <w:r w:rsidRPr="00386381">
        <w:rPr>
          <w:sz w:val="28"/>
          <w:szCs w:val="28"/>
        </w:rPr>
        <w:softHyphen/>
        <w:t>че</w:t>
      </w:r>
      <w:r w:rsidRPr="00386381">
        <w:rPr>
          <w:sz w:val="28"/>
          <w:szCs w:val="28"/>
        </w:rPr>
        <w:softHyphen/>
        <w:t>ские ас</w:t>
      </w:r>
      <w:r w:rsidRPr="00386381">
        <w:rPr>
          <w:sz w:val="28"/>
          <w:szCs w:val="28"/>
        </w:rPr>
        <w:softHyphen/>
        <w:t>пек</w:t>
      </w:r>
      <w:r w:rsidRPr="00386381">
        <w:rPr>
          <w:sz w:val="28"/>
          <w:szCs w:val="28"/>
        </w:rPr>
        <w:softHyphen/>
        <w:t>ты. Учеб</w:t>
      </w:r>
      <w:r w:rsidRPr="00386381">
        <w:rPr>
          <w:sz w:val="28"/>
          <w:szCs w:val="28"/>
        </w:rPr>
        <w:softHyphen/>
        <w:t>ное по</w:t>
      </w:r>
      <w:r w:rsidRPr="00386381">
        <w:rPr>
          <w:sz w:val="28"/>
          <w:szCs w:val="28"/>
        </w:rPr>
        <w:softHyphen/>
        <w:t>со</w:t>
      </w:r>
      <w:r w:rsidRPr="00386381">
        <w:rPr>
          <w:sz w:val="28"/>
          <w:szCs w:val="28"/>
        </w:rPr>
        <w:softHyphen/>
        <w:t>бие. - М.: Книж</w:t>
      </w:r>
      <w:r w:rsidRPr="00386381">
        <w:rPr>
          <w:sz w:val="28"/>
          <w:szCs w:val="28"/>
        </w:rPr>
        <w:softHyphen/>
        <w:t xml:space="preserve">ный мир, 2009. - 352 </w:t>
      </w:r>
      <w:proofErr w:type="gramStart"/>
      <w:r w:rsidRPr="00386381">
        <w:rPr>
          <w:sz w:val="28"/>
          <w:szCs w:val="28"/>
        </w:rPr>
        <w:t>с</w:t>
      </w:r>
      <w:proofErr w:type="gramEnd"/>
      <w:r w:rsidRPr="00386381">
        <w:rPr>
          <w:sz w:val="28"/>
          <w:szCs w:val="28"/>
        </w:rPr>
        <w:t>.</w:t>
      </w:r>
    </w:p>
    <w:p w:rsidR="001B391E" w:rsidRPr="00386381" w:rsidRDefault="00221FFA" w:rsidP="001E435C">
      <w:pPr>
        <w:pStyle w:val="2f3"/>
        <w:numPr>
          <w:ilvl w:val="0"/>
          <w:numId w:val="19"/>
        </w:numPr>
        <w:shd w:val="clear" w:color="auto" w:fill="auto"/>
        <w:tabs>
          <w:tab w:val="left" w:pos="851"/>
        </w:tabs>
        <w:spacing w:before="0" w:after="0" w:line="312" w:lineRule="exact"/>
        <w:rPr>
          <w:sz w:val="28"/>
          <w:szCs w:val="28"/>
        </w:rPr>
      </w:pPr>
      <w:proofErr w:type="spellStart"/>
      <w:r w:rsidRPr="00386381">
        <w:rPr>
          <w:sz w:val="28"/>
          <w:szCs w:val="28"/>
        </w:rPr>
        <w:t>Эриксон</w:t>
      </w:r>
      <w:proofErr w:type="spellEnd"/>
      <w:r w:rsidRPr="00386381">
        <w:rPr>
          <w:sz w:val="28"/>
          <w:szCs w:val="28"/>
        </w:rPr>
        <w:t xml:space="preserve"> Дж. </w:t>
      </w:r>
      <w:proofErr w:type="spellStart"/>
      <w:r w:rsidRPr="00386381">
        <w:rPr>
          <w:sz w:val="28"/>
          <w:szCs w:val="28"/>
        </w:rPr>
        <w:t>Хакинг</w:t>
      </w:r>
      <w:proofErr w:type="spellEnd"/>
      <w:r w:rsidRPr="00386381">
        <w:rPr>
          <w:sz w:val="28"/>
          <w:szCs w:val="28"/>
        </w:rPr>
        <w:t xml:space="preserve">. Искусство </w:t>
      </w:r>
      <w:proofErr w:type="spellStart"/>
      <w:r w:rsidRPr="00386381">
        <w:rPr>
          <w:sz w:val="28"/>
          <w:szCs w:val="28"/>
        </w:rPr>
        <w:t>эксплойта</w:t>
      </w:r>
      <w:proofErr w:type="spellEnd"/>
      <w:r w:rsidRPr="00386381">
        <w:rPr>
          <w:sz w:val="28"/>
          <w:szCs w:val="28"/>
        </w:rPr>
        <w:t xml:space="preserve">. М.: Символ-Плюс. 2010 г. 512 </w:t>
      </w:r>
      <w:proofErr w:type="gramStart"/>
      <w:r w:rsidRPr="00386381">
        <w:rPr>
          <w:sz w:val="28"/>
          <w:szCs w:val="28"/>
        </w:rPr>
        <w:t>с</w:t>
      </w:r>
      <w:proofErr w:type="gramEnd"/>
      <w:r w:rsidRPr="00386381">
        <w:rPr>
          <w:sz w:val="28"/>
          <w:szCs w:val="28"/>
        </w:rPr>
        <w:t>.</w:t>
      </w:r>
    </w:p>
    <w:p w:rsidR="00AC636C" w:rsidRPr="00386381" w:rsidRDefault="00AC636C" w:rsidP="00AC636C">
      <w:pPr>
        <w:pStyle w:val="2f3"/>
        <w:shd w:val="clear" w:color="auto" w:fill="auto"/>
        <w:tabs>
          <w:tab w:val="left" w:pos="851"/>
        </w:tabs>
        <w:ind w:firstLine="851"/>
        <w:rPr>
          <w:sz w:val="28"/>
          <w:szCs w:val="28"/>
        </w:rPr>
      </w:pPr>
    </w:p>
    <w:p w:rsidR="005D5792" w:rsidRPr="00386381" w:rsidRDefault="00601E92" w:rsidP="005D5792">
      <w:pPr>
        <w:pStyle w:val="2f3"/>
        <w:shd w:val="clear" w:color="auto" w:fill="auto"/>
        <w:tabs>
          <w:tab w:val="left" w:pos="851"/>
        </w:tabs>
        <w:spacing w:before="0" w:after="0" w:line="314" w:lineRule="exact"/>
        <w:ind w:left="851"/>
        <w:rPr>
          <w:b/>
          <w:sz w:val="28"/>
          <w:szCs w:val="28"/>
        </w:rPr>
      </w:pPr>
      <w:r w:rsidRPr="00386381">
        <w:rPr>
          <w:b/>
          <w:sz w:val="28"/>
          <w:szCs w:val="28"/>
        </w:rPr>
        <w:t>Нормативные правовые акты</w:t>
      </w:r>
    </w:p>
    <w:p w:rsidR="005D5792" w:rsidRPr="00386381" w:rsidRDefault="005D5792" w:rsidP="005D5792">
      <w:pPr>
        <w:pStyle w:val="2f3"/>
        <w:shd w:val="clear" w:color="auto" w:fill="auto"/>
        <w:tabs>
          <w:tab w:val="left" w:pos="851"/>
        </w:tabs>
        <w:spacing w:before="0" w:after="0" w:line="314" w:lineRule="exact"/>
        <w:ind w:left="851"/>
        <w:rPr>
          <w:sz w:val="28"/>
          <w:szCs w:val="28"/>
        </w:rPr>
      </w:pPr>
    </w:p>
    <w:p w:rsidR="005D5792" w:rsidRPr="00386381" w:rsidRDefault="005D57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Кон</w:t>
      </w:r>
      <w:r w:rsidRPr="00386381">
        <w:rPr>
          <w:sz w:val="28"/>
          <w:szCs w:val="28"/>
        </w:rPr>
        <w:softHyphen/>
        <w:t>сти</w:t>
      </w:r>
      <w:r w:rsidRPr="00386381">
        <w:rPr>
          <w:sz w:val="28"/>
          <w:szCs w:val="28"/>
        </w:rPr>
        <w:softHyphen/>
        <w:t>ту</w:t>
      </w:r>
      <w:r w:rsidRPr="00386381">
        <w:rPr>
          <w:sz w:val="28"/>
          <w:szCs w:val="28"/>
        </w:rPr>
        <w:softHyphen/>
        <w:t>ция Рос</w:t>
      </w:r>
      <w:r w:rsidRPr="00386381">
        <w:rPr>
          <w:sz w:val="28"/>
          <w:szCs w:val="28"/>
        </w:rPr>
        <w:softHyphen/>
        <w:t>сий</w:t>
      </w:r>
      <w:r w:rsidRPr="00386381">
        <w:rPr>
          <w:sz w:val="28"/>
          <w:szCs w:val="28"/>
        </w:rPr>
        <w:softHyphen/>
        <w:t>ской Фе</w:t>
      </w:r>
      <w:r w:rsidRPr="00386381">
        <w:rPr>
          <w:sz w:val="28"/>
          <w:szCs w:val="28"/>
        </w:rPr>
        <w:softHyphen/>
        <w:t>де</w:t>
      </w:r>
      <w:r w:rsidRPr="00386381">
        <w:rPr>
          <w:sz w:val="28"/>
          <w:szCs w:val="28"/>
        </w:rPr>
        <w:softHyphen/>
        <w:t>ра</w:t>
      </w:r>
      <w:r w:rsidRPr="00386381">
        <w:rPr>
          <w:sz w:val="28"/>
          <w:szCs w:val="28"/>
        </w:rPr>
        <w:softHyphen/>
        <w:t>ции. // Рос</w:t>
      </w:r>
      <w:r w:rsidRPr="00386381">
        <w:rPr>
          <w:sz w:val="28"/>
          <w:szCs w:val="28"/>
        </w:rPr>
        <w:softHyphen/>
        <w:t>сий</w:t>
      </w:r>
      <w:r w:rsidRPr="00386381">
        <w:rPr>
          <w:sz w:val="28"/>
          <w:szCs w:val="28"/>
        </w:rPr>
        <w:softHyphen/>
        <w:t>ская га</w:t>
      </w:r>
      <w:r w:rsidRPr="00386381">
        <w:rPr>
          <w:sz w:val="28"/>
          <w:szCs w:val="28"/>
        </w:rPr>
        <w:softHyphen/>
        <w:t>зе</w:t>
      </w:r>
      <w:r w:rsidRPr="00386381">
        <w:rPr>
          <w:sz w:val="28"/>
          <w:szCs w:val="28"/>
        </w:rPr>
        <w:softHyphen/>
        <w:t>та № 7 от 22.12.2008г.</w:t>
      </w:r>
    </w:p>
    <w:p w:rsidR="00307D92" w:rsidRPr="00386381" w:rsidRDefault="00307D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Доктрина информационной безопасности Российской Федерации (утв. Президентом РФ 09.09.2000 № Пр-1895) // Российская газета. № 187. 28.09.2000.</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Федеральный закон от 4 мая 2011 г. № 99-ФЗ «О лицензировании отдельных видов деятельности».</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 xml:space="preserve">Федеральный закон от 6 апреля 2011 г. № 63-ФЗ «Об электронной </w:t>
      </w:r>
      <w:r w:rsidRPr="00386381">
        <w:rPr>
          <w:sz w:val="28"/>
          <w:szCs w:val="28"/>
        </w:rPr>
        <w:lastRenderedPageBreak/>
        <w:t>подписи».</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Федеральный закон от 28 декабря 2010 г. № 390-ФЗ «О безопасности».</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Федеральный закон от 27 июля 2006 г. № 152-ФЗ «О персональных данных».</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Федеральный закон от 27 июля 2006 г. № 149-ФЗ «Об информации, информационных технологиях и о защите информации».</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Федеральный закон от 19 декабря 2005 г. № 160-ФЗ «О ратификации Конвенции Совета Европы о защите физических лиц при автоматизированной обработке персональных данных».</w:t>
      </w:r>
    </w:p>
    <w:p w:rsidR="006A545C" w:rsidRPr="00386381" w:rsidRDefault="006A545C"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Федеральный закон от 07.07.2003 № 126-ФЗ «О связи» // СЗ РФ. 2003. № 28.</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Федеральный закон от 27 декабря 2002 г. № 184 «О техническом регулировании».</w:t>
      </w:r>
    </w:p>
    <w:p w:rsidR="00FA7A74" w:rsidRPr="00386381" w:rsidRDefault="00FA7A74"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 xml:space="preserve">Федеральный закон «О государственной научно-технической политике» от 23.08.96 г. № 127-ФЗ. </w:t>
      </w:r>
    </w:p>
    <w:p w:rsidR="00B1426A" w:rsidRPr="00386381" w:rsidRDefault="006A545C"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Федеральный закон от 02.12.1990 № 395-1 «О банках и банковской деятельности» // СЗ РФ.1996. № 6. ст. 492.</w:t>
      </w:r>
    </w:p>
    <w:p w:rsidR="00B1426A" w:rsidRPr="00386381" w:rsidRDefault="00B1426A"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Федеральный закон от 25.07.2002 N 114-ФЗ (ред. от 29.04.2008) "О противодействии экстремистской деятельности".</w:t>
      </w:r>
    </w:p>
    <w:p w:rsidR="00B1426A" w:rsidRPr="00386381" w:rsidRDefault="00B1426A"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Федеральный закон от 28.07.2012 N 139-ФЗ "О внесении изменений в Федеральный закон "О защите детей от информации, причиняющей вред их здоровью и развитию".</w:t>
      </w:r>
    </w:p>
    <w:p w:rsidR="00B1426A" w:rsidRPr="00386381" w:rsidRDefault="00B1426A" w:rsidP="001E435C">
      <w:pPr>
        <w:pStyle w:val="2f3"/>
        <w:numPr>
          <w:ilvl w:val="0"/>
          <w:numId w:val="17"/>
        </w:numPr>
        <w:shd w:val="clear" w:color="auto" w:fill="auto"/>
        <w:tabs>
          <w:tab w:val="left" w:pos="851"/>
        </w:tabs>
        <w:spacing w:before="0" w:after="0" w:line="314" w:lineRule="exact"/>
        <w:ind w:firstLine="709"/>
        <w:rPr>
          <w:sz w:val="28"/>
          <w:szCs w:val="28"/>
        </w:rPr>
      </w:pPr>
      <w:r w:rsidRPr="00386381">
        <w:rPr>
          <w:sz w:val="28"/>
          <w:szCs w:val="28"/>
        </w:rPr>
        <w:t>Федеральный закон от 02.07.2013 N 187-ФЗ "О внесении изменений в отдельные законодательные акты Российской Федерации по вопросам защиты интеллектуальных прав в информационно-телекоммуникационных сетях".</w:t>
      </w:r>
    </w:p>
    <w:p w:rsidR="005D5792" w:rsidRPr="00386381" w:rsidRDefault="005D57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Закон РФ от 21.07.1993 № 5485-1 «О государственной тайне» // СЗ РФ. 1997. № 41. стр. 8220-8235.</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 xml:space="preserve">Стратегия национальной безопасности Российской Федерации до 2020 года. </w:t>
      </w:r>
      <w:proofErr w:type="gramStart"/>
      <w:r w:rsidRPr="00386381">
        <w:rPr>
          <w:sz w:val="28"/>
          <w:szCs w:val="28"/>
        </w:rPr>
        <w:t>Утверждена</w:t>
      </w:r>
      <w:proofErr w:type="gramEnd"/>
      <w:r w:rsidRPr="00386381">
        <w:rPr>
          <w:sz w:val="28"/>
          <w:szCs w:val="28"/>
        </w:rPr>
        <w:t xml:space="preserve"> Указом Президента Российской Федерации </w:t>
      </w:r>
      <w:r w:rsidR="00B7700F">
        <w:rPr>
          <w:sz w:val="28"/>
          <w:szCs w:val="28"/>
        </w:rPr>
        <w:t>31.12.2015</w:t>
      </w:r>
      <w:r w:rsidRPr="00386381">
        <w:rPr>
          <w:sz w:val="28"/>
          <w:szCs w:val="28"/>
        </w:rPr>
        <w:t>.</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Указ Президента Российской Федерации от 12 мая 2008 г. № 724 «Вопросы системы и структуры федеральных органов исполнительной власти».</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Указ Президента Российской Федерации от 16 августа 2004 г. № 1085 «Вопросы Федеральной службы по техническому и экспортному контролю».</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Указ Президента Российской Федерации от 1 ноября 2008 г. № 1576 «О совете при Президенте Российской Федерации по развитию информационного общества в Российской Федерации».</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Указ Президента Российской Федерации от 30 мая 2005 г. № 609 «Об утверждении Положения о персональных данных государственного гражданского служащего Российской Федерации и ведении его личного дела».</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Указ Президента Российской Федерации от 17 марта 2008 г. № 351 «О мерах по обеспечению информационной безопасности Российской Федерации при использовании информационно-телекоммуникационных сетей международного информационного обмена».</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Указ Президента Российской Федерации от 6 марта 1997 г. № 188 «Об утверждении перечня сведений конфиденциального характера».</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 xml:space="preserve">Концепция долгосрочного социально-экономического развития </w:t>
      </w:r>
      <w:r w:rsidRPr="00386381">
        <w:rPr>
          <w:sz w:val="28"/>
          <w:szCs w:val="28"/>
        </w:rPr>
        <w:lastRenderedPageBreak/>
        <w:t xml:space="preserve">Российской Федерации на период до 2020 года. </w:t>
      </w:r>
      <w:proofErr w:type="gramStart"/>
      <w:r w:rsidRPr="00386381">
        <w:rPr>
          <w:sz w:val="28"/>
          <w:szCs w:val="28"/>
        </w:rPr>
        <w:t>Утверждена</w:t>
      </w:r>
      <w:proofErr w:type="gramEnd"/>
      <w:r w:rsidRPr="00386381">
        <w:rPr>
          <w:sz w:val="28"/>
          <w:szCs w:val="28"/>
        </w:rPr>
        <w:t xml:space="preserve"> распоряжением Правительства Российской Федерации от 17 ноября 2008 г. № 1662-р.</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Постановление Правительства Российской Федерации от 16 марта 2009</w:t>
      </w:r>
      <w:r w:rsidR="00B7700F">
        <w:rPr>
          <w:sz w:val="28"/>
          <w:szCs w:val="28"/>
        </w:rPr>
        <w:t> </w:t>
      </w:r>
      <w:r w:rsidRPr="00386381">
        <w:rPr>
          <w:sz w:val="28"/>
          <w:szCs w:val="28"/>
        </w:rPr>
        <w:t>г. № 228 «О федеральной службе по надзору в сфере связи, информационных технологий и массовых коммуникаций».</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Постановление Правительства Российской Федерации № 1119 от 1 ноября 2012 г. «Об утверждении требований к защите персональных данных при их обработке в информационных системах персональных данных».</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Постановление Правительства Российской Федерации от 6 июля 2008 г. № 512 «Об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Постановление Правительства Российской Федерации от 15 сентября 2008 г. № 687 «Об утверждении положения об особенностях обработки персональных данных, осуществляемой без использования средств автоматизации».</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Постановление Правительства Российской Федерации от 3 ноября 1994</w:t>
      </w:r>
      <w:r w:rsidR="00B7700F">
        <w:rPr>
          <w:sz w:val="28"/>
          <w:szCs w:val="28"/>
        </w:rPr>
        <w:t> </w:t>
      </w:r>
      <w:r w:rsidRPr="00386381">
        <w:rPr>
          <w:sz w:val="28"/>
          <w:szCs w:val="28"/>
        </w:rPr>
        <w:t>г. № 1233 «Об утверждении Положения о порядке обращения со служебной информацией ограниченного распространения в федеральных органах исполнительной власти».</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proofErr w:type="gramStart"/>
      <w:r w:rsidRPr="00386381">
        <w:rPr>
          <w:sz w:val="28"/>
          <w:szCs w:val="28"/>
        </w:rPr>
        <w:t>Постановление Правительства Российской Федерации от 21 марта 2012</w:t>
      </w:r>
      <w:r w:rsidR="00B7700F">
        <w:rPr>
          <w:sz w:val="28"/>
          <w:szCs w:val="28"/>
        </w:rPr>
        <w:t> </w:t>
      </w:r>
      <w:r w:rsidRPr="00386381">
        <w:rPr>
          <w:sz w:val="28"/>
          <w:szCs w:val="28"/>
        </w:rPr>
        <w:t>г. №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w:t>
      </w:r>
      <w:proofErr w:type="gramEnd"/>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proofErr w:type="gramStart"/>
      <w:r w:rsidRPr="00386381">
        <w:rPr>
          <w:sz w:val="28"/>
          <w:szCs w:val="28"/>
        </w:rPr>
        <w:t>Постановление Правительства Российской Федерации от 18 сентября 2012 г. № 940 «Об утверждении правил согласования проектов решений ассоциаций, союзов и иных объединений операторов об определении дополнительных угроз безопасности персональных данных, актуальных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операторов, с федеральной службой безопасности российской федерации и</w:t>
      </w:r>
      <w:proofErr w:type="gramEnd"/>
      <w:r w:rsidRPr="00386381">
        <w:rPr>
          <w:sz w:val="28"/>
          <w:szCs w:val="28"/>
        </w:rPr>
        <w:t xml:space="preserve"> федеральной службой по техническому и экспортному контролю».</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Постановление Правительства Российской Федерации от 21 ноября 2011</w:t>
      </w:r>
      <w:r w:rsidR="00B7700F">
        <w:rPr>
          <w:sz w:val="28"/>
          <w:szCs w:val="28"/>
        </w:rPr>
        <w:t> </w:t>
      </w:r>
      <w:r w:rsidRPr="00386381">
        <w:rPr>
          <w:sz w:val="28"/>
          <w:szCs w:val="28"/>
        </w:rPr>
        <w:t>г. № 957 «Об организации лицензирования отдельных видов деятельности».</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proofErr w:type="gramStart"/>
      <w:r w:rsidRPr="00386381">
        <w:rPr>
          <w:sz w:val="28"/>
          <w:szCs w:val="28"/>
        </w:rPr>
        <w:t>Постановление Правительства Российской Федерации от 16 апреля 2012</w:t>
      </w:r>
      <w:r w:rsidR="00B7700F">
        <w:rPr>
          <w:sz w:val="28"/>
          <w:szCs w:val="28"/>
        </w:rPr>
        <w:t> </w:t>
      </w:r>
      <w:r w:rsidRPr="00386381">
        <w:rPr>
          <w:sz w:val="28"/>
          <w:szCs w:val="28"/>
        </w:rPr>
        <w:t>г. №</w:t>
      </w:r>
      <w:r w:rsidR="00B7700F">
        <w:rPr>
          <w:sz w:val="28"/>
          <w:szCs w:val="28"/>
        </w:rPr>
        <w:t xml:space="preserve"> </w:t>
      </w:r>
      <w:r w:rsidRPr="00386381">
        <w:rPr>
          <w:sz w:val="28"/>
          <w:szCs w:val="28"/>
        </w:rPr>
        <w:t>313 «Об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w:t>
      </w:r>
      <w:proofErr w:type="gramEnd"/>
      <w:r w:rsidRPr="00386381">
        <w:rPr>
          <w:sz w:val="28"/>
          <w:szCs w:val="28"/>
        </w:rPr>
        <w:t xml:space="preserve"> случая, если техническое обслуживание шифровальных (криптографических) средств, информационных </w:t>
      </w:r>
      <w:r w:rsidRPr="00386381">
        <w:rPr>
          <w:sz w:val="28"/>
          <w:szCs w:val="28"/>
        </w:rPr>
        <w:lastRenderedPageBreak/>
        <w:t>систем и телекоммуникационных систем, защищенных</w:t>
      </w:r>
      <w:r w:rsidR="005D5792" w:rsidRPr="00386381">
        <w:rPr>
          <w:sz w:val="28"/>
          <w:szCs w:val="28"/>
        </w:rPr>
        <w:t xml:space="preserve"> </w:t>
      </w:r>
      <w:r w:rsidRPr="00386381">
        <w:rPr>
          <w:sz w:val="28"/>
          <w:szCs w:val="28"/>
        </w:rPr>
        <w:t>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Постановление Правительства Российской Федерации от 3 февраля 2012</w:t>
      </w:r>
      <w:r w:rsidR="00B7700F">
        <w:rPr>
          <w:sz w:val="28"/>
          <w:szCs w:val="28"/>
        </w:rPr>
        <w:t> </w:t>
      </w:r>
      <w:r w:rsidRPr="00386381">
        <w:rPr>
          <w:sz w:val="28"/>
          <w:szCs w:val="28"/>
        </w:rPr>
        <w:t>г. № 79 «О лицензировании деятельности по технической защите конфиденциальной информации».</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Постановление Правительства Российской Федерации от 3 марта 2012</w:t>
      </w:r>
      <w:r w:rsidR="00B7700F">
        <w:rPr>
          <w:sz w:val="28"/>
          <w:szCs w:val="28"/>
        </w:rPr>
        <w:t> </w:t>
      </w:r>
      <w:r w:rsidRPr="00386381">
        <w:rPr>
          <w:sz w:val="28"/>
          <w:szCs w:val="28"/>
        </w:rPr>
        <w:t>г. №171 «О лицензировании деятельности по разработке и (или) производству средств защиты конфиденциальной информации».</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Постановление Правительства РФ от 28 ноября 2011 г. № 976 «О федеральном органе исполнительной власти, уполномоченном в сфере использования электронной подписи».</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Постановление Правительства РФ от 09 февраля 2012 г. № 111 «Об электронной подписи, используемой органами исполнительной власти и органами местного самоуправления при организации электронного взаимодействия между собой, о порядке ее использования, а также об установлении требований к обеспечению совместимости средств электронной подписи».</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Постановление Правительства Российской Федерации от 26 июня 1995</w:t>
      </w:r>
      <w:r w:rsidR="00B7700F">
        <w:rPr>
          <w:sz w:val="28"/>
          <w:szCs w:val="28"/>
        </w:rPr>
        <w:t> </w:t>
      </w:r>
      <w:r w:rsidRPr="00386381">
        <w:rPr>
          <w:sz w:val="28"/>
          <w:szCs w:val="28"/>
        </w:rPr>
        <w:t>г. № 608 «О сертификации средств защиты информации».</w:t>
      </w:r>
    </w:p>
    <w:p w:rsidR="00FC51DE" w:rsidRPr="00386381" w:rsidRDefault="00FC51DE"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По</w:t>
      </w:r>
      <w:r w:rsidRPr="00386381">
        <w:rPr>
          <w:sz w:val="28"/>
          <w:szCs w:val="28"/>
        </w:rPr>
        <w:softHyphen/>
        <w:t>ста</w:t>
      </w:r>
      <w:r w:rsidRPr="00386381">
        <w:rPr>
          <w:sz w:val="28"/>
          <w:szCs w:val="28"/>
        </w:rPr>
        <w:softHyphen/>
        <w:t>нов</w:t>
      </w:r>
      <w:r w:rsidRPr="00386381">
        <w:rPr>
          <w:sz w:val="28"/>
          <w:szCs w:val="28"/>
        </w:rPr>
        <w:softHyphen/>
        <w:t>ле</w:t>
      </w:r>
      <w:r w:rsidRPr="00386381">
        <w:rPr>
          <w:sz w:val="28"/>
          <w:szCs w:val="28"/>
        </w:rPr>
        <w:softHyphen/>
        <w:t>ние Пра</w:t>
      </w:r>
      <w:r w:rsidRPr="00386381">
        <w:rPr>
          <w:sz w:val="28"/>
          <w:szCs w:val="28"/>
        </w:rPr>
        <w:softHyphen/>
        <w:t>ви</w:t>
      </w:r>
      <w:r w:rsidRPr="00386381">
        <w:rPr>
          <w:sz w:val="28"/>
          <w:szCs w:val="28"/>
        </w:rPr>
        <w:softHyphen/>
        <w:t>тель</w:t>
      </w:r>
      <w:r w:rsidRPr="00386381">
        <w:rPr>
          <w:sz w:val="28"/>
          <w:szCs w:val="28"/>
        </w:rPr>
        <w:softHyphen/>
        <w:t>ст</w:t>
      </w:r>
      <w:r w:rsidRPr="00386381">
        <w:rPr>
          <w:sz w:val="28"/>
          <w:szCs w:val="28"/>
        </w:rPr>
        <w:softHyphen/>
        <w:t>ва от 15 ию</w:t>
      </w:r>
      <w:r w:rsidRPr="00386381">
        <w:rPr>
          <w:sz w:val="28"/>
          <w:szCs w:val="28"/>
        </w:rPr>
        <w:softHyphen/>
        <w:t xml:space="preserve">ня </w:t>
      </w:r>
      <w:smartTag w:uri="urn:schemas-microsoft-com:office:smarttags" w:element="metricconverter">
        <w:smartTagPr>
          <w:attr w:name="ProductID" w:val="2009 г"/>
        </w:smartTagPr>
        <w:r w:rsidRPr="00386381">
          <w:rPr>
            <w:sz w:val="28"/>
            <w:szCs w:val="28"/>
          </w:rPr>
          <w:t>2009 г</w:t>
        </w:r>
      </w:smartTag>
      <w:r w:rsidRPr="00386381">
        <w:rPr>
          <w:sz w:val="28"/>
          <w:szCs w:val="28"/>
        </w:rPr>
        <w:t>. № 477 "Об ут</w:t>
      </w:r>
      <w:r w:rsidRPr="00386381">
        <w:rPr>
          <w:sz w:val="28"/>
          <w:szCs w:val="28"/>
        </w:rPr>
        <w:softHyphen/>
        <w:t>вер</w:t>
      </w:r>
      <w:r w:rsidRPr="00386381">
        <w:rPr>
          <w:sz w:val="28"/>
          <w:szCs w:val="28"/>
        </w:rPr>
        <w:softHyphen/>
        <w:t>жде</w:t>
      </w:r>
      <w:r w:rsidRPr="00386381">
        <w:rPr>
          <w:sz w:val="28"/>
          <w:szCs w:val="28"/>
        </w:rPr>
        <w:softHyphen/>
        <w:t>нии Пра</w:t>
      </w:r>
      <w:r w:rsidRPr="00386381">
        <w:rPr>
          <w:sz w:val="28"/>
          <w:szCs w:val="28"/>
        </w:rPr>
        <w:softHyphen/>
        <w:t>вил де</w:t>
      </w:r>
      <w:r w:rsidRPr="00386381">
        <w:rPr>
          <w:sz w:val="28"/>
          <w:szCs w:val="28"/>
        </w:rPr>
        <w:softHyphen/>
        <w:t>ло</w:t>
      </w:r>
      <w:r w:rsidRPr="00386381">
        <w:rPr>
          <w:sz w:val="28"/>
          <w:szCs w:val="28"/>
        </w:rPr>
        <w:softHyphen/>
        <w:t>про</w:t>
      </w:r>
      <w:r w:rsidRPr="00386381">
        <w:rPr>
          <w:sz w:val="28"/>
          <w:szCs w:val="28"/>
        </w:rPr>
        <w:softHyphen/>
        <w:t>из</w:t>
      </w:r>
      <w:r w:rsidRPr="00386381">
        <w:rPr>
          <w:sz w:val="28"/>
          <w:szCs w:val="28"/>
        </w:rPr>
        <w:softHyphen/>
        <w:t>вод</w:t>
      </w:r>
      <w:r w:rsidRPr="00386381">
        <w:rPr>
          <w:sz w:val="28"/>
          <w:szCs w:val="28"/>
        </w:rPr>
        <w:softHyphen/>
        <w:t>ст</w:t>
      </w:r>
      <w:r w:rsidRPr="00386381">
        <w:rPr>
          <w:sz w:val="28"/>
          <w:szCs w:val="28"/>
        </w:rPr>
        <w:softHyphen/>
        <w:t>ва в фе</w:t>
      </w:r>
      <w:r w:rsidRPr="00386381">
        <w:rPr>
          <w:sz w:val="28"/>
          <w:szCs w:val="28"/>
        </w:rPr>
        <w:softHyphen/>
        <w:t>де</w:t>
      </w:r>
      <w:r w:rsidRPr="00386381">
        <w:rPr>
          <w:sz w:val="28"/>
          <w:szCs w:val="28"/>
        </w:rPr>
        <w:softHyphen/>
        <w:t>раль</w:t>
      </w:r>
      <w:r w:rsidRPr="00386381">
        <w:rPr>
          <w:sz w:val="28"/>
          <w:szCs w:val="28"/>
        </w:rPr>
        <w:softHyphen/>
        <w:t>ных ор</w:t>
      </w:r>
      <w:r w:rsidRPr="00386381">
        <w:rPr>
          <w:sz w:val="28"/>
          <w:szCs w:val="28"/>
        </w:rPr>
        <w:softHyphen/>
        <w:t>га</w:t>
      </w:r>
      <w:r w:rsidRPr="00386381">
        <w:rPr>
          <w:sz w:val="28"/>
          <w:szCs w:val="28"/>
        </w:rPr>
        <w:softHyphen/>
        <w:t>нах ис</w:t>
      </w:r>
      <w:r w:rsidRPr="00386381">
        <w:rPr>
          <w:sz w:val="28"/>
          <w:szCs w:val="28"/>
        </w:rPr>
        <w:softHyphen/>
        <w:t>пол</w:t>
      </w:r>
      <w:r w:rsidRPr="00386381">
        <w:rPr>
          <w:sz w:val="28"/>
          <w:szCs w:val="28"/>
        </w:rPr>
        <w:softHyphen/>
        <w:t>ни</w:t>
      </w:r>
      <w:r w:rsidRPr="00386381">
        <w:rPr>
          <w:sz w:val="28"/>
          <w:szCs w:val="28"/>
        </w:rPr>
        <w:softHyphen/>
        <w:t>тель</w:t>
      </w:r>
      <w:r w:rsidRPr="00386381">
        <w:rPr>
          <w:sz w:val="28"/>
          <w:szCs w:val="28"/>
        </w:rPr>
        <w:softHyphen/>
        <w:t>ной вла</w:t>
      </w:r>
      <w:r w:rsidRPr="00386381">
        <w:rPr>
          <w:sz w:val="28"/>
          <w:szCs w:val="28"/>
        </w:rPr>
        <w:softHyphen/>
        <w:t>сти".</w:t>
      </w:r>
    </w:p>
    <w:p w:rsidR="00601E92" w:rsidRPr="00386381" w:rsidRDefault="00601E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Постановление Правительства Российской Федерации от 28 февраля 1996 г. № 226 «О государственном учете и регистрации баз и банков данных».</w:t>
      </w:r>
    </w:p>
    <w:p w:rsidR="005D5792" w:rsidRPr="00386381" w:rsidRDefault="005D57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Основы законодательства Российской Федерации о нотариате // Российская газета. № 49. 13.03.1993.</w:t>
      </w:r>
    </w:p>
    <w:p w:rsidR="005D5792" w:rsidRPr="00386381" w:rsidRDefault="005D57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 xml:space="preserve">Основы законодательства Российской Федерации об охране здоровья граждан (утв. </w:t>
      </w:r>
      <w:proofErr w:type="gramStart"/>
      <w:r w:rsidRPr="00386381">
        <w:rPr>
          <w:sz w:val="28"/>
          <w:szCs w:val="28"/>
        </w:rPr>
        <w:t>ВС</w:t>
      </w:r>
      <w:proofErr w:type="gramEnd"/>
      <w:r w:rsidRPr="00386381">
        <w:rPr>
          <w:sz w:val="28"/>
          <w:szCs w:val="28"/>
        </w:rPr>
        <w:t xml:space="preserve"> РФ 22.07.1993 № 5487-1) // Ведомости СНД и ВС РФ. 1993. № 33. ст. 1318.</w:t>
      </w:r>
    </w:p>
    <w:p w:rsidR="006A545C" w:rsidRPr="00386381" w:rsidRDefault="006A545C" w:rsidP="001E435C">
      <w:pPr>
        <w:pStyle w:val="2f3"/>
        <w:numPr>
          <w:ilvl w:val="0"/>
          <w:numId w:val="17"/>
        </w:numPr>
        <w:shd w:val="clear" w:color="auto" w:fill="auto"/>
        <w:tabs>
          <w:tab w:val="left" w:pos="851"/>
        </w:tabs>
        <w:spacing w:before="0" w:after="0" w:line="314" w:lineRule="exact"/>
        <w:ind w:firstLine="709"/>
        <w:rPr>
          <w:sz w:val="28"/>
          <w:szCs w:val="28"/>
        </w:rPr>
      </w:pPr>
      <w:r w:rsidRPr="00386381">
        <w:rPr>
          <w:sz w:val="28"/>
          <w:szCs w:val="28"/>
        </w:rPr>
        <w:t xml:space="preserve">Гражданский кодекс РФ: в трех частях. 2-е изд. – М.: Ось-89, 2005. – 384 </w:t>
      </w:r>
      <w:proofErr w:type="gramStart"/>
      <w:r w:rsidRPr="00386381">
        <w:rPr>
          <w:sz w:val="28"/>
          <w:szCs w:val="28"/>
        </w:rPr>
        <w:t>с</w:t>
      </w:r>
      <w:proofErr w:type="gramEnd"/>
      <w:r w:rsidRPr="00386381">
        <w:rPr>
          <w:sz w:val="28"/>
          <w:szCs w:val="28"/>
        </w:rPr>
        <w:t>.</w:t>
      </w:r>
    </w:p>
    <w:p w:rsidR="006A545C" w:rsidRPr="00386381" w:rsidRDefault="006A545C" w:rsidP="001E435C">
      <w:pPr>
        <w:pStyle w:val="2f3"/>
        <w:numPr>
          <w:ilvl w:val="0"/>
          <w:numId w:val="17"/>
        </w:numPr>
        <w:shd w:val="clear" w:color="auto" w:fill="auto"/>
        <w:tabs>
          <w:tab w:val="left" w:pos="851"/>
        </w:tabs>
        <w:spacing w:before="0" w:after="0" w:line="314" w:lineRule="exact"/>
        <w:ind w:firstLine="709"/>
        <w:rPr>
          <w:sz w:val="28"/>
          <w:szCs w:val="28"/>
        </w:rPr>
      </w:pPr>
      <w:r w:rsidRPr="00386381">
        <w:rPr>
          <w:sz w:val="28"/>
          <w:szCs w:val="28"/>
        </w:rPr>
        <w:t xml:space="preserve">Налоговый Кодекс Российской Федерации. Части первая, вторая. - М.: Издательство </w:t>
      </w:r>
      <w:proofErr w:type="spellStart"/>
      <w:r w:rsidRPr="00386381">
        <w:rPr>
          <w:sz w:val="28"/>
          <w:szCs w:val="28"/>
        </w:rPr>
        <w:t>Эксмо</w:t>
      </w:r>
      <w:proofErr w:type="spellEnd"/>
      <w:r w:rsidRPr="00386381">
        <w:rPr>
          <w:sz w:val="28"/>
          <w:szCs w:val="28"/>
        </w:rPr>
        <w:t xml:space="preserve">, 2005 – 512 </w:t>
      </w:r>
      <w:proofErr w:type="gramStart"/>
      <w:r w:rsidRPr="00386381">
        <w:rPr>
          <w:sz w:val="28"/>
          <w:szCs w:val="28"/>
        </w:rPr>
        <w:t>с</w:t>
      </w:r>
      <w:proofErr w:type="gramEnd"/>
      <w:r w:rsidRPr="00386381">
        <w:rPr>
          <w:sz w:val="28"/>
          <w:szCs w:val="28"/>
        </w:rPr>
        <w:t>.</w:t>
      </w:r>
    </w:p>
    <w:p w:rsidR="005D5792" w:rsidRPr="00386381" w:rsidRDefault="005D57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Семейный кодекс Российской Федерации от 29.12.1995 № 223-ФЗ // СЗ РФ. 1996. № 1. ст. 16.</w:t>
      </w:r>
    </w:p>
    <w:p w:rsidR="005D5792" w:rsidRPr="00386381" w:rsidRDefault="005D57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Трудовой кодекс Российской Федерации от 30.12.2001 № 197-ФЗ // Российская газета. № 256., 31.12.2001.</w:t>
      </w:r>
    </w:p>
    <w:p w:rsidR="005D5792" w:rsidRPr="00386381" w:rsidRDefault="005D57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Уголовно-процессуальный кодекс Российской Федерации от 18.12.2001 № 174-ФЗ // СЗ РФ. 2001. № 52 (ч. I)</w:t>
      </w:r>
      <w:proofErr w:type="gramStart"/>
      <w:r w:rsidRPr="00386381">
        <w:rPr>
          <w:sz w:val="28"/>
          <w:szCs w:val="28"/>
        </w:rPr>
        <w:t>.</w:t>
      </w:r>
      <w:proofErr w:type="gramEnd"/>
      <w:r w:rsidRPr="00386381">
        <w:rPr>
          <w:sz w:val="28"/>
          <w:szCs w:val="28"/>
        </w:rPr>
        <w:t xml:space="preserve"> </w:t>
      </w:r>
      <w:proofErr w:type="gramStart"/>
      <w:r w:rsidRPr="00386381">
        <w:rPr>
          <w:sz w:val="28"/>
          <w:szCs w:val="28"/>
        </w:rPr>
        <w:t>с</w:t>
      </w:r>
      <w:proofErr w:type="gramEnd"/>
      <w:r w:rsidRPr="00386381">
        <w:rPr>
          <w:sz w:val="28"/>
          <w:szCs w:val="28"/>
        </w:rPr>
        <w:t>т. 4921.</w:t>
      </w:r>
    </w:p>
    <w:p w:rsidR="006A545C" w:rsidRPr="00386381" w:rsidRDefault="006A545C"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Кодекс Российской Федерации об административных правонарушениях» (Закон РФ № 195-ФЗ от 30 декабря 2001 г.).</w:t>
      </w:r>
    </w:p>
    <w:p w:rsidR="005D5792" w:rsidRPr="00386381" w:rsidRDefault="005D5792" w:rsidP="001E435C">
      <w:pPr>
        <w:pStyle w:val="2f3"/>
        <w:numPr>
          <w:ilvl w:val="0"/>
          <w:numId w:val="17"/>
        </w:numPr>
        <w:shd w:val="clear" w:color="auto" w:fill="auto"/>
        <w:tabs>
          <w:tab w:val="left" w:pos="851"/>
        </w:tabs>
        <w:spacing w:before="0" w:after="0" w:line="314" w:lineRule="exact"/>
        <w:ind w:firstLine="851"/>
        <w:rPr>
          <w:sz w:val="28"/>
          <w:szCs w:val="28"/>
        </w:rPr>
      </w:pPr>
      <w:r w:rsidRPr="00386381">
        <w:rPr>
          <w:sz w:val="28"/>
          <w:szCs w:val="28"/>
        </w:rPr>
        <w:t>Уголовный кодекс Российской Федерации от 13.06.1996 № 63-ФЗ // СЗ РФ. 1996. № 25. ст. 2954.</w:t>
      </w:r>
    </w:p>
    <w:p w:rsidR="00601E92" w:rsidRDefault="00601E92" w:rsidP="005D5792">
      <w:pPr>
        <w:pStyle w:val="2f3"/>
        <w:shd w:val="clear" w:color="auto" w:fill="auto"/>
        <w:tabs>
          <w:tab w:val="left" w:pos="851"/>
        </w:tabs>
        <w:spacing w:before="0" w:after="0" w:line="314" w:lineRule="exact"/>
        <w:rPr>
          <w:sz w:val="28"/>
          <w:szCs w:val="28"/>
        </w:rPr>
      </w:pPr>
    </w:p>
    <w:p w:rsidR="00494BC5" w:rsidRDefault="00494BC5" w:rsidP="005D5792">
      <w:pPr>
        <w:pStyle w:val="2f3"/>
        <w:shd w:val="clear" w:color="auto" w:fill="auto"/>
        <w:tabs>
          <w:tab w:val="left" w:pos="851"/>
        </w:tabs>
        <w:spacing w:before="0" w:after="0" w:line="314" w:lineRule="exact"/>
        <w:rPr>
          <w:sz w:val="28"/>
          <w:szCs w:val="28"/>
        </w:rPr>
      </w:pPr>
    </w:p>
    <w:p w:rsidR="00494BC5" w:rsidRPr="00386381" w:rsidRDefault="00494BC5" w:rsidP="005D5792">
      <w:pPr>
        <w:pStyle w:val="2f3"/>
        <w:shd w:val="clear" w:color="auto" w:fill="auto"/>
        <w:tabs>
          <w:tab w:val="left" w:pos="851"/>
        </w:tabs>
        <w:spacing w:before="0" w:after="0" w:line="314" w:lineRule="exact"/>
        <w:rPr>
          <w:sz w:val="28"/>
          <w:szCs w:val="28"/>
        </w:rPr>
      </w:pPr>
    </w:p>
    <w:p w:rsidR="00601E92" w:rsidRPr="00386381" w:rsidRDefault="00601E92" w:rsidP="00AC636C">
      <w:pPr>
        <w:pStyle w:val="2f3"/>
        <w:shd w:val="clear" w:color="auto" w:fill="auto"/>
        <w:tabs>
          <w:tab w:val="left" w:pos="851"/>
        </w:tabs>
        <w:spacing w:after="251" w:line="260" w:lineRule="exact"/>
        <w:ind w:firstLine="851"/>
        <w:rPr>
          <w:b/>
          <w:sz w:val="28"/>
          <w:szCs w:val="28"/>
        </w:rPr>
      </w:pPr>
      <w:r w:rsidRPr="00386381">
        <w:rPr>
          <w:b/>
          <w:sz w:val="28"/>
          <w:szCs w:val="28"/>
        </w:rPr>
        <w:lastRenderedPageBreak/>
        <w:t>Нормативные методические документы</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50739-95. Средства вычислительной техники. Защита от несанкционированного доступа к информации. Общие технические требования. Госстандарт России. - М, 1995.</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51275-2006. Защита информации. Объект информатизации. Факторы, воздействующие на информацию. Общие положения. Госстандарт России. - М., 2006.</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50922-2006. Защита информации. Основные термины и определения. - М., 2006.</w:t>
      </w:r>
    </w:p>
    <w:p w:rsidR="00221FFA" w:rsidRPr="00386381" w:rsidRDefault="00221FFA"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53110 - 2008 «Сис</w:t>
      </w:r>
      <w:r w:rsidRPr="00386381">
        <w:rPr>
          <w:sz w:val="28"/>
          <w:szCs w:val="28"/>
        </w:rPr>
        <w:softHyphen/>
        <w:t>те</w:t>
      </w:r>
      <w:r w:rsidRPr="00386381">
        <w:rPr>
          <w:sz w:val="28"/>
          <w:szCs w:val="28"/>
        </w:rPr>
        <w:softHyphen/>
        <w:t>ма обес</w:t>
      </w:r>
      <w:r w:rsidRPr="00386381">
        <w:rPr>
          <w:sz w:val="28"/>
          <w:szCs w:val="28"/>
        </w:rPr>
        <w:softHyphen/>
        <w:t>пе</w:t>
      </w:r>
      <w:r w:rsidRPr="00386381">
        <w:rPr>
          <w:sz w:val="28"/>
          <w:szCs w:val="28"/>
        </w:rPr>
        <w:softHyphen/>
        <w:t>че</w:t>
      </w:r>
      <w:r w:rsidRPr="00386381">
        <w:rPr>
          <w:sz w:val="28"/>
          <w:szCs w:val="28"/>
        </w:rPr>
        <w:softHyphen/>
        <w:t>ния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ной безо</w:t>
      </w:r>
      <w:r w:rsidRPr="00386381">
        <w:rPr>
          <w:sz w:val="28"/>
          <w:szCs w:val="28"/>
        </w:rPr>
        <w:softHyphen/>
        <w:t>пас</w:t>
      </w:r>
      <w:r w:rsidRPr="00386381">
        <w:rPr>
          <w:sz w:val="28"/>
          <w:szCs w:val="28"/>
        </w:rPr>
        <w:softHyphen/>
        <w:t>но</w:t>
      </w:r>
      <w:r w:rsidRPr="00386381">
        <w:rPr>
          <w:sz w:val="28"/>
          <w:szCs w:val="28"/>
        </w:rPr>
        <w:softHyphen/>
        <w:t>сти се</w:t>
      </w:r>
      <w:r w:rsidRPr="00386381">
        <w:rPr>
          <w:sz w:val="28"/>
          <w:szCs w:val="28"/>
        </w:rPr>
        <w:softHyphen/>
        <w:t>ти свя</w:t>
      </w:r>
      <w:r w:rsidRPr="00386381">
        <w:rPr>
          <w:sz w:val="28"/>
          <w:szCs w:val="28"/>
        </w:rPr>
        <w:softHyphen/>
        <w:t>зи об</w:t>
      </w:r>
      <w:r w:rsidRPr="00386381">
        <w:rPr>
          <w:sz w:val="28"/>
          <w:szCs w:val="28"/>
        </w:rPr>
        <w:softHyphen/>
        <w:t>ще</w:t>
      </w:r>
      <w:r w:rsidRPr="00386381">
        <w:rPr>
          <w:sz w:val="28"/>
          <w:szCs w:val="28"/>
        </w:rPr>
        <w:softHyphen/>
        <w:t>го поль</w:t>
      </w:r>
      <w:r w:rsidRPr="00386381">
        <w:rPr>
          <w:sz w:val="28"/>
          <w:szCs w:val="28"/>
        </w:rPr>
        <w:softHyphen/>
        <w:t>зо</w:t>
      </w:r>
      <w:r w:rsidRPr="00386381">
        <w:rPr>
          <w:sz w:val="28"/>
          <w:szCs w:val="28"/>
        </w:rPr>
        <w:softHyphen/>
        <w:t>ва</w:t>
      </w:r>
      <w:r w:rsidRPr="00386381">
        <w:rPr>
          <w:sz w:val="28"/>
          <w:szCs w:val="28"/>
        </w:rPr>
        <w:softHyphen/>
        <w:t>ния. Об</w:t>
      </w:r>
      <w:r w:rsidRPr="00386381">
        <w:rPr>
          <w:sz w:val="28"/>
          <w:szCs w:val="28"/>
        </w:rPr>
        <w:softHyphen/>
        <w:t>щие по</w:t>
      </w:r>
      <w:r w:rsidRPr="00386381">
        <w:rPr>
          <w:sz w:val="28"/>
          <w:szCs w:val="28"/>
        </w:rPr>
        <w:softHyphen/>
        <w:t>ло</w:t>
      </w:r>
      <w:r w:rsidRPr="00386381">
        <w:rPr>
          <w:sz w:val="28"/>
          <w:szCs w:val="28"/>
        </w:rPr>
        <w:softHyphen/>
        <w:t>же</w:t>
      </w:r>
      <w:r w:rsidRPr="00386381">
        <w:rPr>
          <w:sz w:val="28"/>
          <w:szCs w:val="28"/>
        </w:rPr>
        <w:softHyphen/>
        <w:t>ния».</w:t>
      </w:r>
    </w:p>
    <w:p w:rsidR="00221FFA" w:rsidRPr="00386381" w:rsidRDefault="00221FFA"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53109 - 2008 «Сис</w:t>
      </w:r>
      <w:r w:rsidRPr="00386381">
        <w:rPr>
          <w:sz w:val="28"/>
          <w:szCs w:val="28"/>
        </w:rPr>
        <w:softHyphen/>
        <w:t>те</w:t>
      </w:r>
      <w:r w:rsidRPr="00386381">
        <w:rPr>
          <w:sz w:val="28"/>
          <w:szCs w:val="28"/>
        </w:rPr>
        <w:softHyphen/>
        <w:t>ма обес</w:t>
      </w:r>
      <w:r w:rsidRPr="00386381">
        <w:rPr>
          <w:sz w:val="28"/>
          <w:szCs w:val="28"/>
        </w:rPr>
        <w:softHyphen/>
        <w:t>пе</w:t>
      </w:r>
      <w:r w:rsidRPr="00386381">
        <w:rPr>
          <w:sz w:val="28"/>
          <w:szCs w:val="28"/>
        </w:rPr>
        <w:softHyphen/>
        <w:t>че</w:t>
      </w:r>
      <w:r w:rsidRPr="00386381">
        <w:rPr>
          <w:sz w:val="28"/>
          <w:szCs w:val="28"/>
        </w:rPr>
        <w:softHyphen/>
        <w:t>ния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ной безо</w:t>
      </w:r>
      <w:r w:rsidRPr="00386381">
        <w:rPr>
          <w:sz w:val="28"/>
          <w:szCs w:val="28"/>
        </w:rPr>
        <w:softHyphen/>
        <w:t>пас</w:t>
      </w:r>
      <w:r w:rsidRPr="00386381">
        <w:rPr>
          <w:sz w:val="28"/>
          <w:szCs w:val="28"/>
        </w:rPr>
        <w:softHyphen/>
        <w:t>но</w:t>
      </w:r>
      <w:r w:rsidRPr="00386381">
        <w:rPr>
          <w:sz w:val="28"/>
          <w:szCs w:val="28"/>
        </w:rPr>
        <w:softHyphen/>
        <w:t>сти се</w:t>
      </w:r>
      <w:r w:rsidRPr="00386381">
        <w:rPr>
          <w:sz w:val="28"/>
          <w:szCs w:val="28"/>
        </w:rPr>
        <w:softHyphen/>
        <w:t>ти свя</w:t>
      </w:r>
      <w:r w:rsidRPr="00386381">
        <w:rPr>
          <w:sz w:val="28"/>
          <w:szCs w:val="28"/>
        </w:rPr>
        <w:softHyphen/>
        <w:t>зи об</w:t>
      </w:r>
      <w:r w:rsidRPr="00386381">
        <w:rPr>
          <w:sz w:val="28"/>
          <w:szCs w:val="28"/>
        </w:rPr>
        <w:softHyphen/>
        <w:t>ще</w:t>
      </w:r>
      <w:r w:rsidRPr="00386381">
        <w:rPr>
          <w:sz w:val="28"/>
          <w:szCs w:val="28"/>
        </w:rPr>
        <w:softHyphen/>
        <w:t>го поль</w:t>
      </w:r>
      <w:r w:rsidRPr="00386381">
        <w:rPr>
          <w:sz w:val="28"/>
          <w:szCs w:val="28"/>
        </w:rPr>
        <w:softHyphen/>
        <w:t>зо</w:t>
      </w:r>
      <w:r w:rsidRPr="00386381">
        <w:rPr>
          <w:sz w:val="28"/>
          <w:szCs w:val="28"/>
        </w:rPr>
        <w:softHyphen/>
        <w:t>ва</w:t>
      </w:r>
      <w:r w:rsidRPr="00386381">
        <w:rPr>
          <w:sz w:val="28"/>
          <w:szCs w:val="28"/>
        </w:rPr>
        <w:softHyphen/>
        <w:t>ния. Пас</w:t>
      </w:r>
      <w:r w:rsidRPr="00386381">
        <w:rPr>
          <w:sz w:val="28"/>
          <w:szCs w:val="28"/>
        </w:rPr>
        <w:softHyphen/>
        <w:t>порт ор</w:t>
      </w:r>
      <w:r w:rsidRPr="00386381">
        <w:rPr>
          <w:sz w:val="28"/>
          <w:szCs w:val="28"/>
        </w:rPr>
        <w:softHyphen/>
        <w:t>га</w:t>
      </w:r>
      <w:r w:rsidRPr="00386381">
        <w:rPr>
          <w:sz w:val="28"/>
          <w:szCs w:val="28"/>
        </w:rPr>
        <w:softHyphen/>
        <w:t>ни</w:t>
      </w:r>
      <w:r w:rsidRPr="00386381">
        <w:rPr>
          <w:sz w:val="28"/>
          <w:szCs w:val="28"/>
        </w:rPr>
        <w:softHyphen/>
        <w:t>за</w:t>
      </w:r>
      <w:r w:rsidRPr="00386381">
        <w:rPr>
          <w:sz w:val="28"/>
          <w:szCs w:val="28"/>
        </w:rPr>
        <w:softHyphen/>
        <w:t>ции свя</w:t>
      </w:r>
      <w:r w:rsidRPr="00386381">
        <w:rPr>
          <w:sz w:val="28"/>
          <w:szCs w:val="28"/>
        </w:rPr>
        <w:softHyphen/>
        <w:t>зи по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ной безо</w:t>
      </w:r>
      <w:r w:rsidRPr="00386381">
        <w:rPr>
          <w:sz w:val="28"/>
          <w:szCs w:val="28"/>
        </w:rPr>
        <w:softHyphen/>
        <w:t>пас</w:t>
      </w:r>
      <w:r w:rsidRPr="00386381">
        <w:rPr>
          <w:sz w:val="28"/>
          <w:szCs w:val="28"/>
        </w:rPr>
        <w:softHyphen/>
        <w:t>но</w:t>
      </w:r>
      <w:r w:rsidRPr="00386381">
        <w:rPr>
          <w:sz w:val="28"/>
          <w:szCs w:val="28"/>
        </w:rPr>
        <w:softHyphen/>
        <w:t>сти».</w:t>
      </w:r>
    </w:p>
    <w:p w:rsidR="00C040E9" w:rsidRPr="00386381" w:rsidRDefault="00C040E9"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52448 - 2005 «За</w:t>
      </w:r>
      <w:r w:rsidRPr="00386381">
        <w:rPr>
          <w:sz w:val="28"/>
          <w:szCs w:val="28"/>
        </w:rPr>
        <w:softHyphen/>
        <w:t>щи</w:t>
      </w:r>
      <w:r w:rsidRPr="00386381">
        <w:rPr>
          <w:sz w:val="28"/>
          <w:szCs w:val="28"/>
        </w:rPr>
        <w:softHyphen/>
        <w:t>та ин</w:t>
      </w:r>
      <w:r w:rsidRPr="00386381">
        <w:rPr>
          <w:sz w:val="28"/>
          <w:szCs w:val="28"/>
        </w:rPr>
        <w:softHyphen/>
        <w:t>фор</w:t>
      </w:r>
      <w:r w:rsidRPr="00386381">
        <w:rPr>
          <w:sz w:val="28"/>
          <w:szCs w:val="28"/>
        </w:rPr>
        <w:softHyphen/>
        <w:t>ма</w:t>
      </w:r>
      <w:r w:rsidRPr="00386381">
        <w:rPr>
          <w:sz w:val="28"/>
          <w:szCs w:val="28"/>
        </w:rPr>
        <w:softHyphen/>
        <w:t>ции. Обес</w:t>
      </w:r>
      <w:r w:rsidRPr="00386381">
        <w:rPr>
          <w:sz w:val="28"/>
          <w:szCs w:val="28"/>
        </w:rPr>
        <w:softHyphen/>
        <w:t>пе</w:t>
      </w:r>
      <w:r w:rsidRPr="00386381">
        <w:rPr>
          <w:sz w:val="28"/>
          <w:szCs w:val="28"/>
        </w:rPr>
        <w:softHyphen/>
        <w:t>че</w:t>
      </w:r>
      <w:r w:rsidRPr="00386381">
        <w:rPr>
          <w:sz w:val="28"/>
          <w:szCs w:val="28"/>
        </w:rPr>
        <w:softHyphen/>
        <w:t>ние безо</w:t>
      </w:r>
      <w:r w:rsidRPr="00386381">
        <w:rPr>
          <w:sz w:val="28"/>
          <w:szCs w:val="28"/>
        </w:rPr>
        <w:softHyphen/>
        <w:t>пас</w:t>
      </w:r>
      <w:r w:rsidRPr="00386381">
        <w:rPr>
          <w:sz w:val="28"/>
          <w:szCs w:val="28"/>
        </w:rPr>
        <w:softHyphen/>
        <w:t>но</w:t>
      </w:r>
      <w:r w:rsidRPr="00386381">
        <w:rPr>
          <w:sz w:val="28"/>
          <w:szCs w:val="28"/>
        </w:rPr>
        <w:softHyphen/>
        <w:t>сти се</w:t>
      </w:r>
      <w:r w:rsidRPr="00386381">
        <w:rPr>
          <w:sz w:val="28"/>
          <w:szCs w:val="28"/>
        </w:rPr>
        <w:softHyphen/>
        <w:t>тей элек</w:t>
      </w:r>
      <w:r w:rsidRPr="00386381">
        <w:rPr>
          <w:sz w:val="28"/>
          <w:szCs w:val="28"/>
        </w:rPr>
        <w:softHyphen/>
        <w:t>тро</w:t>
      </w:r>
      <w:r w:rsidRPr="00386381">
        <w:rPr>
          <w:sz w:val="28"/>
          <w:szCs w:val="28"/>
        </w:rPr>
        <w:softHyphen/>
        <w:t>свя</w:t>
      </w:r>
      <w:r w:rsidRPr="00386381">
        <w:rPr>
          <w:sz w:val="28"/>
          <w:szCs w:val="28"/>
        </w:rPr>
        <w:softHyphen/>
        <w:t>зи. Об</w:t>
      </w:r>
      <w:r w:rsidRPr="00386381">
        <w:rPr>
          <w:sz w:val="28"/>
          <w:szCs w:val="28"/>
        </w:rPr>
        <w:softHyphen/>
        <w:t>щие по</w:t>
      </w:r>
      <w:r w:rsidRPr="00386381">
        <w:rPr>
          <w:sz w:val="28"/>
          <w:szCs w:val="28"/>
        </w:rPr>
        <w:softHyphen/>
        <w:t>ло</w:t>
      </w:r>
      <w:r w:rsidRPr="00386381">
        <w:rPr>
          <w:sz w:val="28"/>
          <w:szCs w:val="28"/>
        </w:rPr>
        <w:softHyphen/>
        <w:t>же</w:t>
      </w:r>
      <w:r w:rsidRPr="00386381">
        <w:rPr>
          <w:sz w:val="28"/>
          <w:szCs w:val="28"/>
        </w:rPr>
        <w:softHyphen/>
        <w:t>ния»</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ИСО/МЭК 15408-1-2008. Методы и средства обеспечения безопасности. Критерии оценки безопасности информационных технологий. Часть 1. Введете и общая модель. Госстандарт России. - М., 2008.</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ИСО/МЭК 15408-2-2008. Методы и средства обеспечения безопасности. Критерии оценки безопасности информационных технологий. Часть 2. Функциональные требования безопасности. Госстандарт России. - М., 2008.</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ИСО/МЭК 15408-3-2008. Методы и средства обеспечения безопасности. Критерии оценки безопасности информационных технологий. Часть 3. Требования доверия к безопасности. Госстандарт России. - М., 2008.</w:t>
      </w:r>
    </w:p>
    <w:p w:rsidR="00C040E9" w:rsidRPr="00386381" w:rsidRDefault="00C040E9"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18044 - 2004. Ме</w:t>
      </w:r>
      <w:r w:rsidRPr="00386381">
        <w:rPr>
          <w:sz w:val="28"/>
          <w:szCs w:val="28"/>
        </w:rPr>
        <w:softHyphen/>
        <w:t>недж</w:t>
      </w:r>
      <w:r w:rsidRPr="00386381">
        <w:rPr>
          <w:sz w:val="28"/>
          <w:szCs w:val="28"/>
        </w:rPr>
        <w:softHyphen/>
        <w:t>мент ин</w:t>
      </w:r>
      <w:r w:rsidRPr="00386381">
        <w:rPr>
          <w:sz w:val="28"/>
          <w:szCs w:val="28"/>
        </w:rPr>
        <w:softHyphen/>
        <w:t>ци</w:t>
      </w:r>
      <w:r w:rsidRPr="00386381">
        <w:rPr>
          <w:sz w:val="28"/>
          <w:szCs w:val="28"/>
        </w:rPr>
        <w:softHyphen/>
        <w:t>ден</w:t>
      </w:r>
      <w:r w:rsidRPr="00386381">
        <w:rPr>
          <w:sz w:val="28"/>
          <w:szCs w:val="28"/>
        </w:rPr>
        <w:softHyphen/>
        <w:t>тов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ной безо</w:t>
      </w:r>
      <w:r w:rsidRPr="00386381">
        <w:rPr>
          <w:sz w:val="28"/>
          <w:szCs w:val="28"/>
        </w:rPr>
        <w:softHyphen/>
        <w:t>пас</w:t>
      </w:r>
      <w:r w:rsidRPr="00386381">
        <w:rPr>
          <w:sz w:val="28"/>
          <w:szCs w:val="28"/>
        </w:rPr>
        <w:softHyphen/>
        <w:t>но</w:t>
      </w:r>
      <w:r w:rsidRPr="00386381">
        <w:rPr>
          <w:sz w:val="28"/>
          <w:szCs w:val="28"/>
        </w:rPr>
        <w:softHyphen/>
        <w:t>сти.</w:t>
      </w:r>
    </w:p>
    <w:p w:rsidR="00C040E9" w:rsidRPr="00386381" w:rsidRDefault="00C040E9"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51897-2002. Ме</w:t>
      </w:r>
      <w:r w:rsidRPr="00386381">
        <w:rPr>
          <w:sz w:val="28"/>
          <w:szCs w:val="28"/>
        </w:rPr>
        <w:softHyphen/>
        <w:t>недж</w:t>
      </w:r>
      <w:r w:rsidRPr="00386381">
        <w:rPr>
          <w:sz w:val="28"/>
          <w:szCs w:val="28"/>
        </w:rPr>
        <w:softHyphen/>
        <w:t>мент рис</w:t>
      </w:r>
      <w:r w:rsidRPr="00386381">
        <w:rPr>
          <w:sz w:val="28"/>
          <w:szCs w:val="28"/>
        </w:rPr>
        <w:softHyphen/>
        <w:t>ка. Тер</w:t>
      </w:r>
      <w:r w:rsidRPr="00386381">
        <w:rPr>
          <w:sz w:val="28"/>
          <w:szCs w:val="28"/>
        </w:rPr>
        <w:softHyphen/>
        <w:t>ми</w:t>
      </w:r>
      <w:r w:rsidRPr="00386381">
        <w:rPr>
          <w:sz w:val="28"/>
          <w:szCs w:val="28"/>
        </w:rPr>
        <w:softHyphen/>
        <w:t>ны и оп</w:t>
      </w:r>
      <w:r w:rsidRPr="00386381">
        <w:rPr>
          <w:sz w:val="28"/>
          <w:szCs w:val="28"/>
        </w:rPr>
        <w:softHyphen/>
        <w:t>ре</w:t>
      </w:r>
      <w:r w:rsidRPr="00386381">
        <w:rPr>
          <w:sz w:val="28"/>
          <w:szCs w:val="28"/>
        </w:rPr>
        <w:softHyphen/>
        <w:t>де</w:t>
      </w:r>
      <w:r w:rsidRPr="00386381">
        <w:rPr>
          <w:sz w:val="28"/>
          <w:szCs w:val="28"/>
        </w:rPr>
        <w:softHyphen/>
        <w:t>ле</w:t>
      </w:r>
      <w:r w:rsidRPr="00386381">
        <w:rPr>
          <w:sz w:val="28"/>
          <w:szCs w:val="28"/>
        </w:rPr>
        <w:softHyphen/>
        <w:t>ния.</w:t>
      </w:r>
    </w:p>
    <w:p w:rsidR="00C040E9" w:rsidRPr="00386381" w:rsidRDefault="00C040E9"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51898-2002. Ас</w:t>
      </w:r>
      <w:r w:rsidRPr="00386381">
        <w:rPr>
          <w:sz w:val="28"/>
          <w:szCs w:val="28"/>
        </w:rPr>
        <w:softHyphen/>
        <w:t>пек</w:t>
      </w:r>
      <w:r w:rsidRPr="00386381">
        <w:rPr>
          <w:sz w:val="28"/>
          <w:szCs w:val="28"/>
        </w:rPr>
        <w:softHyphen/>
        <w:t>ты безо</w:t>
      </w:r>
      <w:r w:rsidRPr="00386381">
        <w:rPr>
          <w:sz w:val="28"/>
          <w:szCs w:val="28"/>
        </w:rPr>
        <w:softHyphen/>
        <w:t>пас</w:t>
      </w:r>
      <w:r w:rsidRPr="00386381">
        <w:rPr>
          <w:sz w:val="28"/>
          <w:szCs w:val="28"/>
        </w:rPr>
        <w:softHyphen/>
        <w:t>но</w:t>
      </w:r>
      <w:r w:rsidRPr="00386381">
        <w:rPr>
          <w:sz w:val="28"/>
          <w:szCs w:val="28"/>
        </w:rPr>
        <w:softHyphen/>
        <w:t>сти. Пра</w:t>
      </w:r>
      <w:r w:rsidRPr="00386381">
        <w:rPr>
          <w:sz w:val="28"/>
          <w:szCs w:val="28"/>
        </w:rPr>
        <w:softHyphen/>
        <w:t>ви</w:t>
      </w:r>
      <w:r w:rsidRPr="00386381">
        <w:rPr>
          <w:sz w:val="28"/>
          <w:szCs w:val="28"/>
        </w:rPr>
        <w:softHyphen/>
        <w:t>ла вклю</w:t>
      </w:r>
      <w:r w:rsidRPr="00386381">
        <w:rPr>
          <w:sz w:val="28"/>
          <w:szCs w:val="28"/>
        </w:rPr>
        <w:softHyphen/>
        <w:t>че</w:t>
      </w:r>
      <w:r w:rsidRPr="00386381">
        <w:rPr>
          <w:sz w:val="28"/>
          <w:szCs w:val="28"/>
        </w:rPr>
        <w:softHyphen/>
        <w:t>ния в стан</w:t>
      </w:r>
      <w:r w:rsidRPr="00386381">
        <w:rPr>
          <w:sz w:val="28"/>
          <w:szCs w:val="28"/>
        </w:rPr>
        <w:softHyphen/>
        <w:t>дар</w:t>
      </w:r>
      <w:r w:rsidRPr="00386381">
        <w:rPr>
          <w:sz w:val="28"/>
          <w:szCs w:val="28"/>
        </w:rPr>
        <w:softHyphen/>
        <w:t>ты.</w:t>
      </w:r>
    </w:p>
    <w:p w:rsidR="00FC51DE" w:rsidRPr="00386381" w:rsidRDefault="00FC51DE"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53898-2010 "Сис</w:t>
      </w:r>
      <w:r w:rsidRPr="00386381">
        <w:rPr>
          <w:sz w:val="28"/>
          <w:szCs w:val="28"/>
        </w:rPr>
        <w:softHyphen/>
        <w:t>те</w:t>
      </w:r>
      <w:r w:rsidRPr="00386381">
        <w:rPr>
          <w:sz w:val="28"/>
          <w:szCs w:val="28"/>
        </w:rPr>
        <w:softHyphen/>
        <w:t>мы элек</w:t>
      </w:r>
      <w:r w:rsidRPr="00386381">
        <w:rPr>
          <w:sz w:val="28"/>
          <w:szCs w:val="28"/>
        </w:rPr>
        <w:softHyphen/>
        <w:t>трон</w:t>
      </w:r>
      <w:r w:rsidRPr="00386381">
        <w:rPr>
          <w:sz w:val="28"/>
          <w:szCs w:val="28"/>
        </w:rPr>
        <w:softHyphen/>
        <w:t>но</w:t>
      </w:r>
      <w:r w:rsidRPr="00386381">
        <w:rPr>
          <w:sz w:val="28"/>
          <w:szCs w:val="28"/>
        </w:rPr>
        <w:softHyphen/>
        <w:t>го до</w:t>
      </w:r>
      <w:r w:rsidRPr="00386381">
        <w:rPr>
          <w:sz w:val="28"/>
          <w:szCs w:val="28"/>
        </w:rPr>
        <w:softHyphen/>
        <w:t>ку</w:t>
      </w:r>
      <w:r w:rsidRPr="00386381">
        <w:rPr>
          <w:sz w:val="28"/>
          <w:szCs w:val="28"/>
        </w:rPr>
        <w:softHyphen/>
        <w:t>мен</w:t>
      </w:r>
      <w:r w:rsidRPr="00386381">
        <w:rPr>
          <w:sz w:val="28"/>
          <w:szCs w:val="28"/>
        </w:rPr>
        <w:softHyphen/>
        <w:t>то</w:t>
      </w:r>
      <w:r w:rsidRPr="00386381">
        <w:rPr>
          <w:sz w:val="28"/>
          <w:szCs w:val="28"/>
        </w:rPr>
        <w:softHyphen/>
        <w:t>обо</w:t>
      </w:r>
      <w:r w:rsidRPr="00386381">
        <w:rPr>
          <w:sz w:val="28"/>
          <w:szCs w:val="28"/>
        </w:rPr>
        <w:softHyphen/>
        <w:t>ро</w:t>
      </w:r>
      <w:r w:rsidRPr="00386381">
        <w:rPr>
          <w:sz w:val="28"/>
          <w:szCs w:val="28"/>
        </w:rPr>
        <w:softHyphen/>
        <w:t>та. Взаи</w:t>
      </w:r>
      <w:r w:rsidRPr="00386381">
        <w:rPr>
          <w:sz w:val="28"/>
          <w:szCs w:val="28"/>
        </w:rPr>
        <w:softHyphen/>
        <w:t>мо</w:t>
      </w:r>
      <w:r w:rsidRPr="00386381">
        <w:rPr>
          <w:sz w:val="28"/>
          <w:szCs w:val="28"/>
        </w:rPr>
        <w:softHyphen/>
        <w:t>дей</w:t>
      </w:r>
      <w:r w:rsidRPr="00386381">
        <w:rPr>
          <w:sz w:val="28"/>
          <w:szCs w:val="28"/>
        </w:rPr>
        <w:softHyphen/>
        <w:t>ст</w:t>
      </w:r>
      <w:r w:rsidRPr="00386381">
        <w:rPr>
          <w:sz w:val="28"/>
          <w:szCs w:val="28"/>
        </w:rPr>
        <w:softHyphen/>
        <w:t>вие сис</w:t>
      </w:r>
      <w:r w:rsidRPr="00386381">
        <w:rPr>
          <w:sz w:val="28"/>
          <w:szCs w:val="28"/>
        </w:rPr>
        <w:softHyphen/>
        <w:t>тем управ</w:t>
      </w:r>
      <w:r w:rsidRPr="00386381">
        <w:rPr>
          <w:sz w:val="28"/>
          <w:szCs w:val="28"/>
        </w:rPr>
        <w:softHyphen/>
        <w:t>ле</w:t>
      </w:r>
      <w:r w:rsidRPr="00386381">
        <w:rPr>
          <w:sz w:val="28"/>
          <w:szCs w:val="28"/>
        </w:rPr>
        <w:softHyphen/>
        <w:t>ния до</w:t>
      </w:r>
      <w:r w:rsidRPr="00386381">
        <w:rPr>
          <w:sz w:val="28"/>
          <w:szCs w:val="28"/>
        </w:rPr>
        <w:softHyphen/>
        <w:t>ку</w:t>
      </w:r>
      <w:r w:rsidRPr="00386381">
        <w:rPr>
          <w:sz w:val="28"/>
          <w:szCs w:val="28"/>
        </w:rPr>
        <w:softHyphen/>
        <w:t>мен</w:t>
      </w:r>
      <w:r w:rsidRPr="00386381">
        <w:rPr>
          <w:sz w:val="28"/>
          <w:szCs w:val="28"/>
        </w:rPr>
        <w:softHyphen/>
        <w:t>та</w:t>
      </w:r>
      <w:r w:rsidRPr="00386381">
        <w:rPr>
          <w:sz w:val="28"/>
          <w:szCs w:val="28"/>
        </w:rPr>
        <w:softHyphen/>
        <w:t>ми. Тре</w:t>
      </w:r>
      <w:r w:rsidRPr="00386381">
        <w:rPr>
          <w:sz w:val="28"/>
          <w:szCs w:val="28"/>
        </w:rPr>
        <w:softHyphen/>
        <w:t>бо</w:t>
      </w:r>
      <w:r w:rsidRPr="00386381">
        <w:rPr>
          <w:sz w:val="28"/>
          <w:szCs w:val="28"/>
        </w:rPr>
        <w:softHyphen/>
        <w:t>ва</w:t>
      </w:r>
      <w:r w:rsidRPr="00386381">
        <w:rPr>
          <w:sz w:val="28"/>
          <w:szCs w:val="28"/>
        </w:rPr>
        <w:softHyphen/>
        <w:t>ния к элек</w:t>
      </w:r>
      <w:r w:rsidRPr="00386381">
        <w:rPr>
          <w:sz w:val="28"/>
          <w:szCs w:val="28"/>
        </w:rPr>
        <w:softHyphen/>
        <w:t>трон</w:t>
      </w:r>
      <w:r w:rsidRPr="00386381">
        <w:rPr>
          <w:sz w:val="28"/>
          <w:szCs w:val="28"/>
        </w:rPr>
        <w:softHyphen/>
        <w:t>но</w:t>
      </w:r>
      <w:r w:rsidRPr="00386381">
        <w:rPr>
          <w:sz w:val="28"/>
          <w:szCs w:val="28"/>
        </w:rPr>
        <w:softHyphen/>
        <w:t>му со</w:t>
      </w:r>
      <w:r w:rsidRPr="00386381">
        <w:rPr>
          <w:sz w:val="28"/>
          <w:szCs w:val="28"/>
        </w:rPr>
        <w:softHyphen/>
        <w:t>об</w:t>
      </w:r>
      <w:r w:rsidRPr="00386381">
        <w:rPr>
          <w:sz w:val="28"/>
          <w:szCs w:val="28"/>
        </w:rPr>
        <w:softHyphen/>
        <w:t>ще</w:t>
      </w:r>
      <w:r w:rsidRPr="00386381">
        <w:rPr>
          <w:sz w:val="28"/>
          <w:szCs w:val="28"/>
        </w:rPr>
        <w:softHyphen/>
        <w:t xml:space="preserve">нию". </w:t>
      </w:r>
      <w:proofErr w:type="gramStart"/>
      <w:r w:rsidRPr="00386381">
        <w:rPr>
          <w:sz w:val="28"/>
          <w:szCs w:val="28"/>
        </w:rPr>
        <w:t>Ут</w:t>
      </w:r>
      <w:r w:rsidRPr="00386381">
        <w:rPr>
          <w:sz w:val="28"/>
          <w:szCs w:val="28"/>
        </w:rPr>
        <w:softHyphen/>
        <w:t>вер</w:t>
      </w:r>
      <w:r w:rsidRPr="00386381">
        <w:rPr>
          <w:sz w:val="28"/>
          <w:szCs w:val="28"/>
        </w:rPr>
        <w:softHyphen/>
        <w:t>жден</w:t>
      </w:r>
      <w:proofErr w:type="gramEnd"/>
      <w:r w:rsidRPr="00386381">
        <w:rPr>
          <w:sz w:val="28"/>
          <w:szCs w:val="28"/>
        </w:rPr>
        <w:t xml:space="preserve"> при</w:t>
      </w:r>
      <w:r w:rsidRPr="00386381">
        <w:rPr>
          <w:sz w:val="28"/>
          <w:szCs w:val="28"/>
        </w:rPr>
        <w:softHyphen/>
        <w:t>ка</w:t>
      </w:r>
      <w:r w:rsidRPr="00386381">
        <w:rPr>
          <w:sz w:val="28"/>
          <w:szCs w:val="28"/>
        </w:rPr>
        <w:softHyphen/>
        <w:t>зом Фе</w:t>
      </w:r>
      <w:r w:rsidRPr="00386381">
        <w:rPr>
          <w:sz w:val="28"/>
          <w:szCs w:val="28"/>
        </w:rPr>
        <w:softHyphen/>
        <w:t>де</w:t>
      </w:r>
      <w:r w:rsidRPr="00386381">
        <w:rPr>
          <w:sz w:val="28"/>
          <w:szCs w:val="28"/>
        </w:rPr>
        <w:softHyphen/>
        <w:t>раль</w:t>
      </w:r>
      <w:r w:rsidRPr="00386381">
        <w:rPr>
          <w:sz w:val="28"/>
          <w:szCs w:val="28"/>
        </w:rPr>
        <w:softHyphen/>
        <w:t>но</w:t>
      </w:r>
      <w:r w:rsidRPr="00386381">
        <w:rPr>
          <w:sz w:val="28"/>
          <w:szCs w:val="28"/>
        </w:rPr>
        <w:softHyphen/>
        <w:t>го агент</w:t>
      </w:r>
      <w:r w:rsidRPr="00386381">
        <w:rPr>
          <w:sz w:val="28"/>
          <w:szCs w:val="28"/>
        </w:rPr>
        <w:softHyphen/>
        <w:t>ст</w:t>
      </w:r>
      <w:r w:rsidRPr="00386381">
        <w:rPr>
          <w:sz w:val="28"/>
          <w:szCs w:val="28"/>
        </w:rPr>
        <w:softHyphen/>
        <w:t>ва по тех</w:t>
      </w:r>
      <w:r w:rsidRPr="00386381">
        <w:rPr>
          <w:sz w:val="28"/>
          <w:szCs w:val="28"/>
        </w:rPr>
        <w:softHyphen/>
        <w:t>ни</w:t>
      </w:r>
      <w:r w:rsidRPr="00386381">
        <w:rPr>
          <w:sz w:val="28"/>
          <w:szCs w:val="28"/>
        </w:rPr>
        <w:softHyphen/>
        <w:t>че</w:t>
      </w:r>
      <w:r w:rsidRPr="00386381">
        <w:rPr>
          <w:sz w:val="28"/>
          <w:szCs w:val="28"/>
        </w:rPr>
        <w:softHyphen/>
        <w:t>ско</w:t>
      </w:r>
      <w:r w:rsidRPr="00386381">
        <w:rPr>
          <w:sz w:val="28"/>
          <w:szCs w:val="28"/>
        </w:rPr>
        <w:softHyphen/>
        <w:t>му ре</w:t>
      </w:r>
      <w:r w:rsidRPr="00386381">
        <w:rPr>
          <w:sz w:val="28"/>
          <w:szCs w:val="28"/>
        </w:rPr>
        <w:softHyphen/>
        <w:t>гу</w:t>
      </w:r>
      <w:r w:rsidRPr="00386381">
        <w:rPr>
          <w:sz w:val="28"/>
          <w:szCs w:val="28"/>
        </w:rPr>
        <w:softHyphen/>
        <w:t>ли</w:t>
      </w:r>
      <w:r w:rsidRPr="00386381">
        <w:rPr>
          <w:sz w:val="28"/>
          <w:szCs w:val="28"/>
        </w:rPr>
        <w:softHyphen/>
        <w:t>ро</w:t>
      </w:r>
      <w:r w:rsidRPr="00386381">
        <w:rPr>
          <w:sz w:val="28"/>
          <w:szCs w:val="28"/>
        </w:rPr>
        <w:softHyphen/>
        <w:t>ва</w:t>
      </w:r>
      <w:r w:rsidRPr="00386381">
        <w:rPr>
          <w:sz w:val="28"/>
          <w:szCs w:val="28"/>
        </w:rPr>
        <w:softHyphen/>
        <w:t>нию и мет</w:t>
      </w:r>
      <w:r w:rsidRPr="00386381">
        <w:rPr>
          <w:sz w:val="28"/>
          <w:szCs w:val="28"/>
        </w:rPr>
        <w:softHyphen/>
        <w:t>ро</w:t>
      </w:r>
      <w:r w:rsidRPr="00386381">
        <w:rPr>
          <w:sz w:val="28"/>
          <w:szCs w:val="28"/>
        </w:rPr>
        <w:softHyphen/>
        <w:t>ло</w:t>
      </w:r>
      <w:r w:rsidRPr="00386381">
        <w:rPr>
          <w:sz w:val="28"/>
          <w:szCs w:val="28"/>
        </w:rPr>
        <w:softHyphen/>
        <w:t>гии от 26.10.2010 № 327-СТ.</w:t>
      </w:r>
    </w:p>
    <w:p w:rsidR="00C040E9" w:rsidRPr="00386381" w:rsidRDefault="00C040E9"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ИСО/МЭК 17799-2005.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ные тех</w:t>
      </w:r>
      <w:r w:rsidRPr="00386381">
        <w:rPr>
          <w:sz w:val="28"/>
          <w:szCs w:val="28"/>
        </w:rPr>
        <w:softHyphen/>
        <w:t>но</w:t>
      </w:r>
      <w:r w:rsidRPr="00386381">
        <w:rPr>
          <w:sz w:val="28"/>
          <w:szCs w:val="28"/>
        </w:rPr>
        <w:softHyphen/>
        <w:t>ло</w:t>
      </w:r>
      <w:r w:rsidRPr="00386381">
        <w:rPr>
          <w:sz w:val="28"/>
          <w:szCs w:val="28"/>
        </w:rPr>
        <w:softHyphen/>
        <w:t>гии. Ме</w:t>
      </w:r>
      <w:r w:rsidRPr="00386381">
        <w:rPr>
          <w:sz w:val="28"/>
          <w:szCs w:val="28"/>
        </w:rPr>
        <w:softHyphen/>
        <w:t>то</w:t>
      </w:r>
      <w:r w:rsidRPr="00386381">
        <w:rPr>
          <w:sz w:val="28"/>
          <w:szCs w:val="28"/>
        </w:rPr>
        <w:softHyphen/>
        <w:t>ды обес</w:t>
      </w:r>
      <w:r w:rsidRPr="00386381">
        <w:rPr>
          <w:sz w:val="28"/>
          <w:szCs w:val="28"/>
        </w:rPr>
        <w:softHyphen/>
        <w:t>пе</w:t>
      </w:r>
      <w:r w:rsidRPr="00386381">
        <w:rPr>
          <w:sz w:val="28"/>
          <w:szCs w:val="28"/>
        </w:rPr>
        <w:softHyphen/>
        <w:t>че</w:t>
      </w:r>
      <w:r w:rsidRPr="00386381">
        <w:rPr>
          <w:sz w:val="28"/>
          <w:szCs w:val="28"/>
        </w:rPr>
        <w:softHyphen/>
        <w:t>ния безо</w:t>
      </w:r>
      <w:r w:rsidRPr="00386381">
        <w:rPr>
          <w:sz w:val="28"/>
          <w:szCs w:val="28"/>
        </w:rPr>
        <w:softHyphen/>
        <w:t>пас</w:t>
      </w:r>
      <w:r w:rsidRPr="00386381">
        <w:rPr>
          <w:sz w:val="28"/>
          <w:szCs w:val="28"/>
        </w:rPr>
        <w:softHyphen/>
        <w:t>но</w:t>
      </w:r>
      <w:r w:rsidRPr="00386381">
        <w:rPr>
          <w:sz w:val="28"/>
          <w:szCs w:val="28"/>
        </w:rPr>
        <w:softHyphen/>
        <w:t>сти. Прак</w:t>
      </w:r>
      <w:r w:rsidRPr="00386381">
        <w:rPr>
          <w:sz w:val="28"/>
          <w:szCs w:val="28"/>
        </w:rPr>
        <w:softHyphen/>
        <w:t>ти</w:t>
      </w:r>
      <w:r w:rsidRPr="00386381">
        <w:rPr>
          <w:sz w:val="28"/>
          <w:szCs w:val="28"/>
        </w:rPr>
        <w:softHyphen/>
        <w:t>че</w:t>
      </w:r>
      <w:r w:rsidRPr="00386381">
        <w:rPr>
          <w:sz w:val="28"/>
          <w:szCs w:val="28"/>
        </w:rPr>
        <w:softHyphen/>
        <w:t>ские пра</w:t>
      </w:r>
      <w:r w:rsidRPr="00386381">
        <w:rPr>
          <w:sz w:val="28"/>
          <w:szCs w:val="28"/>
        </w:rPr>
        <w:softHyphen/>
        <w:t>ви</w:t>
      </w:r>
      <w:r w:rsidRPr="00386381">
        <w:rPr>
          <w:sz w:val="28"/>
          <w:szCs w:val="28"/>
        </w:rPr>
        <w:softHyphen/>
        <w:t>ла управ</w:t>
      </w:r>
      <w:r w:rsidRPr="00386381">
        <w:rPr>
          <w:sz w:val="28"/>
          <w:szCs w:val="28"/>
        </w:rPr>
        <w:softHyphen/>
        <w:t>ле</w:t>
      </w:r>
      <w:r w:rsidRPr="00386381">
        <w:rPr>
          <w:sz w:val="28"/>
          <w:szCs w:val="28"/>
        </w:rPr>
        <w:softHyphen/>
        <w:t>ния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ной безо</w:t>
      </w:r>
      <w:r w:rsidRPr="00386381">
        <w:rPr>
          <w:sz w:val="28"/>
          <w:szCs w:val="28"/>
        </w:rPr>
        <w:softHyphen/>
        <w:t>пас</w:t>
      </w:r>
      <w:r w:rsidRPr="00386381">
        <w:rPr>
          <w:sz w:val="28"/>
          <w:szCs w:val="28"/>
        </w:rPr>
        <w:softHyphen/>
        <w:t>но</w:t>
      </w:r>
      <w:r w:rsidRPr="00386381">
        <w:rPr>
          <w:sz w:val="28"/>
          <w:szCs w:val="28"/>
        </w:rPr>
        <w:softHyphen/>
        <w:t>стью.</w:t>
      </w:r>
    </w:p>
    <w:p w:rsidR="00C040E9" w:rsidRPr="00386381" w:rsidRDefault="00C040E9"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ИСО/МЭК ТО 13335-1-2006.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ная тех</w:t>
      </w:r>
      <w:r w:rsidRPr="00386381">
        <w:rPr>
          <w:sz w:val="28"/>
          <w:szCs w:val="28"/>
        </w:rPr>
        <w:softHyphen/>
        <w:t>но</w:t>
      </w:r>
      <w:r w:rsidRPr="00386381">
        <w:rPr>
          <w:sz w:val="28"/>
          <w:szCs w:val="28"/>
        </w:rPr>
        <w:softHyphen/>
        <w:t>ло</w:t>
      </w:r>
      <w:r w:rsidRPr="00386381">
        <w:rPr>
          <w:sz w:val="28"/>
          <w:szCs w:val="28"/>
        </w:rPr>
        <w:softHyphen/>
        <w:t>гия. Ме</w:t>
      </w:r>
      <w:r w:rsidRPr="00386381">
        <w:rPr>
          <w:sz w:val="28"/>
          <w:szCs w:val="28"/>
        </w:rPr>
        <w:softHyphen/>
        <w:t>то</w:t>
      </w:r>
      <w:r w:rsidRPr="00386381">
        <w:rPr>
          <w:sz w:val="28"/>
          <w:szCs w:val="28"/>
        </w:rPr>
        <w:softHyphen/>
        <w:t>ды и сред</w:t>
      </w:r>
      <w:r w:rsidRPr="00386381">
        <w:rPr>
          <w:sz w:val="28"/>
          <w:szCs w:val="28"/>
        </w:rPr>
        <w:softHyphen/>
        <w:t>ст</w:t>
      </w:r>
      <w:r w:rsidRPr="00386381">
        <w:rPr>
          <w:sz w:val="28"/>
          <w:szCs w:val="28"/>
        </w:rPr>
        <w:softHyphen/>
        <w:t>ва обес</w:t>
      </w:r>
      <w:r w:rsidRPr="00386381">
        <w:rPr>
          <w:sz w:val="28"/>
          <w:szCs w:val="28"/>
        </w:rPr>
        <w:softHyphen/>
        <w:t>пе</w:t>
      </w:r>
      <w:r w:rsidRPr="00386381">
        <w:rPr>
          <w:sz w:val="28"/>
          <w:szCs w:val="28"/>
        </w:rPr>
        <w:softHyphen/>
        <w:t>че</w:t>
      </w:r>
      <w:r w:rsidRPr="00386381">
        <w:rPr>
          <w:sz w:val="28"/>
          <w:szCs w:val="28"/>
        </w:rPr>
        <w:softHyphen/>
        <w:t>ния безо</w:t>
      </w:r>
      <w:r w:rsidRPr="00386381">
        <w:rPr>
          <w:sz w:val="28"/>
          <w:szCs w:val="28"/>
        </w:rPr>
        <w:softHyphen/>
        <w:t>пас</w:t>
      </w:r>
      <w:r w:rsidRPr="00386381">
        <w:rPr>
          <w:sz w:val="28"/>
          <w:szCs w:val="28"/>
        </w:rPr>
        <w:softHyphen/>
        <w:t>но</w:t>
      </w:r>
      <w:r w:rsidRPr="00386381">
        <w:rPr>
          <w:sz w:val="28"/>
          <w:szCs w:val="28"/>
        </w:rPr>
        <w:softHyphen/>
        <w:t>сти. Часть 1. Кон</w:t>
      </w:r>
      <w:r w:rsidRPr="00386381">
        <w:rPr>
          <w:sz w:val="28"/>
          <w:szCs w:val="28"/>
        </w:rPr>
        <w:softHyphen/>
        <w:t>цеп</w:t>
      </w:r>
      <w:r w:rsidRPr="00386381">
        <w:rPr>
          <w:sz w:val="28"/>
          <w:szCs w:val="28"/>
        </w:rPr>
        <w:softHyphen/>
        <w:t>ция и мо</w:t>
      </w:r>
      <w:r w:rsidRPr="00386381">
        <w:rPr>
          <w:sz w:val="28"/>
          <w:szCs w:val="28"/>
        </w:rPr>
        <w:softHyphen/>
        <w:t>де</w:t>
      </w:r>
      <w:r w:rsidRPr="00386381">
        <w:rPr>
          <w:sz w:val="28"/>
          <w:szCs w:val="28"/>
        </w:rPr>
        <w:softHyphen/>
        <w:t>ли ме</w:t>
      </w:r>
      <w:r w:rsidRPr="00386381">
        <w:rPr>
          <w:sz w:val="28"/>
          <w:szCs w:val="28"/>
        </w:rPr>
        <w:softHyphen/>
        <w:t>недж</w:t>
      </w:r>
      <w:r w:rsidRPr="00386381">
        <w:rPr>
          <w:sz w:val="28"/>
          <w:szCs w:val="28"/>
        </w:rPr>
        <w:softHyphen/>
        <w:t>мен</w:t>
      </w:r>
      <w:r w:rsidRPr="00386381">
        <w:rPr>
          <w:sz w:val="28"/>
          <w:szCs w:val="28"/>
        </w:rPr>
        <w:softHyphen/>
        <w:t>та безо</w:t>
      </w:r>
      <w:r w:rsidRPr="00386381">
        <w:rPr>
          <w:sz w:val="28"/>
          <w:szCs w:val="28"/>
        </w:rPr>
        <w:softHyphen/>
        <w:t>пас</w:t>
      </w:r>
      <w:r w:rsidRPr="00386381">
        <w:rPr>
          <w:sz w:val="28"/>
          <w:szCs w:val="28"/>
        </w:rPr>
        <w:softHyphen/>
        <w:t>но</w:t>
      </w:r>
      <w:r w:rsidRPr="00386381">
        <w:rPr>
          <w:sz w:val="28"/>
          <w:szCs w:val="28"/>
        </w:rPr>
        <w:softHyphen/>
        <w:t>сти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ных и те</w:t>
      </w:r>
      <w:r w:rsidRPr="00386381">
        <w:rPr>
          <w:sz w:val="28"/>
          <w:szCs w:val="28"/>
        </w:rPr>
        <w:softHyphen/>
        <w:t>ле</w:t>
      </w:r>
      <w:r w:rsidRPr="00386381">
        <w:rPr>
          <w:sz w:val="28"/>
          <w:szCs w:val="28"/>
        </w:rPr>
        <w:softHyphen/>
        <w:t>ком</w:t>
      </w:r>
      <w:r w:rsidRPr="00386381">
        <w:rPr>
          <w:sz w:val="28"/>
          <w:szCs w:val="28"/>
        </w:rPr>
        <w:softHyphen/>
        <w:t>му</w:t>
      </w:r>
      <w:r w:rsidRPr="00386381">
        <w:rPr>
          <w:sz w:val="28"/>
          <w:szCs w:val="28"/>
        </w:rPr>
        <w:softHyphen/>
        <w:t>ни</w:t>
      </w:r>
      <w:r w:rsidRPr="00386381">
        <w:rPr>
          <w:sz w:val="28"/>
          <w:szCs w:val="28"/>
        </w:rPr>
        <w:softHyphen/>
        <w:t>ка</w:t>
      </w:r>
      <w:r w:rsidRPr="00386381">
        <w:rPr>
          <w:sz w:val="28"/>
          <w:szCs w:val="28"/>
        </w:rPr>
        <w:softHyphen/>
        <w:t>ци</w:t>
      </w:r>
      <w:r w:rsidRPr="00386381">
        <w:rPr>
          <w:sz w:val="28"/>
          <w:szCs w:val="28"/>
        </w:rPr>
        <w:softHyphen/>
        <w:t>он</w:t>
      </w:r>
      <w:r w:rsidRPr="00386381">
        <w:rPr>
          <w:sz w:val="28"/>
          <w:szCs w:val="28"/>
        </w:rPr>
        <w:softHyphen/>
        <w:t>ных тех</w:t>
      </w:r>
      <w:r w:rsidRPr="00386381">
        <w:rPr>
          <w:sz w:val="28"/>
          <w:szCs w:val="28"/>
        </w:rPr>
        <w:softHyphen/>
        <w:t>но</w:t>
      </w:r>
      <w:r w:rsidRPr="00386381">
        <w:rPr>
          <w:sz w:val="28"/>
          <w:szCs w:val="28"/>
        </w:rPr>
        <w:softHyphen/>
        <w:t>ло</w:t>
      </w:r>
      <w:r w:rsidRPr="00386381">
        <w:rPr>
          <w:sz w:val="28"/>
          <w:szCs w:val="28"/>
        </w:rPr>
        <w:softHyphen/>
        <w:t>гий.</w:t>
      </w:r>
    </w:p>
    <w:p w:rsidR="00C040E9" w:rsidRPr="00386381" w:rsidRDefault="00C040E9"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ИСО/МЭК ТО 13335-3-2007.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ная тех</w:t>
      </w:r>
      <w:r w:rsidRPr="00386381">
        <w:rPr>
          <w:sz w:val="28"/>
          <w:szCs w:val="28"/>
        </w:rPr>
        <w:softHyphen/>
        <w:t>но</w:t>
      </w:r>
      <w:r w:rsidRPr="00386381">
        <w:rPr>
          <w:sz w:val="28"/>
          <w:szCs w:val="28"/>
        </w:rPr>
        <w:softHyphen/>
        <w:t>ло</w:t>
      </w:r>
      <w:r w:rsidRPr="00386381">
        <w:rPr>
          <w:sz w:val="28"/>
          <w:szCs w:val="28"/>
        </w:rPr>
        <w:softHyphen/>
        <w:t>гия. Ме</w:t>
      </w:r>
      <w:r w:rsidRPr="00386381">
        <w:rPr>
          <w:sz w:val="28"/>
          <w:szCs w:val="28"/>
        </w:rPr>
        <w:softHyphen/>
        <w:t>то</w:t>
      </w:r>
      <w:r w:rsidRPr="00386381">
        <w:rPr>
          <w:sz w:val="28"/>
          <w:szCs w:val="28"/>
        </w:rPr>
        <w:softHyphen/>
        <w:t>ды и сред</w:t>
      </w:r>
      <w:r w:rsidRPr="00386381">
        <w:rPr>
          <w:sz w:val="28"/>
          <w:szCs w:val="28"/>
        </w:rPr>
        <w:softHyphen/>
        <w:t>ст</w:t>
      </w:r>
      <w:r w:rsidRPr="00386381">
        <w:rPr>
          <w:sz w:val="28"/>
          <w:szCs w:val="28"/>
        </w:rPr>
        <w:softHyphen/>
        <w:t>ва обес</w:t>
      </w:r>
      <w:r w:rsidRPr="00386381">
        <w:rPr>
          <w:sz w:val="28"/>
          <w:szCs w:val="28"/>
        </w:rPr>
        <w:softHyphen/>
        <w:t>пе</w:t>
      </w:r>
      <w:r w:rsidRPr="00386381">
        <w:rPr>
          <w:sz w:val="28"/>
          <w:szCs w:val="28"/>
        </w:rPr>
        <w:softHyphen/>
        <w:t>че</w:t>
      </w:r>
      <w:r w:rsidRPr="00386381">
        <w:rPr>
          <w:sz w:val="28"/>
          <w:szCs w:val="28"/>
        </w:rPr>
        <w:softHyphen/>
        <w:t>ния безо</w:t>
      </w:r>
      <w:r w:rsidRPr="00386381">
        <w:rPr>
          <w:sz w:val="28"/>
          <w:szCs w:val="28"/>
        </w:rPr>
        <w:softHyphen/>
        <w:t>пас</w:t>
      </w:r>
      <w:r w:rsidRPr="00386381">
        <w:rPr>
          <w:sz w:val="28"/>
          <w:szCs w:val="28"/>
        </w:rPr>
        <w:softHyphen/>
        <w:t>но</w:t>
      </w:r>
      <w:r w:rsidRPr="00386381">
        <w:rPr>
          <w:sz w:val="28"/>
          <w:szCs w:val="28"/>
        </w:rPr>
        <w:softHyphen/>
        <w:t>сти. Часть 3. Ме</w:t>
      </w:r>
      <w:r w:rsidRPr="00386381">
        <w:rPr>
          <w:sz w:val="28"/>
          <w:szCs w:val="28"/>
        </w:rPr>
        <w:softHyphen/>
        <w:t>то</w:t>
      </w:r>
      <w:r w:rsidRPr="00386381">
        <w:rPr>
          <w:sz w:val="28"/>
          <w:szCs w:val="28"/>
        </w:rPr>
        <w:softHyphen/>
        <w:t>ды ме</w:t>
      </w:r>
      <w:r w:rsidRPr="00386381">
        <w:rPr>
          <w:sz w:val="28"/>
          <w:szCs w:val="28"/>
        </w:rPr>
        <w:softHyphen/>
        <w:t>недж</w:t>
      </w:r>
      <w:r w:rsidRPr="00386381">
        <w:rPr>
          <w:sz w:val="28"/>
          <w:szCs w:val="28"/>
        </w:rPr>
        <w:softHyphen/>
        <w:t>мен</w:t>
      </w:r>
      <w:r w:rsidRPr="00386381">
        <w:rPr>
          <w:sz w:val="28"/>
          <w:szCs w:val="28"/>
        </w:rPr>
        <w:softHyphen/>
        <w:t>та безо</w:t>
      </w:r>
      <w:r w:rsidRPr="00386381">
        <w:rPr>
          <w:sz w:val="28"/>
          <w:szCs w:val="28"/>
        </w:rPr>
        <w:softHyphen/>
        <w:t>пас</w:t>
      </w:r>
      <w:r w:rsidRPr="00386381">
        <w:rPr>
          <w:sz w:val="28"/>
          <w:szCs w:val="28"/>
        </w:rPr>
        <w:softHyphen/>
        <w:t>но</w:t>
      </w:r>
      <w:r w:rsidRPr="00386381">
        <w:rPr>
          <w:sz w:val="28"/>
          <w:szCs w:val="28"/>
        </w:rPr>
        <w:softHyphen/>
        <w:t>сти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ных тех</w:t>
      </w:r>
      <w:r w:rsidRPr="00386381">
        <w:rPr>
          <w:sz w:val="28"/>
          <w:szCs w:val="28"/>
        </w:rPr>
        <w:softHyphen/>
        <w:t>но</w:t>
      </w:r>
      <w:r w:rsidRPr="00386381">
        <w:rPr>
          <w:sz w:val="28"/>
          <w:szCs w:val="28"/>
        </w:rPr>
        <w:softHyphen/>
        <w:t>ло</w:t>
      </w:r>
      <w:r w:rsidRPr="00386381">
        <w:rPr>
          <w:sz w:val="28"/>
          <w:szCs w:val="28"/>
        </w:rPr>
        <w:softHyphen/>
        <w:t>гий.</w:t>
      </w:r>
    </w:p>
    <w:p w:rsidR="00C040E9" w:rsidRPr="00386381" w:rsidRDefault="00C040E9"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ИСО/МЭК ТО 13335-4-2007.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ная тех</w:t>
      </w:r>
      <w:r w:rsidRPr="00386381">
        <w:rPr>
          <w:sz w:val="28"/>
          <w:szCs w:val="28"/>
        </w:rPr>
        <w:softHyphen/>
        <w:t>но</w:t>
      </w:r>
      <w:r w:rsidRPr="00386381">
        <w:rPr>
          <w:sz w:val="28"/>
          <w:szCs w:val="28"/>
        </w:rPr>
        <w:softHyphen/>
        <w:t>ло</w:t>
      </w:r>
      <w:r w:rsidRPr="00386381">
        <w:rPr>
          <w:sz w:val="28"/>
          <w:szCs w:val="28"/>
        </w:rPr>
        <w:softHyphen/>
        <w:t>гия. Ме</w:t>
      </w:r>
      <w:r w:rsidRPr="00386381">
        <w:rPr>
          <w:sz w:val="28"/>
          <w:szCs w:val="28"/>
        </w:rPr>
        <w:softHyphen/>
        <w:t>то</w:t>
      </w:r>
      <w:r w:rsidRPr="00386381">
        <w:rPr>
          <w:sz w:val="28"/>
          <w:szCs w:val="28"/>
        </w:rPr>
        <w:softHyphen/>
        <w:t>ды и сред</w:t>
      </w:r>
      <w:r w:rsidRPr="00386381">
        <w:rPr>
          <w:sz w:val="28"/>
          <w:szCs w:val="28"/>
        </w:rPr>
        <w:softHyphen/>
        <w:t>ст</w:t>
      </w:r>
      <w:r w:rsidRPr="00386381">
        <w:rPr>
          <w:sz w:val="28"/>
          <w:szCs w:val="28"/>
        </w:rPr>
        <w:softHyphen/>
        <w:t>ва обес</w:t>
      </w:r>
      <w:r w:rsidRPr="00386381">
        <w:rPr>
          <w:sz w:val="28"/>
          <w:szCs w:val="28"/>
        </w:rPr>
        <w:softHyphen/>
        <w:t>пе</w:t>
      </w:r>
      <w:r w:rsidRPr="00386381">
        <w:rPr>
          <w:sz w:val="28"/>
          <w:szCs w:val="28"/>
        </w:rPr>
        <w:softHyphen/>
        <w:t>че</w:t>
      </w:r>
      <w:r w:rsidRPr="00386381">
        <w:rPr>
          <w:sz w:val="28"/>
          <w:szCs w:val="28"/>
        </w:rPr>
        <w:softHyphen/>
        <w:t>ния безо</w:t>
      </w:r>
      <w:r w:rsidRPr="00386381">
        <w:rPr>
          <w:sz w:val="28"/>
          <w:szCs w:val="28"/>
        </w:rPr>
        <w:softHyphen/>
        <w:t>пас</w:t>
      </w:r>
      <w:r w:rsidRPr="00386381">
        <w:rPr>
          <w:sz w:val="28"/>
          <w:szCs w:val="28"/>
        </w:rPr>
        <w:softHyphen/>
        <w:t>но</w:t>
      </w:r>
      <w:r w:rsidRPr="00386381">
        <w:rPr>
          <w:sz w:val="28"/>
          <w:szCs w:val="28"/>
        </w:rPr>
        <w:softHyphen/>
        <w:t>сти. Часть 4. Вы</w:t>
      </w:r>
      <w:r w:rsidRPr="00386381">
        <w:rPr>
          <w:sz w:val="28"/>
          <w:szCs w:val="28"/>
        </w:rPr>
        <w:softHyphen/>
        <w:t>бор за</w:t>
      </w:r>
      <w:r w:rsidRPr="00386381">
        <w:rPr>
          <w:sz w:val="28"/>
          <w:szCs w:val="28"/>
        </w:rPr>
        <w:softHyphen/>
        <w:t>щит</w:t>
      </w:r>
      <w:r w:rsidRPr="00386381">
        <w:rPr>
          <w:sz w:val="28"/>
          <w:szCs w:val="28"/>
        </w:rPr>
        <w:softHyphen/>
        <w:t>ных мер.</w:t>
      </w:r>
    </w:p>
    <w:p w:rsidR="00C040E9" w:rsidRPr="00386381" w:rsidRDefault="00C040E9"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lastRenderedPageBreak/>
        <w:t xml:space="preserve">ГОСТ </w:t>
      </w:r>
      <w:proofErr w:type="gramStart"/>
      <w:r w:rsidRPr="00386381">
        <w:rPr>
          <w:sz w:val="28"/>
          <w:szCs w:val="28"/>
        </w:rPr>
        <w:t>Р</w:t>
      </w:r>
      <w:proofErr w:type="gramEnd"/>
      <w:r w:rsidRPr="00386381">
        <w:rPr>
          <w:sz w:val="28"/>
          <w:szCs w:val="28"/>
        </w:rPr>
        <w:t xml:space="preserve"> ИСО/МЭК ТО 13335-5-2006.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ная тех</w:t>
      </w:r>
      <w:r w:rsidRPr="00386381">
        <w:rPr>
          <w:sz w:val="28"/>
          <w:szCs w:val="28"/>
        </w:rPr>
        <w:softHyphen/>
        <w:t>но</w:t>
      </w:r>
      <w:r w:rsidRPr="00386381">
        <w:rPr>
          <w:sz w:val="28"/>
          <w:szCs w:val="28"/>
        </w:rPr>
        <w:softHyphen/>
        <w:t>ло</w:t>
      </w:r>
      <w:r w:rsidRPr="00386381">
        <w:rPr>
          <w:sz w:val="28"/>
          <w:szCs w:val="28"/>
        </w:rPr>
        <w:softHyphen/>
        <w:t>гия. Ме</w:t>
      </w:r>
      <w:r w:rsidRPr="00386381">
        <w:rPr>
          <w:sz w:val="28"/>
          <w:szCs w:val="28"/>
        </w:rPr>
        <w:softHyphen/>
        <w:t>то</w:t>
      </w:r>
      <w:r w:rsidRPr="00386381">
        <w:rPr>
          <w:sz w:val="28"/>
          <w:szCs w:val="28"/>
        </w:rPr>
        <w:softHyphen/>
        <w:t>ды и сред</w:t>
      </w:r>
      <w:r w:rsidRPr="00386381">
        <w:rPr>
          <w:sz w:val="28"/>
          <w:szCs w:val="28"/>
        </w:rPr>
        <w:softHyphen/>
        <w:t>ст</w:t>
      </w:r>
      <w:r w:rsidRPr="00386381">
        <w:rPr>
          <w:sz w:val="28"/>
          <w:szCs w:val="28"/>
        </w:rPr>
        <w:softHyphen/>
        <w:t>ва обес</w:t>
      </w:r>
      <w:r w:rsidRPr="00386381">
        <w:rPr>
          <w:sz w:val="28"/>
          <w:szCs w:val="28"/>
        </w:rPr>
        <w:softHyphen/>
        <w:t>пе</w:t>
      </w:r>
      <w:r w:rsidRPr="00386381">
        <w:rPr>
          <w:sz w:val="28"/>
          <w:szCs w:val="28"/>
        </w:rPr>
        <w:softHyphen/>
        <w:t>че</w:t>
      </w:r>
      <w:r w:rsidRPr="00386381">
        <w:rPr>
          <w:sz w:val="28"/>
          <w:szCs w:val="28"/>
        </w:rPr>
        <w:softHyphen/>
        <w:t>ния безо</w:t>
      </w:r>
      <w:r w:rsidRPr="00386381">
        <w:rPr>
          <w:sz w:val="28"/>
          <w:szCs w:val="28"/>
        </w:rPr>
        <w:softHyphen/>
        <w:t>пас</w:t>
      </w:r>
      <w:r w:rsidRPr="00386381">
        <w:rPr>
          <w:sz w:val="28"/>
          <w:szCs w:val="28"/>
        </w:rPr>
        <w:softHyphen/>
        <w:t>но</w:t>
      </w:r>
      <w:r w:rsidRPr="00386381">
        <w:rPr>
          <w:sz w:val="28"/>
          <w:szCs w:val="28"/>
        </w:rPr>
        <w:softHyphen/>
        <w:t>сти. Часть 5. Ру</w:t>
      </w:r>
      <w:r w:rsidRPr="00386381">
        <w:rPr>
          <w:sz w:val="28"/>
          <w:szCs w:val="28"/>
        </w:rPr>
        <w:softHyphen/>
        <w:t>ко</w:t>
      </w:r>
      <w:r w:rsidRPr="00386381">
        <w:rPr>
          <w:sz w:val="28"/>
          <w:szCs w:val="28"/>
        </w:rPr>
        <w:softHyphen/>
        <w:t>во</w:t>
      </w:r>
      <w:r w:rsidRPr="00386381">
        <w:rPr>
          <w:sz w:val="28"/>
          <w:szCs w:val="28"/>
        </w:rPr>
        <w:softHyphen/>
        <w:t>дство по ме</w:t>
      </w:r>
      <w:r w:rsidRPr="00386381">
        <w:rPr>
          <w:sz w:val="28"/>
          <w:szCs w:val="28"/>
        </w:rPr>
        <w:softHyphen/>
        <w:t>недж</w:t>
      </w:r>
      <w:r w:rsidRPr="00386381">
        <w:rPr>
          <w:sz w:val="28"/>
          <w:szCs w:val="28"/>
        </w:rPr>
        <w:softHyphen/>
        <w:t>мен</w:t>
      </w:r>
      <w:r w:rsidRPr="00386381">
        <w:rPr>
          <w:sz w:val="28"/>
          <w:szCs w:val="28"/>
        </w:rPr>
        <w:softHyphen/>
        <w:t>ту безо</w:t>
      </w:r>
      <w:r w:rsidRPr="00386381">
        <w:rPr>
          <w:sz w:val="28"/>
          <w:szCs w:val="28"/>
        </w:rPr>
        <w:softHyphen/>
        <w:t>пас</w:t>
      </w:r>
      <w:r w:rsidRPr="00386381">
        <w:rPr>
          <w:sz w:val="28"/>
          <w:szCs w:val="28"/>
        </w:rPr>
        <w:softHyphen/>
        <w:t>но</w:t>
      </w:r>
      <w:r w:rsidRPr="00386381">
        <w:rPr>
          <w:sz w:val="28"/>
          <w:szCs w:val="28"/>
        </w:rPr>
        <w:softHyphen/>
        <w:t>сти се</w:t>
      </w:r>
      <w:r w:rsidRPr="00386381">
        <w:rPr>
          <w:sz w:val="28"/>
          <w:szCs w:val="28"/>
        </w:rPr>
        <w:softHyphen/>
        <w:t>ти.</w:t>
      </w:r>
    </w:p>
    <w:p w:rsidR="00C040E9" w:rsidRPr="00386381" w:rsidRDefault="00C040E9"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50.1.056-2005 «Техническая защита информации. Основные термины и определения»</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ISO/</w:t>
      </w:r>
      <w:r w:rsidR="00307D92" w:rsidRPr="00386381">
        <w:rPr>
          <w:sz w:val="28"/>
          <w:szCs w:val="28"/>
          <w:lang w:val="en-US"/>
        </w:rPr>
        <w:t>I</w:t>
      </w:r>
      <w:r w:rsidRPr="00386381">
        <w:rPr>
          <w:sz w:val="28"/>
          <w:szCs w:val="28"/>
        </w:rPr>
        <w:t>EC27001:2005. Информационные технологии. Методы и средства обеспечения безопасности. Системы менеджмента информационной безопасности. Требования.</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ISO/</w:t>
      </w:r>
      <w:r w:rsidR="00307D92" w:rsidRPr="00386381">
        <w:rPr>
          <w:sz w:val="28"/>
          <w:szCs w:val="28"/>
          <w:lang w:val="en-US"/>
        </w:rPr>
        <w:t>I</w:t>
      </w:r>
      <w:r w:rsidRPr="00386381">
        <w:rPr>
          <w:sz w:val="28"/>
          <w:szCs w:val="28"/>
        </w:rPr>
        <w:t>EC27002:2005. Информационные технологии. Методики безопасности. Практические правила управления информационной безопасностью.</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ГОСТ 28147-89. Государственный стандарт Российской Федерации. Системы обработки информации. Защита криптографическая. Алгоритм криптографического преобразования.</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34.10-2001. Государственный стандарт Российской Федерации. Информационная технология. Криптографическая защита информации. Процессы формирования и проверки электронной цифровой подписи.</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ГОСТ </w:t>
      </w:r>
      <w:proofErr w:type="gramStart"/>
      <w:r w:rsidRPr="00386381">
        <w:rPr>
          <w:sz w:val="28"/>
          <w:szCs w:val="28"/>
        </w:rPr>
        <w:t>Р</w:t>
      </w:r>
      <w:proofErr w:type="gramEnd"/>
      <w:r w:rsidRPr="00386381">
        <w:rPr>
          <w:sz w:val="28"/>
          <w:szCs w:val="28"/>
        </w:rPr>
        <w:t xml:space="preserve"> 34.11-94. Государственный стандарт Российской Федерации. Информационная технология. Криптографическая защита информации. Функция </w:t>
      </w:r>
      <w:proofErr w:type="spellStart"/>
      <w:r w:rsidRPr="00386381">
        <w:rPr>
          <w:sz w:val="28"/>
          <w:szCs w:val="28"/>
        </w:rPr>
        <w:t>хэширования</w:t>
      </w:r>
      <w:proofErr w:type="spellEnd"/>
      <w:r w:rsidRPr="00386381">
        <w:rPr>
          <w:sz w:val="28"/>
          <w:szCs w:val="28"/>
        </w:rPr>
        <w:t>.</w:t>
      </w:r>
    </w:p>
    <w:p w:rsidR="00C040E9" w:rsidRPr="00386381" w:rsidRDefault="00C040E9"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При</w:t>
      </w:r>
      <w:r w:rsidRPr="00386381">
        <w:rPr>
          <w:sz w:val="28"/>
          <w:szCs w:val="28"/>
        </w:rPr>
        <w:softHyphen/>
        <w:t>каз Ми</w:t>
      </w:r>
      <w:r w:rsidRPr="00386381">
        <w:rPr>
          <w:sz w:val="28"/>
          <w:szCs w:val="28"/>
        </w:rPr>
        <w:softHyphen/>
        <w:t>ни</w:t>
      </w:r>
      <w:r w:rsidRPr="00386381">
        <w:rPr>
          <w:sz w:val="28"/>
          <w:szCs w:val="28"/>
        </w:rPr>
        <w:softHyphen/>
        <w:t>стер</w:t>
      </w:r>
      <w:r w:rsidRPr="00386381">
        <w:rPr>
          <w:sz w:val="28"/>
          <w:szCs w:val="28"/>
        </w:rPr>
        <w:softHyphen/>
        <w:t>ст</w:t>
      </w:r>
      <w:r w:rsidRPr="00386381">
        <w:rPr>
          <w:sz w:val="28"/>
          <w:szCs w:val="28"/>
        </w:rPr>
        <w:softHyphen/>
        <w:t>ва ин</w:t>
      </w:r>
      <w:r w:rsidRPr="00386381">
        <w:rPr>
          <w:sz w:val="28"/>
          <w:szCs w:val="28"/>
        </w:rPr>
        <w:softHyphen/>
        <w:t>фор</w:t>
      </w:r>
      <w:r w:rsidRPr="00386381">
        <w:rPr>
          <w:sz w:val="28"/>
          <w:szCs w:val="28"/>
        </w:rPr>
        <w:softHyphen/>
        <w:t>ма</w:t>
      </w:r>
      <w:r w:rsidRPr="00386381">
        <w:rPr>
          <w:sz w:val="28"/>
          <w:szCs w:val="28"/>
        </w:rPr>
        <w:softHyphen/>
        <w:t>ци</w:t>
      </w:r>
      <w:r w:rsidRPr="00386381">
        <w:rPr>
          <w:sz w:val="28"/>
          <w:szCs w:val="28"/>
        </w:rPr>
        <w:softHyphen/>
        <w:t>он</w:t>
      </w:r>
      <w:r w:rsidRPr="00386381">
        <w:rPr>
          <w:sz w:val="28"/>
          <w:szCs w:val="28"/>
        </w:rPr>
        <w:softHyphen/>
        <w:t>ных тех</w:t>
      </w:r>
      <w:r w:rsidRPr="00386381">
        <w:rPr>
          <w:sz w:val="28"/>
          <w:szCs w:val="28"/>
        </w:rPr>
        <w:softHyphen/>
        <w:t>но</w:t>
      </w:r>
      <w:r w:rsidRPr="00386381">
        <w:rPr>
          <w:sz w:val="28"/>
          <w:szCs w:val="28"/>
        </w:rPr>
        <w:softHyphen/>
        <w:t>ло</w:t>
      </w:r>
      <w:r w:rsidRPr="00386381">
        <w:rPr>
          <w:sz w:val="28"/>
          <w:szCs w:val="28"/>
        </w:rPr>
        <w:softHyphen/>
        <w:t>гий и свя</w:t>
      </w:r>
      <w:r w:rsidRPr="00386381">
        <w:rPr>
          <w:sz w:val="28"/>
          <w:szCs w:val="28"/>
        </w:rPr>
        <w:softHyphen/>
        <w:t>зи РФ №1 от 09.01.2008 «Об ут</w:t>
      </w:r>
      <w:r w:rsidRPr="00386381">
        <w:rPr>
          <w:sz w:val="28"/>
          <w:szCs w:val="28"/>
        </w:rPr>
        <w:softHyphen/>
        <w:t>вер</w:t>
      </w:r>
      <w:r w:rsidRPr="00386381">
        <w:rPr>
          <w:sz w:val="28"/>
          <w:szCs w:val="28"/>
        </w:rPr>
        <w:softHyphen/>
        <w:t>жде</w:t>
      </w:r>
      <w:r w:rsidRPr="00386381">
        <w:rPr>
          <w:sz w:val="28"/>
          <w:szCs w:val="28"/>
        </w:rPr>
        <w:softHyphen/>
        <w:t>нии тре</w:t>
      </w:r>
      <w:r w:rsidRPr="00386381">
        <w:rPr>
          <w:sz w:val="28"/>
          <w:szCs w:val="28"/>
        </w:rPr>
        <w:softHyphen/>
        <w:t>бо</w:t>
      </w:r>
      <w:r w:rsidRPr="00386381">
        <w:rPr>
          <w:sz w:val="28"/>
          <w:szCs w:val="28"/>
        </w:rPr>
        <w:softHyphen/>
        <w:t>ва</w:t>
      </w:r>
      <w:r w:rsidRPr="00386381">
        <w:rPr>
          <w:sz w:val="28"/>
          <w:szCs w:val="28"/>
        </w:rPr>
        <w:softHyphen/>
        <w:t>ний по за</w:t>
      </w:r>
      <w:r w:rsidRPr="00386381">
        <w:rPr>
          <w:sz w:val="28"/>
          <w:szCs w:val="28"/>
        </w:rPr>
        <w:softHyphen/>
        <w:t>щи</w:t>
      </w:r>
      <w:r w:rsidRPr="00386381">
        <w:rPr>
          <w:sz w:val="28"/>
          <w:szCs w:val="28"/>
        </w:rPr>
        <w:softHyphen/>
        <w:t>те се</w:t>
      </w:r>
      <w:r w:rsidRPr="00386381">
        <w:rPr>
          <w:sz w:val="28"/>
          <w:szCs w:val="28"/>
        </w:rPr>
        <w:softHyphen/>
        <w:t>тей свя</w:t>
      </w:r>
      <w:r w:rsidRPr="00386381">
        <w:rPr>
          <w:sz w:val="28"/>
          <w:szCs w:val="28"/>
        </w:rPr>
        <w:softHyphen/>
        <w:t>зи от не</w:t>
      </w:r>
      <w:r w:rsidRPr="00386381">
        <w:rPr>
          <w:sz w:val="28"/>
          <w:szCs w:val="28"/>
        </w:rPr>
        <w:softHyphen/>
        <w:t>санк</w:t>
      </w:r>
      <w:r w:rsidRPr="00386381">
        <w:rPr>
          <w:sz w:val="28"/>
          <w:szCs w:val="28"/>
        </w:rPr>
        <w:softHyphen/>
        <w:t>цио</w:t>
      </w:r>
      <w:r w:rsidRPr="00386381">
        <w:rPr>
          <w:sz w:val="28"/>
          <w:szCs w:val="28"/>
        </w:rPr>
        <w:softHyphen/>
        <w:t>ни</w:t>
      </w:r>
      <w:r w:rsidRPr="00386381">
        <w:rPr>
          <w:sz w:val="28"/>
          <w:szCs w:val="28"/>
        </w:rPr>
        <w:softHyphen/>
        <w:t>ро</w:t>
      </w:r>
      <w:r w:rsidRPr="00386381">
        <w:rPr>
          <w:sz w:val="28"/>
          <w:szCs w:val="28"/>
        </w:rPr>
        <w:softHyphen/>
        <w:t>ван</w:t>
      </w:r>
      <w:r w:rsidRPr="00386381">
        <w:rPr>
          <w:sz w:val="28"/>
          <w:szCs w:val="28"/>
        </w:rPr>
        <w:softHyphen/>
        <w:t>но</w:t>
      </w:r>
      <w:r w:rsidRPr="00386381">
        <w:rPr>
          <w:sz w:val="28"/>
          <w:szCs w:val="28"/>
        </w:rPr>
        <w:softHyphen/>
        <w:t>го дос</w:t>
      </w:r>
      <w:r w:rsidRPr="00386381">
        <w:rPr>
          <w:sz w:val="28"/>
          <w:szCs w:val="28"/>
        </w:rPr>
        <w:softHyphen/>
        <w:t>ту</w:t>
      </w:r>
      <w:r w:rsidRPr="00386381">
        <w:rPr>
          <w:sz w:val="28"/>
          <w:szCs w:val="28"/>
        </w:rPr>
        <w:softHyphen/>
        <w:t>па к ним и пе</w:t>
      </w:r>
      <w:r w:rsidRPr="00386381">
        <w:rPr>
          <w:sz w:val="28"/>
          <w:szCs w:val="28"/>
        </w:rPr>
        <w:softHyphen/>
        <w:t>ре</w:t>
      </w:r>
      <w:r w:rsidRPr="00386381">
        <w:rPr>
          <w:sz w:val="28"/>
          <w:szCs w:val="28"/>
        </w:rPr>
        <w:softHyphen/>
        <w:t>да</w:t>
      </w:r>
      <w:r w:rsidRPr="00386381">
        <w:rPr>
          <w:sz w:val="28"/>
          <w:szCs w:val="28"/>
        </w:rPr>
        <w:softHyphen/>
        <w:t>вае</w:t>
      </w:r>
      <w:r w:rsidRPr="00386381">
        <w:rPr>
          <w:sz w:val="28"/>
          <w:szCs w:val="28"/>
        </w:rPr>
        <w:softHyphen/>
        <w:t>мой по</w:t>
      </w:r>
      <w:r w:rsidRPr="00386381">
        <w:rPr>
          <w:sz w:val="28"/>
          <w:szCs w:val="28"/>
        </w:rPr>
        <w:softHyphen/>
        <w:t>сред</w:t>
      </w:r>
      <w:r w:rsidRPr="00386381">
        <w:rPr>
          <w:sz w:val="28"/>
          <w:szCs w:val="28"/>
        </w:rPr>
        <w:softHyphen/>
        <w:t>ст</w:t>
      </w:r>
      <w:r w:rsidRPr="00386381">
        <w:rPr>
          <w:sz w:val="28"/>
          <w:szCs w:val="28"/>
        </w:rPr>
        <w:softHyphen/>
        <w:t>вом их ин</w:t>
      </w:r>
      <w:r w:rsidRPr="00386381">
        <w:rPr>
          <w:sz w:val="28"/>
          <w:szCs w:val="28"/>
        </w:rPr>
        <w:softHyphen/>
        <w:t>фор</w:t>
      </w:r>
      <w:r w:rsidRPr="00386381">
        <w:rPr>
          <w:sz w:val="28"/>
          <w:szCs w:val="28"/>
        </w:rPr>
        <w:softHyphen/>
        <w:t>ма</w:t>
      </w:r>
      <w:r w:rsidRPr="00386381">
        <w:rPr>
          <w:sz w:val="28"/>
          <w:szCs w:val="28"/>
        </w:rPr>
        <w:softHyphen/>
        <w:t>ции».</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Приказ ФАПСИ при Президенте Российской Федерации от 13 июня 2001 г. № 152 «Об утверждении инструкции об организации и обеспечении безопасности хранения, обработки и передачи по каналам связи с использованием сре</w:t>
      </w:r>
      <w:proofErr w:type="gramStart"/>
      <w:r w:rsidRPr="00386381">
        <w:rPr>
          <w:sz w:val="28"/>
          <w:szCs w:val="28"/>
        </w:rPr>
        <w:t>дств кр</w:t>
      </w:r>
      <w:proofErr w:type="gramEnd"/>
      <w:r w:rsidRPr="00386381">
        <w:rPr>
          <w:sz w:val="28"/>
          <w:szCs w:val="28"/>
        </w:rPr>
        <w:t>иптографической защиты информации с ограниченным доступом, не содержащей сведений, составляющих государственную тайну».</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Приказ ФСБ России от 9 февраля 2005 г. № 66 «Об утверждении Положения о разработке, производстве, реализации и эксплуатации шифровальных (криптографических) средств защиты информации».</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Приказ ФСБ России от 1 апреля 2009 г. № 123 «Об утверждении административного регламента Федеральной службы безопасности Российской Федерации по исполнению государственной функции по лицензированию деятельности по разработке и (или) производству средств защиты конфиденциальной информации».</w:t>
      </w:r>
    </w:p>
    <w:p w:rsidR="001B391E" w:rsidRPr="00386381" w:rsidRDefault="001B391E" w:rsidP="001E435C">
      <w:pPr>
        <w:pStyle w:val="2f3"/>
        <w:numPr>
          <w:ilvl w:val="0"/>
          <w:numId w:val="20"/>
        </w:numPr>
        <w:shd w:val="clear" w:color="auto" w:fill="auto"/>
        <w:tabs>
          <w:tab w:val="left" w:pos="851"/>
        </w:tabs>
        <w:spacing w:before="0" w:after="0" w:line="314" w:lineRule="exact"/>
        <w:ind w:firstLine="709"/>
        <w:rPr>
          <w:sz w:val="28"/>
          <w:szCs w:val="28"/>
        </w:rPr>
      </w:pPr>
      <w:r w:rsidRPr="00386381">
        <w:rPr>
          <w:sz w:val="28"/>
          <w:szCs w:val="28"/>
        </w:rPr>
        <w:t>Приказ ФСБ от 27 декабря 2011 г. №795 «Об утверждении Требований к форме квалифицированного сертификата ключа проверки электронной подписи».</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proofErr w:type="gramStart"/>
      <w:r w:rsidRPr="00386381">
        <w:rPr>
          <w:sz w:val="28"/>
          <w:szCs w:val="28"/>
        </w:rPr>
        <w:t>Приказ ФСБ России от 30 августа 2012 г. № 440 «Об утверждении административного регламента Федеральной службы безопасности Российской Федерации по предоставлению государственной услуги по осуществлению лицензирования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w:t>
      </w:r>
      <w:proofErr w:type="gramEnd"/>
      <w:r w:rsidRPr="00386381">
        <w:rPr>
          <w:sz w:val="28"/>
          <w:szCs w:val="28"/>
        </w:rPr>
        <w:t xml:space="preserve"> телекоммуникационных </w:t>
      </w:r>
      <w:r w:rsidRPr="00386381">
        <w:rPr>
          <w:sz w:val="28"/>
          <w:szCs w:val="28"/>
        </w:rPr>
        <w:lastRenderedPageBreak/>
        <w:t>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Приказ ФСБ России от 08 августа 2009 г. № 149/7/2/6-1173 «Об утверждении типового регламента проведения в пределах полномочий мероприятий по контролю (надзору) за выполнением требований, установленных Правительством РФ, к обеспечению безопасности персональных данных при их обработке в информационных системах персональных данных».</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«Методические рекомендации по обеспечению с помощью </w:t>
      </w:r>
      <w:proofErr w:type="spellStart"/>
      <w:r w:rsidRPr="00386381">
        <w:rPr>
          <w:sz w:val="28"/>
          <w:szCs w:val="28"/>
        </w:rPr>
        <w:t>криптосредств</w:t>
      </w:r>
      <w:proofErr w:type="spellEnd"/>
      <w:r w:rsidRPr="00386381">
        <w:rPr>
          <w:sz w:val="28"/>
          <w:szCs w:val="28"/>
        </w:rPr>
        <w:t xml:space="preserve"> безопасности персональных данных при их обработке в информационных системах персональных данных с использованием средств автоматизации». Утверждены руководством 8 Центра ФСБ России 21 февраля 2008 г. № 149/54-144.</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proofErr w:type="gramStart"/>
      <w:r w:rsidRPr="00386381">
        <w:rPr>
          <w:sz w:val="28"/>
          <w:szCs w:val="28"/>
        </w:rPr>
        <w:t>«Типовые требования по организации и обеспечению функционирования шифровальных (криптографических) средств, предназначенных для защиты информации, не содержащей сведений, составляющих государственную тайну в случае их использования для обеспечения безопасности персональных данных при их обработке в информационных системах персональных данных».</w:t>
      </w:r>
      <w:proofErr w:type="gramEnd"/>
      <w:r w:rsidRPr="00386381">
        <w:rPr>
          <w:sz w:val="28"/>
          <w:szCs w:val="28"/>
        </w:rPr>
        <w:t xml:space="preserve"> Утверждены руководством 8 Центра ФСБ России 21 февраля 2008 г. № 149/6/6-622.</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Приказ ФСТЭК России от 20 марта 2012 г. № 28 «Об утверждении требований к средствам антивирусной защиты».</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Приказ ФСТЭК России от 6 декабря 2011 г. № 638 «Об утвержден</w:t>
      </w:r>
      <w:r w:rsidR="00B7700F">
        <w:rPr>
          <w:sz w:val="28"/>
          <w:szCs w:val="28"/>
        </w:rPr>
        <w:t>ии</w:t>
      </w:r>
      <w:r w:rsidRPr="00386381">
        <w:rPr>
          <w:sz w:val="28"/>
          <w:szCs w:val="28"/>
        </w:rPr>
        <w:t xml:space="preserve"> требований к системам обнаружения вторжений».</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Приказ ФСТЭК России от 18 февраля 2013 г.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Приказ ФСТЭК России от 11 февраля 2013 г. № 17 «Об утверждении Требований о защите информации, не составляющей государственную тайну, содержащейся в государственных информационных системах».</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Приказ ФСТЭК России от 12 июля 2012 г. № 83 «Об утверждении административного регламента федеральной службы по техническому и экспортному контролю по предоставлению государственной услуги по лицензированию деятельности по технической защите конфиденциальной информации».</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Приказ </w:t>
      </w:r>
      <w:proofErr w:type="spellStart"/>
      <w:r w:rsidRPr="00386381">
        <w:rPr>
          <w:sz w:val="28"/>
          <w:szCs w:val="28"/>
        </w:rPr>
        <w:t>Минкомсвязи</w:t>
      </w:r>
      <w:proofErr w:type="spellEnd"/>
      <w:r w:rsidRPr="00386381">
        <w:rPr>
          <w:sz w:val="28"/>
          <w:szCs w:val="28"/>
        </w:rPr>
        <w:t xml:space="preserve"> России от 27 октября 2011 г. № 282 «Об утверждении Положения о Департаменте государственной политики в области создания и развития электронного правительства Министерства связи и массовых коммуникаций Российской Федерации».</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Приказ </w:t>
      </w:r>
      <w:proofErr w:type="spellStart"/>
      <w:r w:rsidRPr="00386381">
        <w:rPr>
          <w:sz w:val="28"/>
          <w:szCs w:val="28"/>
        </w:rPr>
        <w:t>Роскомнадзора</w:t>
      </w:r>
      <w:proofErr w:type="spellEnd"/>
      <w:r w:rsidRPr="00386381">
        <w:rPr>
          <w:sz w:val="28"/>
          <w:szCs w:val="28"/>
        </w:rPr>
        <w:t xml:space="preserve"> от 14 ноября 2011 г. №312 «Об утверждении административного регламента проведения проверок Федеральной службой по надзору в сфере связи, информационных технологий и массовых коммуникаций при осуществлении федерального государственного контроля (надзора) за </w:t>
      </w:r>
      <w:r w:rsidRPr="00386381">
        <w:rPr>
          <w:sz w:val="28"/>
          <w:szCs w:val="28"/>
        </w:rPr>
        <w:lastRenderedPageBreak/>
        <w:t>соответствием обработки персональных данных требованиям законодательства Российской Федерации в области персональных данных».</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Приказ </w:t>
      </w:r>
      <w:proofErr w:type="spellStart"/>
      <w:r w:rsidRPr="00386381">
        <w:rPr>
          <w:sz w:val="28"/>
          <w:szCs w:val="28"/>
        </w:rPr>
        <w:t>Роскомнадзора</w:t>
      </w:r>
      <w:proofErr w:type="spellEnd"/>
      <w:r w:rsidRPr="00386381">
        <w:rPr>
          <w:sz w:val="28"/>
          <w:szCs w:val="28"/>
        </w:rPr>
        <w:t xml:space="preserve"> от 19 августа 2011 г. № 706 «Об утверждении Рекомендаций по заполнению образца формы уведомления об обработке (о намерении осуществлять обработку) персональных данных».</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Приказ </w:t>
      </w:r>
      <w:proofErr w:type="spellStart"/>
      <w:r w:rsidRPr="00386381">
        <w:rPr>
          <w:sz w:val="28"/>
          <w:szCs w:val="28"/>
        </w:rPr>
        <w:t>Роскомнадзора</w:t>
      </w:r>
      <w:proofErr w:type="spellEnd"/>
      <w:r w:rsidRPr="00386381">
        <w:rPr>
          <w:sz w:val="28"/>
          <w:szCs w:val="28"/>
        </w:rPr>
        <w:t xml:space="preserve"> от 15 марта 2013 г. № 274 «Об утверждении перечня иностранных государств, не являющихся сторонами конвенции совета Европы о защите физических лиц при автоматизированной обработке персональных данных и обеспечивающих адекватную защиту прав субъектов персональных данных».</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Приказ </w:t>
      </w:r>
      <w:proofErr w:type="spellStart"/>
      <w:r w:rsidRPr="00386381">
        <w:rPr>
          <w:sz w:val="28"/>
          <w:szCs w:val="28"/>
        </w:rPr>
        <w:t>Роскомнадзора</w:t>
      </w:r>
      <w:proofErr w:type="spellEnd"/>
      <w:r w:rsidRPr="00386381">
        <w:rPr>
          <w:sz w:val="28"/>
          <w:szCs w:val="28"/>
        </w:rPr>
        <w:t xml:space="preserve"> от 05 сентября 2013 г. № 996 «Об утверждении требований и методов по обезличиванию персональных данных».</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Методические рекомендации по применению приказа </w:t>
      </w:r>
      <w:proofErr w:type="spellStart"/>
      <w:r w:rsidRPr="00386381">
        <w:rPr>
          <w:sz w:val="28"/>
          <w:szCs w:val="28"/>
        </w:rPr>
        <w:t>Роскомнадзора</w:t>
      </w:r>
      <w:proofErr w:type="spellEnd"/>
      <w:r w:rsidRPr="00386381">
        <w:rPr>
          <w:sz w:val="28"/>
          <w:szCs w:val="28"/>
        </w:rPr>
        <w:t xml:space="preserve"> от 05 сентября 2013 г. № 996 «Об утверждении требований и методов по обезличиванию персональных данных». Утверждены Руководителем </w:t>
      </w:r>
      <w:proofErr w:type="spellStart"/>
      <w:r w:rsidRPr="00386381">
        <w:rPr>
          <w:sz w:val="28"/>
          <w:szCs w:val="28"/>
        </w:rPr>
        <w:t>Роскомнадзора</w:t>
      </w:r>
      <w:proofErr w:type="spellEnd"/>
      <w:r w:rsidRPr="00386381">
        <w:rPr>
          <w:sz w:val="28"/>
          <w:szCs w:val="28"/>
        </w:rPr>
        <w:t xml:space="preserve"> 13 декабря 2013 г.</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Приказ </w:t>
      </w:r>
      <w:proofErr w:type="spellStart"/>
      <w:r w:rsidRPr="00386381">
        <w:rPr>
          <w:sz w:val="28"/>
          <w:szCs w:val="28"/>
        </w:rPr>
        <w:t>Минкомсвязи</w:t>
      </w:r>
      <w:proofErr w:type="spellEnd"/>
      <w:r w:rsidRPr="00386381">
        <w:rPr>
          <w:sz w:val="28"/>
          <w:szCs w:val="28"/>
        </w:rPr>
        <w:t xml:space="preserve"> России от 29 сентября 2011 г. № 242 «Об утверждении порядка передачи реестров квалифицированных сертификатов ключей проверки электронной подписи и иной информации в федеральный орган исполнительной власти, уполномоченный в сфере использования электронной </w:t>
      </w:r>
      <w:proofErr w:type="gramStart"/>
      <w:r w:rsidRPr="00386381">
        <w:rPr>
          <w:sz w:val="28"/>
          <w:szCs w:val="28"/>
        </w:rPr>
        <w:t>подписи</w:t>
      </w:r>
      <w:proofErr w:type="gramEnd"/>
      <w:r w:rsidRPr="00386381">
        <w:rPr>
          <w:sz w:val="28"/>
          <w:szCs w:val="28"/>
        </w:rPr>
        <w:t xml:space="preserve"> в случае прекращения деятельност</w:t>
      </w:r>
      <w:r w:rsidR="00307D92" w:rsidRPr="00386381">
        <w:rPr>
          <w:sz w:val="28"/>
          <w:szCs w:val="28"/>
        </w:rPr>
        <w:t>и</w:t>
      </w:r>
      <w:r w:rsidRPr="00386381">
        <w:rPr>
          <w:sz w:val="28"/>
          <w:szCs w:val="28"/>
        </w:rPr>
        <w:t xml:space="preserve"> аккредитованного удостоверяющего центра».</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proofErr w:type="gramStart"/>
      <w:r w:rsidRPr="00386381">
        <w:rPr>
          <w:sz w:val="28"/>
          <w:szCs w:val="28"/>
        </w:rPr>
        <w:t xml:space="preserve">Приказ </w:t>
      </w:r>
      <w:proofErr w:type="spellStart"/>
      <w:r w:rsidRPr="00386381">
        <w:rPr>
          <w:sz w:val="28"/>
          <w:szCs w:val="28"/>
        </w:rPr>
        <w:t>Минкомсвязи</w:t>
      </w:r>
      <w:proofErr w:type="spellEnd"/>
      <w:r w:rsidRPr="00386381">
        <w:rPr>
          <w:sz w:val="28"/>
          <w:szCs w:val="28"/>
        </w:rPr>
        <w:t xml:space="preserve"> России от 23 октября 2011 г. № 321 «Об утверждении Административного регламента предоставления Министерством связи и массовых коммуникаций Российской Федерации государственной услуги по организации ведения единого государственного реестра сертификатов ключей подписей удостоверяющих центров, обеспечению доступа к нему </w:t>
      </w:r>
      <w:proofErr w:type="spellStart"/>
      <w:r w:rsidRPr="00386381">
        <w:rPr>
          <w:sz w:val="28"/>
          <w:szCs w:val="28"/>
        </w:rPr>
        <w:t>ик</w:t>
      </w:r>
      <w:proofErr w:type="spellEnd"/>
      <w:r w:rsidRPr="00386381">
        <w:rPr>
          <w:sz w:val="28"/>
          <w:szCs w:val="28"/>
        </w:rPr>
        <w:t xml:space="preserve"> реестру сертификатов ключей подписей уполномоченных лиц федеральных органов государственной власти, физических лиц и организаций».</w:t>
      </w:r>
      <w:proofErr w:type="gramEnd"/>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Приказ </w:t>
      </w:r>
      <w:proofErr w:type="spellStart"/>
      <w:r w:rsidRPr="00386381">
        <w:rPr>
          <w:sz w:val="28"/>
          <w:szCs w:val="28"/>
        </w:rPr>
        <w:t>Минкомсвязи</w:t>
      </w:r>
      <w:proofErr w:type="spellEnd"/>
      <w:r w:rsidRPr="00386381">
        <w:rPr>
          <w:sz w:val="28"/>
          <w:szCs w:val="28"/>
        </w:rPr>
        <w:t xml:space="preserve"> России от 27 октября 2011 г. № 282 «Об утверждении Положения о Департаменте государственной политики в области создания и развития электронного правительства Министерства связи и массовых коммуникаций Российской Федерации».</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Приказ </w:t>
      </w:r>
      <w:proofErr w:type="spellStart"/>
      <w:r w:rsidRPr="00386381">
        <w:rPr>
          <w:sz w:val="28"/>
          <w:szCs w:val="28"/>
        </w:rPr>
        <w:t>Минкомсвязи</w:t>
      </w:r>
      <w:proofErr w:type="spellEnd"/>
      <w:r w:rsidRPr="00386381">
        <w:rPr>
          <w:sz w:val="28"/>
          <w:szCs w:val="28"/>
        </w:rPr>
        <w:t xml:space="preserve"> России от 05 ноября 2011 г. № 250 «Об утверждении порядка формирования и ведения реестров квалифицированных сертификатов ключей проверки электронной подписи, а также предоставления информации из таких реестров».</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Приказ </w:t>
      </w:r>
      <w:proofErr w:type="spellStart"/>
      <w:r w:rsidRPr="00386381">
        <w:rPr>
          <w:sz w:val="28"/>
          <w:szCs w:val="28"/>
        </w:rPr>
        <w:t>Минкомсвязи</w:t>
      </w:r>
      <w:proofErr w:type="spellEnd"/>
      <w:r w:rsidRPr="00386381">
        <w:rPr>
          <w:sz w:val="28"/>
          <w:szCs w:val="28"/>
        </w:rPr>
        <w:t xml:space="preserve"> России от 23 ноября 2011 г. № 320 «Об аккредитации удостоверяющих центров».</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Приказ </w:t>
      </w:r>
      <w:proofErr w:type="spellStart"/>
      <w:r w:rsidRPr="00386381">
        <w:rPr>
          <w:sz w:val="28"/>
          <w:szCs w:val="28"/>
        </w:rPr>
        <w:t>Минкомсвязи</w:t>
      </w:r>
      <w:proofErr w:type="spellEnd"/>
      <w:r w:rsidRPr="00386381">
        <w:rPr>
          <w:sz w:val="28"/>
          <w:szCs w:val="28"/>
        </w:rPr>
        <w:t xml:space="preserve"> России от 13 апреля 2012 г. № 180 «Об обеспечении осуществления Министерством связи и массовых коммуникаций РФ функции головного удостоверяющего центра в отношении аккредитованных удостоверяющих центров».</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Руководящий документ </w:t>
      </w:r>
      <w:proofErr w:type="spellStart"/>
      <w:r w:rsidRPr="00386381">
        <w:rPr>
          <w:sz w:val="28"/>
          <w:szCs w:val="28"/>
        </w:rPr>
        <w:t>Гостехкомиссии</w:t>
      </w:r>
      <w:proofErr w:type="spellEnd"/>
      <w:r w:rsidRPr="00386381">
        <w:rPr>
          <w:sz w:val="28"/>
          <w:szCs w:val="28"/>
        </w:rPr>
        <w:t xml:space="preserve"> России «Защита от несанкционированного доступа к информации. Часть 1. Программное обеспечение средств защиты информации. Классификация по уровню контроля отсутствия </w:t>
      </w:r>
      <w:proofErr w:type="spellStart"/>
      <w:r w:rsidRPr="00386381">
        <w:rPr>
          <w:sz w:val="28"/>
          <w:szCs w:val="28"/>
        </w:rPr>
        <w:lastRenderedPageBreak/>
        <w:t>недекларированных</w:t>
      </w:r>
      <w:proofErr w:type="spellEnd"/>
      <w:r w:rsidRPr="00386381">
        <w:rPr>
          <w:sz w:val="28"/>
          <w:szCs w:val="28"/>
        </w:rPr>
        <w:t xml:space="preserve"> возможностей». - М.,1999.</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Руководящий документ </w:t>
      </w:r>
      <w:proofErr w:type="spellStart"/>
      <w:r w:rsidRPr="00386381">
        <w:rPr>
          <w:sz w:val="28"/>
          <w:szCs w:val="28"/>
        </w:rPr>
        <w:t>Гостехкомиссии</w:t>
      </w:r>
      <w:proofErr w:type="spellEnd"/>
      <w:r w:rsidRPr="00386381">
        <w:rPr>
          <w:sz w:val="28"/>
          <w:szCs w:val="28"/>
        </w:rPr>
        <w:t xml:space="preserve"> России «Защита от несанкционированного доступа к информации. Термины и определения». - М, 1992.</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Руководящий документ </w:t>
      </w:r>
      <w:proofErr w:type="spellStart"/>
      <w:r w:rsidRPr="00386381">
        <w:rPr>
          <w:sz w:val="28"/>
          <w:szCs w:val="28"/>
        </w:rPr>
        <w:t>Гостехкомиссии</w:t>
      </w:r>
      <w:proofErr w:type="spellEnd"/>
      <w:r w:rsidRPr="00386381">
        <w:rPr>
          <w:sz w:val="28"/>
          <w:szCs w:val="28"/>
        </w:rPr>
        <w:t xml:space="preserve"> России «Концепция защиты средств вычислительной техники и автоматизированных систем от несанкционированного доступа к информации». - М.,1992.</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Руководящий документ </w:t>
      </w:r>
      <w:proofErr w:type="spellStart"/>
      <w:r w:rsidRPr="00386381">
        <w:rPr>
          <w:sz w:val="28"/>
          <w:szCs w:val="28"/>
        </w:rPr>
        <w:t>Гостехкомиссии</w:t>
      </w:r>
      <w:proofErr w:type="spellEnd"/>
      <w:r w:rsidRPr="00386381">
        <w:rPr>
          <w:sz w:val="28"/>
          <w:szCs w:val="28"/>
        </w:rPr>
        <w:t xml:space="preserve"> России «Автоматизированные системы. Защита от несанкционированного доступа к информации. Классификация автоматизированных систем и требования по защите информации». - М, 1992.</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Руководящий документ </w:t>
      </w:r>
      <w:proofErr w:type="spellStart"/>
      <w:r w:rsidRPr="00386381">
        <w:rPr>
          <w:sz w:val="28"/>
          <w:szCs w:val="28"/>
        </w:rPr>
        <w:t>Гостехкомиссии</w:t>
      </w:r>
      <w:proofErr w:type="spellEnd"/>
      <w:r w:rsidRPr="00386381">
        <w:rPr>
          <w:sz w:val="28"/>
          <w:szCs w:val="28"/>
        </w:rPr>
        <w:t xml:space="preserve"> России «Средства вычислительной техники. Защита от несанкционированного доступа к информации. Показатели защищенности от несанкционированного доступа к информации». </w:t>
      </w:r>
      <w:proofErr w:type="gramStart"/>
      <w:r w:rsidRPr="00386381">
        <w:rPr>
          <w:sz w:val="28"/>
          <w:szCs w:val="28"/>
        </w:rPr>
        <w:t>-М</w:t>
      </w:r>
      <w:proofErr w:type="gramEnd"/>
      <w:r w:rsidRPr="00386381">
        <w:rPr>
          <w:sz w:val="28"/>
          <w:szCs w:val="28"/>
        </w:rPr>
        <w:t>.,1992.</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Руководящий документ </w:t>
      </w:r>
      <w:proofErr w:type="spellStart"/>
      <w:r w:rsidRPr="00386381">
        <w:rPr>
          <w:sz w:val="28"/>
          <w:szCs w:val="28"/>
        </w:rPr>
        <w:t>Гостехкомиссии</w:t>
      </w:r>
      <w:proofErr w:type="spellEnd"/>
      <w:r w:rsidRPr="00386381">
        <w:rPr>
          <w:sz w:val="28"/>
          <w:szCs w:val="28"/>
        </w:rPr>
        <w:t xml:space="preserve"> России «Временное положение по организации разработки, изготовления и эксплуатации программных и технических средств защиты информации от несанкционированного доступа в автоматизированных системах и средствах вычислительной техники». - М.,1992.</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 xml:space="preserve">Руководящий документ </w:t>
      </w:r>
      <w:proofErr w:type="spellStart"/>
      <w:r w:rsidRPr="00386381">
        <w:rPr>
          <w:sz w:val="28"/>
          <w:szCs w:val="28"/>
        </w:rPr>
        <w:t>Гостехкомиссии</w:t>
      </w:r>
      <w:proofErr w:type="spellEnd"/>
      <w:r w:rsidRPr="00386381">
        <w:rPr>
          <w:sz w:val="28"/>
          <w:szCs w:val="28"/>
        </w:rPr>
        <w:t xml:space="preserve"> России «Средства вычислительной техники. Межсетевые экраны. Защита от несанкционированного доступа к информации. Показатели защищенности от несанкционированного доступа к информации». - М.,1997.</w:t>
      </w:r>
    </w:p>
    <w:p w:rsidR="00307D92" w:rsidRPr="00386381" w:rsidRDefault="00307D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СТО БР ИББС-1.0-2006. Стандарт Банка России «Обеспечение информационной безопасности организаций банковской системы Российской Федерации. Общие положения»</w:t>
      </w:r>
    </w:p>
    <w:p w:rsidR="00307D92" w:rsidRPr="00386381" w:rsidRDefault="00307D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СТО БР ИББС-1.1-2007. Стандарт Банка России «Обеспечение информационной безопасности организаций банковской системы Российской Федерации. Аудит информационной безопасности».</w:t>
      </w:r>
    </w:p>
    <w:p w:rsidR="00601E92" w:rsidRPr="00386381"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«Базовая модель угроз безопасности персональных данных при их обработке в информационных системах персональных данных». ФСТЭК России. - М., 2008.</w:t>
      </w:r>
    </w:p>
    <w:p w:rsidR="00601E92" w:rsidRDefault="00601E92" w:rsidP="001E435C">
      <w:pPr>
        <w:pStyle w:val="2f3"/>
        <w:numPr>
          <w:ilvl w:val="0"/>
          <w:numId w:val="20"/>
        </w:numPr>
        <w:shd w:val="clear" w:color="auto" w:fill="auto"/>
        <w:tabs>
          <w:tab w:val="left" w:pos="851"/>
        </w:tabs>
        <w:spacing w:before="0" w:after="0" w:line="314" w:lineRule="exact"/>
        <w:ind w:firstLine="851"/>
        <w:rPr>
          <w:sz w:val="28"/>
          <w:szCs w:val="28"/>
        </w:rPr>
      </w:pPr>
      <w:r w:rsidRPr="00386381">
        <w:rPr>
          <w:sz w:val="28"/>
          <w:szCs w:val="28"/>
        </w:rPr>
        <w:t>«Методика определения актуальных угроз безопасности персональных данных при их обработке в информационных системах персональных данных». ФС'ГЭК России. - М., 2008.</w:t>
      </w:r>
    </w:p>
    <w:p w:rsidR="00494BC5" w:rsidRPr="00386381" w:rsidRDefault="00494BC5" w:rsidP="00494BC5">
      <w:pPr>
        <w:pStyle w:val="2f3"/>
        <w:shd w:val="clear" w:color="auto" w:fill="auto"/>
        <w:tabs>
          <w:tab w:val="left" w:pos="851"/>
        </w:tabs>
        <w:spacing w:before="0" w:after="0" w:line="314" w:lineRule="exact"/>
        <w:ind w:left="851"/>
        <w:rPr>
          <w:sz w:val="28"/>
          <w:szCs w:val="28"/>
        </w:rPr>
      </w:pPr>
    </w:p>
    <w:p w:rsidR="00726C1E" w:rsidRPr="00786832" w:rsidRDefault="00726C1E" w:rsidP="00497778">
      <w:pPr>
        <w:spacing w:after="120"/>
        <w:ind w:firstLine="567"/>
        <w:jc w:val="both"/>
        <w:rPr>
          <w:b/>
          <w:bCs/>
          <w:sz w:val="28"/>
          <w:szCs w:val="28"/>
        </w:rPr>
      </w:pPr>
      <w:r w:rsidRPr="00786832">
        <w:rPr>
          <w:b/>
          <w:bCs/>
          <w:sz w:val="28"/>
          <w:szCs w:val="28"/>
        </w:rPr>
        <w:t>3.5. Тре</w:t>
      </w:r>
      <w:r w:rsidR="009545C6" w:rsidRPr="00786832">
        <w:rPr>
          <w:b/>
          <w:bCs/>
          <w:sz w:val="28"/>
          <w:szCs w:val="28"/>
        </w:rPr>
        <w:softHyphen/>
      </w:r>
      <w:r w:rsidRPr="00786832">
        <w:rPr>
          <w:b/>
          <w:bCs/>
          <w:sz w:val="28"/>
          <w:szCs w:val="28"/>
        </w:rPr>
        <w:t>бо</w:t>
      </w:r>
      <w:r w:rsidR="009545C6" w:rsidRPr="00786832">
        <w:rPr>
          <w:b/>
          <w:bCs/>
          <w:sz w:val="28"/>
          <w:szCs w:val="28"/>
        </w:rPr>
        <w:softHyphen/>
      </w:r>
      <w:r w:rsidRPr="00786832">
        <w:rPr>
          <w:b/>
          <w:bCs/>
          <w:sz w:val="28"/>
          <w:szCs w:val="28"/>
        </w:rPr>
        <w:t>ва</w:t>
      </w:r>
      <w:r w:rsidR="009545C6" w:rsidRPr="00786832">
        <w:rPr>
          <w:b/>
          <w:bCs/>
          <w:sz w:val="28"/>
          <w:szCs w:val="28"/>
        </w:rPr>
        <w:softHyphen/>
      </w:r>
      <w:r w:rsidRPr="00786832">
        <w:rPr>
          <w:b/>
          <w:bCs/>
          <w:sz w:val="28"/>
          <w:szCs w:val="28"/>
        </w:rPr>
        <w:t>ния к ин</w:t>
      </w:r>
      <w:r w:rsidR="009545C6" w:rsidRPr="00786832">
        <w:rPr>
          <w:b/>
          <w:bCs/>
          <w:sz w:val="28"/>
          <w:szCs w:val="28"/>
        </w:rPr>
        <w:softHyphen/>
      </w:r>
      <w:r w:rsidRPr="00786832">
        <w:rPr>
          <w:b/>
          <w:bCs/>
          <w:sz w:val="28"/>
          <w:szCs w:val="28"/>
        </w:rPr>
        <w:t>фор</w:t>
      </w:r>
      <w:r w:rsidR="009545C6" w:rsidRPr="00786832">
        <w:rPr>
          <w:b/>
          <w:bCs/>
          <w:sz w:val="28"/>
          <w:szCs w:val="28"/>
        </w:rPr>
        <w:softHyphen/>
      </w:r>
      <w:r w:rsidRPr="00786832">
        <w:rPr>
          <w:b/>
          <w:bCs/>
          <w:sz w:val="28"/>
          <w:szCs w:val="28"/>
        </w:rPr>
        <w:t>ма</w:t>
      </w:r>
      <w:r w:rsidR="009545C6" w:rsidRPr="00786832">
        <w:rPr>
          <w:b/>
          <w:bCs/>
          <w:sz w:val="28"/>
          <w:szCs w:val="28"/>
        </w:rPr>
        <w:softHyphen/>
      </w:r>
      <w:r w:rsidRPr="00786832">
        <w:rPr>
          <w:b/>
          <w:bCs/>
          <w:sz w:val="28"/>
          <w:szCs w:val="28"/>
        </w:rPr>
        <w:t>ци</w:t>
      </w:r>
      <w:r w:rsidR="009545C6" w:rsidRPr="00786832">
        <w:rPr>
          <w:b/>
          <w:bCs/>
          <w:sz w:val="28"/>
          <w:szCs w:val="28"/>
        </w:rPr>
        <w:softHyphen/>
      </w:r>
      <w:r w:rsidRPr="00786832">
        <w:rPr>
          <w:b/>
          <w:bCs/>
          <w:sz w:val="28"/>
          <w:szCs w:val="28"/>
        </w:rPr>
        <w:t>он</w:t>
      </w:r>
      <w:r w:rsidR="009545C6" w:rsidRPr="00786832">
        <w:rPr>
          <w:b/>
          <w:bCs/>
          <w:sz w:val="28"/>
          <w:szCs w:val="28"/>
        </w:rPr>
        <w:softHyphen/>
      </w:r>
      <w:r w:rsidRPr="00786832">
        <w:rPr>
          <w:b/>
          <w:bCs/>
          <w:sz w:val="28"/>
          <w:szCs w:val="28"/>
        </w:rPr>
        <w:t>но</w:t>
      </w:r>
      <w:r w:rsidR="009545C6" w:rsidRPr="00786832">
        <w:rPr>
          <w:b/>
          <w:bCs/>
          <w:sz w:val="28"/>
          <w:szCs w:val="28"/>
        </w:rPr>
        <w:softHyphen/>
      </w:r>
      <w:r w:rsidRPr="00786832">
        <w:rPr>
          <w:b/>
          <w:bCs/>
          <w:sz w:val="28"/>
          <w:szCs w:val="28"/>
        </w:rPr>
        <w:t>му и учеб</w:t>
      </w:r>
      <w:r w:rsidR="009545C6" w:rsidRPr="00786832">
        <w:rPr>
          <w:b/>
          <w:bCs/>
          <w:sz w:val="28"/>
          <w:szCs w:val="28"/>
        </w:rPr>
        <w:softHyphen/>
      </w:r>
      <w:r w:rsidRPr="00786832">
        <w:rPr>
          <w:b/>
          <w:bCs/>
          <w:sz w:val="28"/>
          <w:szCs w:val="28"/>
        </w:rPr>
        <w:t>но-ме</w:t>
      </w:r>
      <w:r w:rsidR="009545C6" w:rsidRPr="00786832">
        <w:rPr>
          <w:b/>
          <w:bCs/>
          <w:sz w:val="28"/>
          <w:szCs w:val="28"/>
        </w:rPr>
        <w:softHyphen/>
      </w:r>
      <w:r w:rsidRPr="00786832">
        <w:rPr>
          <w:b/>
          <w:bCs/>
          <w:sz w:val="28"/>
          <w:szCs w:val="28"/>
        </w:rPr>
        <w:t>то</w:t>
      </w:r>
      <w:r w:rsidR="009545C6" w:rsidRPr="00786832">
        <w:rPr>
          <w:b/>
          <w:bCs/>
          <w:sz w:val="28"/>
          <w:szCs w:val="28"/>
        </w:rPr>
        <w:softHyphen/>
      </w:r>
      <w:r w:rsidRPr="00786832">
        <w:rPr>
          <w:b/>
          <w:bCs/>
          <w:sz w:val="28"/>
          <w:szCs w:val="28"/>
        </w:rPr>
        <w:t>ди</w:t>
      </w:r>
      <w:r w:rsidR="009545C6" w:rsidRPr="00786832">
        <w:rPr>
          <w:b/>
          <w:bCs/>
          <w:sz w:val="28"/>
          <w:szCs w:val="28"/>
        </w:rPr>
        <w:softHyphen/>
      </w:r>
      <w:r w:rsidRPr="00786832">
        <w:rPr>
          <w:b/>
          <w:bCs/>
          <w:sz w:val="28"/>
          <w:szCs w:val="28"/>
        </w:rPr>
        <w:t>че</w:t>
      </w:r>
      <w:r w:rsidR="009545C6" w:rsidRPr="00786832">
        <w:rPr>
          <w:b/>
          <w:bCs/>
          <w:sz w:val="28"/>
          <w:szCs w:val="28"/>
        </w:rPr>
        <w:softHyphen/>
      </w:r>
      <w:r w:rsidRPr="00786832">
        <w:rPr>
          <w:b/>
          <w:bCs/>
          <w:sz w:val="28"/>
          <w:szCs w:val="28"/>
        </w:rPr>
        <w:t>ско</w:t>
      </w:r>
      <w:r w:rsidR="009545C6" w:rsidRPr="00786832">
        <w:rPr>
          <w:b/>
          <w:bCs/>
          <w:sz w:val="28"/>
          <w:szCs w:val="28"/>
        </w:rPr>
        <w:softHyphen/>
      </w:r>
      <w:r w:rsidRPr="00786832">
        <w:rPr>
          <w:b/>
          <w:bCs/>
          <w:sz w:val="28"/>
          <w:szCs w:val="28"/>
        </w:rPr>
        <w:t>му обес</w:t>
      </w:r>
      <w:r w:rsidR="009545C6" w:rsidRPr="00786832">
        <w:rPr>
          <w:b/>
          <w:bCs/>
          <w:sz w:val="28"/>
          <w:szCs w:val="28"/>
        </w:rPr>
        <w:softHyphen/>
      </w:r>
      <w:r w:rsidRPr="00786832">
        <w:rPr>
          <w:b/>
          <w:bCs/>
          <w:sz w:val="28"/>
          <w:szCs w:val="28"/>
        </w:rPr>
        <w:t>пе</w:t>
      </w:r>
      <w:r w:rsidR="009545C6" w:rsidRPr="00786832">
        <w:rPr>
          <w:b/>
          <w:bCs/>
          <w:sz w:val="28"/>
          <w:szCs w:val="28"/>
        </w:rPr>
        <w:softHyphen/>
      </w:r>
      <w:r w:rsidRPr="00786832">
        <w:rPr>
          <w:b/>
          <w:bCs/>
          <w:sz w:val="28"/>
          <w:szCs w:val="28"/>
        </w:rPr>
        <w:t>че</w:t>
      </w:r>
      <w:r w:rsidR="009545C6" w:rsidRPr="00786832">
        <w:rPr>
          <w:b/>
          <w:bCs/>
          <w:sz w:val="28"/>
          <w:szCs w:val="28"/>
        </w:rPr>
        <w:softHyphen/>
      </w:r>
      <w:r w:rsidRPr="00786832">
        <w:rPr>
          <w:b/>
          <w:bCs/>
          <w:sz w:val="28"/>
          <w:szCs w:val="28"/>
        </w:rPr>
        <w:t>нию про</w:t>
      </w:r>
      <w:r w:rsidR="009545C6" w:rsidRPr="00786832">
        <w:rPr>
          <w:b/>
          <w:bCs/>
          <w:sz w:val="28"/>
          <w:szCs w:val="28"/>
        </w:rPr>
        <w:softHyphen/>
      </w:r>
      <w:r w:rsidRPr="00786832">
        <w:rPr>
          <w:b/>
          <w:bCs/>
          <w:sz w:val="28"/>
          <w:szCs w:val="28"/>
        </w:rPr>
        <w:t>грам</w:t>
      </w:r>
      <w:r w:rsidR="009545C6" w:rsidRPr="00786832">
        <w:rPr>
          <w:b/>
          <w:bCs/>
          <w:sz w:val="28"/>
          <w:szCs w:val="28"/>
        </w:rPr>
        <w:softHyphen/>
      </w:r>
      <w:r w:rsidRPr="00786832">
        <w:rPr>
          <w:b/>
          <w:bCs/>
          <w:sz w:val="28"/>
          <w:szCs w:val="28"/>
        </w:rPr>
        <w:t>мы</w:t>
      </w:r>
    </w:p>
    <w:p w:rsidR="00497778" w:rsidRPr="00786832" w:rsidRDefault="00497778" w:rsidP="00497778">
      <w:pPr>
        <w:pStyle w:val="af"/>
        <w:ind w:firstLine="567"/>
        <w:jc w:val="both"/>
        <w:rPr>
          <w:b w:val="0"/>
          <w:bCs/>
          <w:caps w:val="0"/>
        </w:rPr>
      </w:pPr>
      <w:r w:rsidRPr="00786832">
        <w:rPr>
          <w:b w:val="0"/>
          <w:bCs/>
          <w:caps w:val="0"/>
        </w:rPr>
        <w:t xml:space="preserve">Лекционные занятия проводятся в классе, оснащенном компьютером для преподавателя, </w:t>
      </w:r>
      <w:proofErr w:type="spellStart"/>
      <w:r w:rsidRPr="00786832">
        <w:rPr>
          <w:b w:val="0"/>
          <w:bCs/>
          <w:caps w:val="0"/>
        </w:rPr>
        <w:t>мультимедийным</w:t>
      </w:r>
      <w:proofErr w:type="spellEnd"/>
      <w:r w:rsidRPr="00786832">
        <w:rPr>
          <w:b w:val="0"/>
          <w:bCs/>
          <w:caps w:val="0"/>
        </w:rPr>
        <w:t xml:space="preserve"> проектором, экраном, </w:t>
      </w:r>
      <w:r w:rsidR="00B7700F">
        <w:rPr>
          <w:b w:val="0"/>
          <w:bCs/>
          <w:caps w:val="0"/>
        </w:rPr>
        <w:t xml:space="preserve">интерактивной </w:t>
      </w:r>
      <w:r w:rsidRPr="00786832">
        <w:rPr>
          <w:b w:val="0"/>
          <w:bCs/>
          <w:caps w:val="0"/>
        </w:rPr>
        <w:t xml:space="preserve">доской. При проведении лекционных занятий </w:t>
      </w:r>
      <w:r w:rsidR="00B7700F">
        <w:rPr>
          <w:b w:val="0"/>
          <w:bCs/>
          <w:caps w:val="0"/>
        </w:rPr>
        <w:t>должны</w:t>
      </w:r>
      <w:r w:rsidRPr="00786832">
        <w:rPr>
          <w:b w:val="0"/>
          <w:bCs/>
          <w:caps w:val="0"/>
        </w:rPr>
        <w:t xml:space="preserve"> применять</w:t>
      </w:r>
      <w:r w:rsidR="00B7700F">
        <w:rPr>
          <w:b w:val="0"/>
          <w:bCs/>
          <w:caps w:val="0"/>
        </w:rPr>
        <w:t>ся</w:t>
      </w:r>
      <w:r w:rsidRPr="00786832">
        <w:rPr>
          <w:b w:val="0"/>
          <w:bCs/>
          <w:caps w:val="0"/>
        </w:rPr>
        <w:t xml:space="preserve"> так</w:t>
      </w:r>
      <w:r w:rsidR="00B7700F">
        <w:rPr>
          <w:b w:val="0"/>
          <w:bCs/>
          <w:caps w:val="0"/>
        </w:rPr>
        <w:t>ие</w:t>
      </w:r>
      <w:r w:rsidRPr="00786832">
        <w:rPr>
          <w:b w:val="0"/>
          <w:bCs/>
          <w:caps w:val="0"/>
        </w:rPr>
        <w:t xml:space="preserve"> форм</w:t>
      </w:r>
      <w:r w:rsidR="00B7700F">
        <w:rPr>
          <w:b w:val="0"/>
          <w:bCs/>
          <w:caps w:val="0"/>
        </w:rPr>
        <w:t>ы</w:t>
      </w:r>
      <w:r w:rsidRPr="00786832">
        <w:rPr>
          <w:b w:val="0"/>
          <w:bCs/>
          <w:caps w:val="0"/>
        </w:rPr>
        <w:t xml:space="preserve"> как лекции – визуализации, сопровождая изложение теоретического материала презентациями, при этом </w:t>
      </w:r>
      <w:r w:rsidR="00B7700F">
        <w:rPr>
          <w:b w:val="0"/>
          <w:bCs/>
          <w:caps w:val="0"/>
        </w:rPr>
        <w:t>обучающиеся</w:t>
      </w:r>
      <w:r w:rsidRPr="00786832">
        <w:rPr>
          <w:b w:val="0"/>
          <w:bCs/>
          <w:caps w:val="0"/>
        </w:rPr>
        <w:t xml:space="preserve"> заблаговременно обеспечи</w:t>
      </w:r>
      <w:r w:rsidR="00B7700F">
        <w:rPr>
          <w:b w:val="0"/>
          <w:bCs/>
          <w:caps w:val="0"/>
        </w:rPr>
        <w:t>ваются</w:t>
      </w:r>
      <w:r w:rsidRPr="00786832">
        <w:rPr>
          <w:b w:val="0"/>
          <w:bCs/>
          <w:caps w:val="0"/>
        </w:rPr>
        <w:t xml:space="preserve"> раздаточным материалом.</w:t>
      </w:r>
    </w:p>
    <w:p w:rsidR="00497778" w:rsidRPr="00786832" w:rsidRDefault="00497778" w:rsidP="00497778">
      <w:pPr>
        <w:ind w:firstLine="708"/>
        <w:jc w:val="both"/>
        <w:rPr>
          <w:sz w:val="28"/>
          <w:szCs w:val="28"/>
        </w:rPr>
      </w:pPr>
      <w:r w:rsidRPr="00786832">
        <w:rPr>
          <w:sz w:val="28"/>
          <w:szCs w:val="28"/>
        </w:rPr>
        <w:t xml:space="preserve">В процессе преподавания дисциплин в каждом разделе </w:t>
      </w:r>
      <w:r w:rsidR="00B7700F">
        <w:rPr>
          <w:sz w:val="28"/>
          <w:szCs w:val="28"/>
        </w:rPr>
        <w:t xml:space="preserve">и каждой теме </w:t>
      </w:r>
      <w:r w:rsidRPr="00786832">
        <w:rPr>
          <w:sz w:val="28"/>
          <w:szCs w:val="28"/>
        </w:rPr>
        <w:t>выдел</w:t>
      </w:r>
      <w:r w:rsidR="00B7700F">
        <w:rPr>
          <w:sz w:val="28"/>
          <w:szCs w:val="28"/>
        </w:rPr>
        <w:t xml:space="preserve">яются </w:t>
      </w:r>
      <w:r w:rsidRPr="00786832">
        <w:rPr>
          <w:sz w:val="28"/>
          <w:szCs w:val="28"/>
        </w:rPr>
        <w:t xml:space="preserve">наиболее важные </w:t>
      </w:r>
      <w:proofErr w:type="gramStart"/>
      <w:r w:rsidRPr="00786832">
        <w:rPr>
          <w:sz w:val="28"/>
          <w:szCs w:val="28"/>
        </w:rPr>
        <w:t>моменты</w:t>
      </w:r>
      <w:proofErr w:type="gramEnd"/>
      <w:r w:rsidRPr="00786832">
        <w:rPr>
          <w:sz w:val="28"/>
          <w:szCs w:val="28"/>
        </w:rPr>
        <w:t xml:space="preserve"> и акцентир</w:t>
      </w:r>
      <w:r w:rsidR="00B7700F">
        <w:rPr>
          <w:sz w:val="28"/>
          <w:szCs w:val="28"/>
        </w:rPr>
        <w:t>уется</w:t>
      </w:r>
      <w:r w:rsidRPr="00786832">
        <w:rPr>
          <w:sz w:val="28"/>
          <w:szCs w:val="28"/>
        </w:rPr>
        <w:t xml:space="preserve"> на них внимание </w:t>
      </w:r>
      <w:r w:rsidR="00B7700F">
        <w:rPr>
          <w:sz w:val="28"/>
          <w:szCs w:val="28"/>
        </w:rPr>
        <w:t>обучающихся</w:t>
      </w:r>
      <w:r w:rsidRPr="00786832">
        <w:rPr>
          <w:sz w:val="28"/>
          <w:szCs w:val="28"/>
        </w:rPr>
        <w:t>.</w:t>
      </w:r>
    </w:p>
    <w:p w:rsidR="00497778" w:rsidRPr="00786832" w:rsidRDefault="00497778" w:rsidP="00497778">
      <w:pPr>
        <w:ind w:firstLine="708"/>
        <w:jc w:val="both"/>
        <w:rPr>
          <w:sz w:val="28"/>
          <w:szCs w:val="28"/>
        </w:rPr>
      </w:pPr>
      <w:r w:rsidRPr="00786832">
        <w:rPr>
          <w:sz w:val="28"/>
          <w:szCs w:val="28"/>
        </w:rPr>
        <w:lastRenderedPageBreak/>
        <w:t>При проведении лекционных занятий применя</w:t>
      </w:r>
      <w:r w:rsidR="00B7700F">
        <w:rPr>
          <w:sz w:val="28"/>
          <w:szCs w:val="28"/>
        </w:rPr>
        <w:t>ются</w:t>
      </w:r>
      <w:r w:rsidRPr="00786832">
        <w:rPr>
          <w:sz w:val="28"/>
          <w:szCs w:val="28"/>
        </w:rPr>
        <w:t xml:space="preserve"> информационные и проблемные лекции, стимулиру</w:t>
      </w:r>
      <w:r w:rsidR="00B7700F">
        <w:rPr>
          <w:sz w:val="28"/>
          <w:szCs w:val="28"/>
        </w:rPr>
        <w:t>ющие</w:t>
      </w:r>
      <w:r w:rsidRPr="00786832">
        <w:rPr>
          <w:sz w:val="28"/>
          <w:szCs w:val="28"/>
        </w:rPr>
        <w:t xml:space="preserve"> </w:t>
      </w:r>
      <w:r w:rsidR="00B7700F">
        <w:rPr>
          <w:sz w:val="28"/>
          <w:szCs w:val="28"/>
        </w:rPr>
        <w:t>обучающихся</w:t>
      </w:r>
      <w:r w:rsidRPr="00786832">
        <w:rPr>
          <w:sz w:val="28"/>
          <w:szCs w:val="28"/>
        </w:rPr>
        <w:t xml:space="preserve"> к самостоятельному поиску решений задач</w:t>
      </w:r>
      <w:r w:rsidRPr="00786832">
        <w:rPr>
          <w:sz w:val="23"/>
          <w:szCs w:val="23"/>
        </w:rPr>
        <w:t>.</w:t>
      </w:r>
    </w:p>
    <w:p w:rsidR="00497778" w:rsidRPr="00786832" w:rsidRDefault="00497778" w:rsidP="00497778">
      <w:pPr>
        <w:pStyle w:val="af"/>
        <w:ind w:firstLine="567"/>
        <w:jc w:val="both"/>
        <w:rPr>
          <w:b w:val="0"/>
          <w:bCs/>
          <w:caps w:val="0"/>
        </w:rPr>
      </w:pPr>
      <w:r w:rsidRPr="00786832">
        <w:rPr>
          <w:b w:val="0"/>
          <w:bCs/>
          <w:caps w:val="0"/>
        </w:rPr>
        <w:t>При проведении практических и лабораторных занятий ставиться цель углубления и закрепления теоретических знаний, овладение методами экспериментальных исследований, в частности,</w:t>
      </w:r>
      <w:r w:rsidR="00B7700F">
        <w:rPr>
          <w:b w:val="0"/>
          <w:bCs/>
          <w:caps w:val="0"/>
        </w:rPr>
        <w:t xml:space="preserve"> выявления</w:t>
      </w:r>
      <w:r w:rsidRPr="00786832">
        <w:rPr>
          <w:b w:val="0"/>
          <w:bCs/>
          <w:caps w:val="0"/>
        </w:rPr>
        <w:t xml:space="preserve"> технических каналов утечки информации и характеристик технических средств защиты информации от ее утечки по техническим каналам, привитие навыков анализа полученных результатов исследований. В связи с этим важно при проведении практических и лабораторных занятий использовать реальное оборудование, а не эмуляторы. Это позволит выработать у </w:t>
      </w:r>
      <w:proofErr w:type="gramStart"/>
      <w:r w:rsidRPr="00786832">
        <w:rPr>
          <w:b w:val="0"/>
          <w:bCs/>
          <w:caps w:val="0"/>
        </w:rPr>
        <w:t>обучающихся</w:t>
      </w:r>
      <w:proofErr w:type="gramEnd"/>
      <w:r w:rsidRPr="00786832">
        <w:rPr>
          <w:b w:val="0"/>
          <w:bCs/>
          <w:caps w:val="0"/>
        </w:rPr>
        <w:t xml:space="preserve"> навыки использования такого оборудования. </w:t>
      </w:r>
    </w:p>
    <w:p w:rsidR="00497778" w:rsidRDefault="00497778" w:rsidP="00AF556E">
      <w:pPr>
        <w:suppressAutoHyphens/>
        <w:spacing w:after="120"/>
        <w:ind w:firstLine="567"/>
        <w:jc w:val="both"/>
        <w:rPr>
          <w:bCs/>
          <w:sz w:val="28"/>
          <w:szCs w:val="28"/>
        </w:rPr>
      </w:pPr>
      <w:r w:rsidRPr="00786832">
        <w:rPr>
          <w:bCs/>
          <w:sz w:val="28"/>
          <w:szCs w:val="28"/>
        </w:rPr>
        <w:t>В период проведения занятий обучающимся предоставляется возможность использования Интернет, кафедральных электронных образовательных ресурсов по соответствующим дисциплинам.</w:t>
      </w:r>
    </w:p>
    <w:p w:rsidR="00726C1E" w:rsidRPr="00786832" w:rsidRDefault="00726C1E" w:rsidP="00494BC5">
      <w:pPr>
        <w:spacing w:before="240" w:after="120"/>
        <w:ind w:firstLine="567"/>
        <w:jc w:val="both"/>
        <w:rPr>
          <w:b/>
          <w:bCs/>
          <w:sz w:val="28"/>
          <w:szCs w:val="28"/>
        </w:rPr>
      </w:pPr>
      <w:r w:rsidRPr="00786832">
        <w:rPr>
          <w:b/>
          <w:bCs/>
          <w:sz w:val="28"/>
          <w:szCs w:val="28"/>
        </w:rPr>
        <w:t>3.6. По</w:t>
      </w:r>
      <w:r w:rsidR="009545C6" w:rsidRPr="00786832">
        <w:rPr>
          <w:b/>
          <w:bCs/>
          <w:sz w:val="28"/>
          <w:szCs w:val="28"/>
        </w:rPr>
        <w:softHyphen/>
      </w:r>
      <w:r w:rsidRPr="00786832">
        <w:rPr>
          <w:b/>
          <w:bCs/>
          <w:sz w:val="28"/>
          <w:szCs w:val="28"/>
        </w:rPr>
        <w:t>ря</w:t>
      </w:r>
      <w:r w:rsidR="009545C6" w:rsidRPr="00786832">
        <w:rPr>
          <w:b/>
          <w:bCs/>
          <w:sz w:val="28"/>
          <w:szCs w:val="28"/>
        </w:rPr>
        <w:softHyphen/>
      </w:r>
      <w:r w:rsidRPr="00786832">
        <w:rPr>
          <w:b/>
          <w:bCs/>
          <w:sz w:val="28"/>
          <w:szCs w:val="28"/>
        </w:rPr>
        <w:t>док пе</w:t>
      </w:r>
      <w:r w:rsidR="009545C6" w:rsidRPr="00786832">
        <w:rPr>
          <w:b/>
          <w:bCs/>
          <w:sz w:val="28"/>
          <w:szCs w:val="28"/>
        </w:rPr>
        <w:softHyphen/>
      </w:r>
      <w:r w:rsidRPr="00786832">
        <w:rPr>
          <w:b/>
          <w:bCs/>
          <w:sz w:val="28"/>
          <w:szCs w:val="28"/>
        </w:rPr>
        <w:t>ре</w:t>
      </w:r>
      <w:r w:rsidR="009545C6" w:rsidRPr="00786832">
        <w:rPr>
          <w:b/>
          <w:bCs/>
          <w:sz w:val="28"/>
          <w:szCs w:val="28"/>
        </w:rPr>
        <w:softHyphen/>
      </w:r>
      <w:r w:rsidRPr="00786832">
        <w:rPr>
          <w:b/>
          <w:bCs/>
          <w:sz w:val="28"/>
          <w:szCs w:val="28"/>
        </w:rPr>
        <w:t>да</w:t>
      </w:r>
      <w:r w:rsidR="009545C6" w:rsidRPr="00786832">
        <w:rPr>
          <w:b/>
          <w:bCs/>
          <w:sz w:val="28"/>
          <w:szCs w:val="28"/>
        </w:rPr>
        <w:softHyphen/>
      </w:r>
      <w:r w:rsidRPr="00786832">
        <w:rPr>
          <w:b/>
          <w:bCs/>
          <w:sz w:val="28"/>
          <w:szCs w:val="28"/>
        </w:rPr>
        <w:t xml:space="preserve">чи </w:t>
      </w:r>
      <w:r w:rsidR="00B7700F" w:rsidRPr="00786832">
        <w:rPr>
          <w:b/>
          <w:bCs/>
          <w:sz w:val="28"/>
          <w:szCs w:val="28"/>
        </w:rPr>
        <w:t>Про</w:t>
      </w:r>
      <w:r w:rsidR="00B7700F" w:rsidRPr="00786832">
        <w:rPr>
          <w:b/>
          <w:bCs/>
          <w:sz w:val="28"/>
          <w:szCs w:val="28"/>
        </w:rPr>
        <w:softHyphen/>
        <w:t>грам</w:t>
      </w:r>
      <w:r w:rsidR="00B7700F" w:rsidRPr="00786832">
        <w:rPr>
          <w:b/>
          <w:bCs/>
          <w:sz w:val="28"/>
          <w:szCs w:val="28"/>
        </w:rPr>
        <w:softHyphen/>
        <w:t xml:space="preserve">мы </w:t>
      </w:r>
      <w:r w:rsidRPr="00786832">
        <w:rPr>
          <w:b/>
          <w:bCs/>
          <w:sz w:val="28"/>
          <w:szCs w:val="28"/>
        </w:rPr>
        <w:t>дру</w:t>
      </w:r>
      <w:r w:rsidR="009545C6" w:rsidRPr="00786832">
        <w:rPr>
          <w:b/>
          <w:bCs/>
          <w:sz w:val="28"/>
          <w:szCs w:val="28"/>
        </w:rPr>
        <w:softHyphen/>
      </w:r>
      <w:r w:rsidRPr="00786832">
        <w:rPr>
          <w:b/>
          <w:bCs/>
          <w:sz w:val="28"/>
          <w:szCs w:val="28"/>
        </w:rPr>
        <w:t>гой ор</w:t>
      </w:r>
      <w:r w:rsidR="009545C6" w:rsidRPr="00786832">
        <w:rPr>
          <w:b/>
          <w:bCs/>
          <w:sz w:val="28"/>
          <w:szCs w:val="28"/>
        </w:rPr>
        <w:softHyphen/>
      </w:r>
      <w:r w:rsidRPr="00786832">
        <w:rPr>
          <w:b/>
          <w:bCs/>
          <w:sz w:val="28"/>
          <w:szCs w:val="28"/>
        </w:rPr>
        <w:t>га</w:t>
      </w:r>
      <w:r w:rsidR="009545C6" w:rsidRPr="00786832">
        <w:rPr>
          <w:b/>
          <w:bCs/>
          <w:sz w:val="28"/>
          <w:szCs w:val="28"/>
        </w:rPr>
        <w:softHyphen/>
      </w:r>
      <w:r w:rsidRPr="00786832">
        <w:rPr>
          <w:b/>
          <w:bCs/>
          <w:sz w:val="28"/>
          <w:szCs w:val="28"/>
        </w:rPr>
        <w:t>ни</w:t>
      </w:r>
      <w:r w:rsidR="009545C6" w:rsidRPr="00786832">
        <w:rPr>
          <w:b/>
          <w:bCs/>
          <w:sz w:val="28"/>
          <w:szCs w:val="28"/>
        </w:rPr>
        <w:softHyphen/>
      </w:r>
      <w:r w:rsidRPr="00786832">
        <w:rPr>
          <w:b/>
          <w:bCs/>
          <w:sz w:val="28"/>
          <w:szCs w:val="28"/>
        </w:rPr>
        <w:t>за</w:t>
      </w:r>
      <w:r w:rsidR="009545C6" w:rsidRPr="00786832">
        <w:rPr>
          <w:b/>
          <w:bCs/>
          <w:sz w:val="28"/>
          <w:szCs w:val="28"/>
        </w:rPr>
        <w:softHyphen/>
      </w:r>
      <w:r w:rsidRPr="00786832">
        <w:rPr>
          <w:b/>
          <w:bCs/>
          <w:sz w:val="28"/>
          <w:szCs w:val="28"/>
        </w:rPr>
        <w:t>ции</w:t>
      </w:r>
    </w:p>
    <w:p w:rsidR="00726C1E" w:rsidRPr="00786832" w:rsidRDefault="00A8444F" w:rsidP="007017AF">
      <w:pPr>
        <w:pStyle w:val="af"/>
        <w:spacing w:after="240"/>
        <w:ind w:firstLine="567"/>
        <w:jc w:val="both"/>
        <w:rPr>
          <w:b w:val="0"/>
          <w:bCs/>
        </w:rPr>
      </w:pPr>
      <w:r w:rsidRPr="00786832">
        <w:rPr>
          <w:b w:val="0"/>
          <w:bCs/>
          <w:caps w:val="0"/>
        </w:rPr>
        <w:t>Пе</w:t>
      </w:r>
      <w:r w:rsidRPr="00786832">
        <w:rPr>
          <w:b w:val="0"/>
          <w:bCs/>
          <w:caps w:val="0"/>
        </w:rPr>
        <w:softHyphen/>
        <w:t>ре</w:t>
      </w:r>
      <w:r w:rsidRPr="00786832">
        <w:rPr>
          <w:b w:val="0"/>
          <w:bCs/>
          <w:caps w:val="0"/>
        </w:rPr>
        <w:softHyphen/>
        <w:t>да</w:t>
      </w:r>
      <w:r w:rsidRPr="00786832">
        <w:rPr>
          <w:b w:val="0"/>
          <w:bCs/>
          <w:caps w:val="0"/>
        </w:rPr>
        <w:softHyphen/>
        <w:t xml:space="preserve">ча </w:t>
      </w:r>
      <w:r w:rsidR="00B7700F" w:rsidRPr="00786832">
        <w:rPr>
          <w:b w:val="0"/>
          <w:bCs/>
          <w:caps w:val="0"/>
        </w:rPr>
        <w:t>Про</w:t>
      </w:r>
      <w:r w:rsidR="00B7700F" w:rsidRPr="00786832">
        <w:rPr>
          <w:b w:val="0"/>
          <w:bCs/>
          <w:caps w:val="0"/>
        </w:rPr>
        <w:softHyphen/>
        <w:t>грам</w:t>
      </w:r>
      <w:r w:rsidR="00B7700F" w:rsidRPr="00786832">
        <w:rPr>
          <w:b w:val="0"/>
          <w:bCs/>
          <w:caps w:val="0"/>
        </w:rPr>
        <w:softHyphen/>
        <w:t xml:space="preserve">мы </w:t>
      </w:r>
      <w:r w:rsidR="00056DC9" w:rsidRPr="00786832">
        <w:rPr>
          <w:b w:val="0"/>
          <w:bCs/>
          <w:caps w:val="0"/>
        </w:rPr>
        <w:t>для реа</w:t>
      </w:r>
      <w:r w:rsidR="00056DC9" w:rsidRPr="00786832">
        <w:rPr>
          <w:b w:val="0"/>
          <w:bCs/>
          <w:caps w:val="0"/>
        </w:rPr>
        <w:softHyphen/>
        <w:t>ли</w:t>
      </w:r>
      <w:r w:rsidR="00056DC9" w:rsidRPr="00786832">
        <w:rPr>
          <w:b w:val="0"/>
          <w:bCs/>
          <w:caps w:val="0"/>
        </w:rPr>
        <w:softHyphen/>
        <w:t>за</w:t>
      </w:r>
      <w:r w:rsidR="00056DC9" w:rsidRPr="00786832">
        <w:rPr>
          <w:b w:val="0"/>
          <w:bCs/>
          <w:caps w:val="0"/>
        </w:rPr>
        <w:softHyphen/>
        <w:t>ции дру</w:t>
      </w:r>
      <w:r w:rsidR="00056DC9" w:rsidRPr="00786832">
        <w:rPr>
          <w:b w:val="0"/>
          <w:bCs/>
          <w:caps w:val="0"/>
        </w:rPr>
        <w:softHyphen/>
        <w:t>гой ор</w:t>
      </w:r>
      <w:r w:rsidR="00056DC9" w:rsidRPr="00786832">
        <w:rPr>
          <w:b w:val="0"/>
          <w:bCs/>
          <w:caps w:val="0"/>
        </w:rPr>
        <w:softHyphen/>
        <w:t>га</w:t>
      </w:r>
      <w:r w:rsidR="00056DC9" w:rsidRPr="00786832">
        <w:rPr>
          <w:b w:val="0"/>
          <w:bCs/>
          <w:caps w:val="0"/>
        </w:rPr>
        <w:softHyphen/>
        <w:t>ни</w:t>
      </w:r>
      <w:r w:rsidR="00056DC9" w:rsidRPr="00786832">
        <w:rPr>
          <w:b w:val="0"/>
          <w:bCs/>
          <w:caps w:val="0"/>
        </w:rPr>
        <w:softHyphen/>
        <w:t>за</w:t>
      </w:r>
      <w:r w:rsidR="00056DC9" w:rsidRPr="00786832">
        <w:rPr>
          <w:b w:val="0"/>
          <w:bCs/>
          <w:caps w:val="0"/>
        </w:rPr>
        <w:softHyphen/>
        <w:t>ции</w:t>
      </w:r>
      <w:r w:rsidRPr="00786832">
        <w:rPr>
          <w:b w:val="0"/>
          <w:bCs/>
          <w:caps w:val="0"/>
        </w:rPr>
        <w:t xml:space="preserve"> не предусматривается</w:t>
      </w:r>
      <w:r w:rsidR="00056DC9" w:rsidRPr="00786832">
        <w:rPr>
          <w:b w:val="0"/>
          <w:bCs/>
          <w:caps w:val="0"/>
        </w:rPr>
        <w:t>.</w:t>
      </w:r>
    </w:p>
    <w:p w:rsidR="00726C1E" w:rsidRPr="00786832" w:rsidRDefault="00726C1E" w:rsidP="004371AA">
      <w:pPr>
        <w:shd w:val="clear" w:color="auto" w:fill="FFFFFF"/>
        <w:tabs>
          <w:tab w:val="left" w:pos="350"/>
          <w:tab w:val="left" w:leader="underscore" w:pos="9408"/>
        </w:tabs>
        <w:jc w:val="center"/>
        <w:rPr>
          <w:b/>
          <w:bCs/>
          <w:sz w:val="28"/>
          <w:szCs w:val="28"/>
        </w:rPr>
      </w:pPr>
      <w:r w:rsidRPr="00786832">
        <w:rPr>
          <w:b/>
          <w:bCs/>
          <w:sz w:val="28"/>
          <w:szCs w:val="28"/>
        </w:rPr>
        <w:t>4. ФОР</w:t>
      </w:r>
      <w:r w:rsidR="009545C6" w:rsidRPr="00786832">
        <w:rPr>
          <w:b/>
          <w:bCs/>
          <w:sz w:val="28"/>
          <w:szCs w:val="28"/>
        </w:rPr>
        <w:softHyphen/>
      </w:r>
      <w:r w:rsidRPr="00786832">
        <w:rPr>
          <w:b/>
          <w:bCs/>
          <w:sz w:val="28"/>
          <w:szCs w:val="28"/>
        </w:rPr>
        <w:t>МЫ АТ</w:t>
      </w:r>
      <w:r w:rsidR="009545C6" w:rsidRPr="00786832">
        <w:rPr>
          <w:b/>
          <w:bCs/>
          <w:sz w:val="28"/>
          <w:szCs w:val="28"/>
        </w:rPr>
        <w:softHyphen/>
      </w:r>
      <w:r w:rsidRPr="00786832">
        <w:rPr>
          <w:b/>
          <w:bCs/>
          <w:sz w:val="28"/>
          <w:szCs w:val="28"/>
        </w:rPr>
        <w:t>ТЕ</w:t>
      </w:r>
      <w:r w:rsidR="009545C6" w:rsidRPr="00786832">
        <w:rPr>
          <w:b/>
          <w:bCs/>
          <w:sz w:val="28"/>
          <w:szCs w:val="28"/>
        </w:rPr>
        <w:softHyphen/>
      </w:r>
      <w:r w:rsidRPr="00786832">
        <w:rPr>
          <w:b/>
          <w:bCs/>
          <w:sz w:val="28"/>
          <w:szCs w:val="28"/>
        </w:rPr>
        <w:t>СТА</w:t>
      </w:r>
      <w:r w:rsidR="009545C6" w:rsidRPr="00786832">
        <w:rPr>
          <w:b/>
          <w:bCs/>
          <w:sz w:val="28"/>
          <w:szCs w:val="28"/>
        </w:rPr>
        <w:softHyphen/>
      </w:r>
      <w:r w:rsidRPr="00786832">
        <w:rPr>
          <w:b/>
          <w:bCs/>
          <w:sz w:val="28"/>
          <w:szCs w:val="28"/>
        </w:rPr>
        <w:t>ЦИИ И ФОН</w:t>
      </w:r>
      <w:r w:rsidR="009545C6" w:rsidRPr="00786832">
        <w:rPr>
          <w:b/>
          <w:bCs/>
          <w:sz w:val="28"/>
          <w:szCs w:val="28"/>
        </w:rPr>
        <w:softHyphen/>
      </w:r>
      <w:r w:rsidRPr="00786832">
        <w:rPr>
          <w:b/>
          <w:bCs/>
          <w:sz w:val="28"/>
          <w:szCs w:val="28"/>
        </w:rPr>
        <w:t>ДЫ ОЦЕ</w:t>
      </w:r>
      <w:r w:rsidR="009545C6" w:rsidRPr="00786832">
        <w:rPr>
          <w:b/>
          <w:bCs/>
          <w:sz w:val="28"/>
          <w:szCs w:val="28"/>
        </w:rPr>
        <w:softHyphen/>
      </w:r>
      <w:r w:rsidRPr="00786832">
        <w:rPr>
          <w:b/>
          <w:bCs/>
          <w:sz w:val="28"/>
          <w:szCs w:val="28"/>
        </w:rPr>
        <w:t>НОЧ</w:t>
      </w:r>
      <w:r w:rsidR="009545C6" w:rsidRPr="00786832">
        <w:rPr>
          <w:b/>
          <w:bCs/>
          <w:sz w:val="28"/>
          <w:szCs w:val="28"/>
        </w:rPr>
        <w:softHyphen/>
      </w:r>
      <w:r w:rsidRPr="00786832">
        <w:rPr>
          <w:b/>
          <w:bCs/>
          <w:sz w:val="28"/>
          <w:szCs w:val="28"/>
        </w:rPr>
        <w:t>НЫХ СРЕДСТВ</w:t>
      </w:r>
    </w:p>
    <w:p w:rsidR="00726C1E" w:rsidRPr="00786832" w:rsidRDefault="00726C1E" w:rsidP="009545C6">
      <w:pPr>
        <w:shd w:val="clear" w:color="auto" w:fill="FFFFFF"/>
        <w:tabs>
          <w:tab w:val="left" w:pos="350"/>
          <w:tab w:val="left" w:leader="underscore" w:pos="9408"/>
        </w:tabs>
        <w:ind w:firstLine="567"/>
        <w:jc w:val="both"/>
        <w:rPr>
          <w:iCs/>
          <w:sz w:val="28"/>
          <w:szCs w:val="28"/>
        </w:rPr>
      </w:pPr>
    </w:p>
    <w:p w:rsidR="002636C6" w:rsidRPr="00786832" w:rsidRDefault="002636C6" w:rsidP="002636C6">
      <w:pPr>
        <w:ind w:firstLine="709"/>
        <w:jc w:val="both"/>
        <w:rPr>
          <w:sz w:val="28"/>
          <w:szCs w:val="28"/>
        </w:rPr>
      </w:pPr>
      <w:r w:rsidRPr="00786832">
        <w:rPr>
          <w:sz w:val="28"/>
          <w:szCs w:val="28"/>
        </w:rPr>
        <w:t xml:space="preserve">Оценка качества освоения </w:t>
      </w:r>
      <w:r w:rsidR="00B7700F" w:rsidRPr="00786832">
        <w:rPr>
          <w:sz w:val="28"/>
          <w:szCs w:val="28"/>
        </w:rPr>
        <w:t xml:space="preserve">Программы </w:t>
      </w:r>
      <w:r w:rsidRPr="00786832">
        <w:rPr>
          <w:sz w:val="28"/>
          <w:szCs w:val="28"/>
        </w:rPr>
        <w:t>включает текущий контроль успеваемости, промежуточную аттестацию обучающихся и итоговую аттестацию выпускников.</w:t>
      </w:r>
    </w:p>
    <w:p w:rsidR="002636C6" w:rsidRPr="00786832" w:rsidRDefault="002636C6" w:rsidP="002636C6">
      <w:pPr>
        <w:ind w:firstLine="709"/>
        <w:jc w:val="both"/>
        <w:rPr>
          <w:sz w:val="28"/>
          <w:szCs w:val="28"/>
        </w:rPr>
      </w:pPr>
      <w:r w:rsidRPr="00786832">
        <w:rPr>
          <w:sz w:val="28"/>
          <w:szCs w:val="28"/>
        </w:rPr>
        <w:t xml:space="preserve">Для аттестации обучающихся на соответствие их персональных достижений требованиям </w:t>
      </w:r>
      <w:r w:rsidR="00B7700F" w:rsidRPr="00786832">
        <w:rPr>
          <w:sz w:val="28"/>
          <w:szCs w:val="28"/>
        </w:rPr>
        <w:t xml:space="preserve">Программы </w:t>
      </w:r>
      <w:r w:rsidRPr="00786832">
        <w:rPr>
          <w:sz w:val="28"/>
          <w:szCs w:val="28"/>
        </w:rPr>
        <w:t xml:space="preserve">(текущий контроль успеваемости и промежуточная аттестация) используются фонды оценочных средств, включающие типовые задания, контрольные работы, тесты и методы контроля, позволяющие оценить знания, умения и уровень </w:t>
      </w:r>
      <w:proofErr w:type="spellStart"/>
      <w:r w:rsidRPr="00786832">
        <w:rPr>
          <w:sz w:val="28"/>
          <w:szCs w:val="28"/>
        </w:rPr>
        <w:t>сформированности</w:t>
      </w:r>
      <w:proofErr w:type="spellEnd"/>
      <w:r w:rsidRPr="00786832">
        <w:rPr>
          <w:sz w:val="28"/>
          <w:szCs w:val="28"/>
        </w:rPr>
        <w:t xml:space="preserve"> компетенций. </w:t>
      </w:r>
    </w:p>
    <w:p w:rsidR="002636C6" w:rsidRPr="00786832" w:rsidRDefault="002636C6" w:rsidP="002636C6">
      <w:pPr>
        <w:ind w:firstLine="709"/>
        <w:jc w:val="both"/>
        <w:rPr>
          <w:sz w:val="28"/>
          <w:szCs w:val="28"/>
        </w:rPr>
      </w:pPr>
      <w:proofErr w:type="gramStart"/>
      <w:r w:rsidRPr="00786832">
        <w:rPr>
          <w:sz w:val="28"/>
          <w:szCs w:val="28"/>
        </w:rPr>
        <w:t>При разработке оценочных средств для контроля качества изучения модулей, дисциплин, практик учитываются все виды связей между включенными в них знаниями, умениями, навыками, позволяющие установить качество сформированных у обучающихся компетенций и степень общей готовности выпускников к профессиональной деятельности.</w:t>
      </w:r>
      <w:proofErr w:type="gramEnd"/>
    </w:p>
    <w:p w:rsidR="00360502" w:rsidRPr="00786832" w:rsidRDefault="0095252D" w:rsidP="00360502">
      <w:pPr>
        <w:ind w:firstLine="709"/>
        <w:jc w:val="both"/>
        <w:rPr>
          <w:sz w:val="28"/>
          <w:szCs w:val="28"/>
        </w:rPr>
      </w:pPr>
      <w:r w:rsidRPr="00786832">
        <w:rPr>
          <w:sz w:val="28"/>
          <w:szCs w:val="28"/>
        </w:rPr>
        <w:t xml:space="preserve"> </w:t>
      </w:r>
      <w:r w:rsidR="00B03460" w:rsidRPr="00786832">
        <w:rPr>
          <w:sz w:val="28"/>
          <w:szCs w:val="28"/>
        </w:rPr>
        <w:t xml:space="preserve">Итоговая </w:t>
      </w:r>
      <w:r w:rsidRPr="00786832">
        <w:rPr>
          <w:sz w:val="28"/>
          <w:szCs w:val="28"/>
        </w:rPr>
        <w:t xml:space="preserve">государственная аттестация включает </w:t>
      </w:r>
      <w:r w:rsidR="00B7700F" w:rsidRPr="00786832">
        <w:rPr>
          <w:sz w:val="28"/>
          <w:szCs w:val="28"/>
        </w:rPr>
        <w:t xml:space="preserve">государственный экзамен </w:t>
      </w:r>
      <w:r w:rsidR="00B7700F">
        <w:rPr>
          <w:sz w:val="28"/>
          <w:szCs w:val="28"/>
        </w:rPr>
        <w:t xml:space="preserve">и </w:t>
      </w:r>
      <w:r w:rsidRPr="00786832">
        <w:rPr>
          <w:sz w:val="28"/>
          <w:szCs w:val="28"/>
        </w:rPr>
        <w:t xml:space="preserve">выпускную квалификационную работу (дипломный проект или дипломная работа), </w:t>
      </w:r>
      <w:proofErr w:type="gramStart"/>
      <w:r w:rsidRPr="00786832">
        <w:rPr>
          <w:sz w:val="28"/>
          <w:szCs w:val="28"/>
        </w:rPr>
        <w:t>позволяющи</w:t>
      </w:r>
      <w:r w:rsidR="00B7700F">
        <w:rPr>
          <w:sz w:val="28"/>
          <w:szCs w:val="28"/>
        </w:rPr>
        <w:t>е</w:t>
      </w:r>
      <w:proofErr w:type="gramEnd"/>
      <w:r w:rsidRPr="00786832">
        <w:rPr>
          <w:sz w:val="28"/>
          <w:szCs w:val="28"/>
        </w:rPr>
        <w:t xml:space="preserve"> выявить теоретическую </w:t>
      </w:r>
      <w:r w:rsidR="00B7700F">
        <w:rPr>
          <w:sz w:val="28"/>
          <w:szCs w:val="28"/>
        </w:rPr>
        <w:t xml:space="preserve">и практическую </w:t>
      </w:r>
      <w:r w:rsidRPr="00786832">
        <w:rPr>
          <w:sz w:val="28"/>
          <w:szCs w:val="28"/>
        </w:rPr>
        <w:t xml:space="preserve">готовность выпускника к решению профессиональных задач. Итоговые аттестационные испытания предназначены для определения теоретической и практической подготовленности выпускника к выполнению профессиональных задач, установленных </w:t>
      </w:r>
      <w:r w:rsidR="005365D2" w:rsidRPr="00786832">
        <w:rPr>
          <w:sz w:val="28"/>
          <w:szCs w:val="28"/>
        </w:rPr>
        <w:t>данной программой про</w:t>
      </w:r>
      <w:r w:rsidR="005365D2" w:rsidRPr="00786832">
        <w:rPr>
          <w:sz w:val="28"/>
          <w:szCs w:val="28"/>
        </w:rPr>
        <w:softHyphen/>
        <w:t>фес</w:t>
      </w:r>
      <w:r w:rsidR="005365D2" w:rsidRPr="00786832">
        <w:rPr>
          <w:sz w:val="28"/>
          <w:szCs w:val="28"/>
        </w:rPr>
        <w:softHyphen/>
        <w:t>сио</w:t>
      </w:r>
      <w:r w:rsidR="005365D2" w:rsidRPr="00786832">
        <w:rPr>
          <w:sz w:val="28"/>
          <w:szCs w:val="28"/>
        </w:rPr>
        <w:softHyphen/>
        <w:t>наль</w:t>
      </w:r>
      <w:r w:rsidR="005365D2" w:rsidRPr="00786832">
        <w:rPr>
          <w:sz w:val="28"/>
          <w:szCs w:val="28"/>
        </w:rPr>
        <w:softHyphen/>
        <w:t>ной пе</w:t>
      </w:r>
      <w:r w:rsidR="005365D2" w:rsidRPr="00786832">
        <w:rPr>
          <w:sz w:val="28"/>
          <w:szCs w:val="28"/>
        </w:rPr>
        <w:softHyphen/>
        <w:t>ре</w:t>
      </w:r>
      <w:r w:rsidR="005365D2" w:rsidRPr="00786832">
        <w:rPr>
          <w:sz w:val="28"/>
          <w:szCs w:val="28"/>
        </w:rPr>
        <w:softHyphen/>
        <w:t>под</w:t>
      </w:r>
      <w:r w:rsidR="005365D2" w:rsidRPr="00786832">
        <w:rPr>
          <w:sz w:val="28"/>
          <w:szCs w:val="28"/>
        </w:rPr>
        <w:softHyphen/>
        <w:t>го</w:t>
      </w:r>
      <w:r w:rsidR="005365D2" w:rsidRPr="00786832">
        <w:rPr>
          <w:sz w:val="28"/>
          <w:szCs w:val="28"/>
        </w:rPr>
        <w:softHyphen/>
        <w:t>тов</w:t>
      </w:r>
      <w:r w:rsidR="005365D2" w:rsidRPr="00786832">
        <w:rPr>
          <w:sz w:val="28"/>
          <w:szCs w:val="28"/>
        </w:rPr>
        <w:softHyphen/>
        <w:t>ки.</w:t>
      </w:r>
    </w:p>
    <w:p w:rsidR="0059787D" w:rsidRPr="00786832" w:rsidRDefault="005365D2" w:rsidP="00360502">
      <w:pPr>
        <w:ind w:firstLine="709"/>
        <w:jc w:val="both"/>
        <w:rPr>
          <w:sz w:val="28"/>
          <w:szCs w:val="28"/>
        </w:rPr>
      </w:pPr>
      <w:r w:rsidRPr="00786832">
        <w:rPr>
          <w:sz w:val="28"/>
          <w:szCs w:val="28"/>
        </w:rPr>
        <w:t xml:space="preserve">Выпускная квалификационная работа (дипломный проект или дипломная работа) имеет целью систематизировать и углубить знания, совершенствовать навыки и умения выпускника в решении сложных комплексных технических задач, а также проявить степень профессиональной подготовленности выпускника, ее </w:t>
      </w:r>
      <w:r w:rsidRPr="00786832">
        <w:rPr>
          <w:sz w:val="28"/>
          <w:szCs w:val="28"/>
        </w:rPr>
        <w:lastRenderedPageBreak/>
        <w:t>соответствие настоящей  программе про</w:t>
      </w:r>
      <w:r w:rsidRPr="00786832">
        <w:rPr>
          <w:sz w:val="28"/>
          <w:szCs w:val="28"/>
        </w:rPr>
        <w:softHyphen/>
        <w:t>фес</w:t>
      </w:r>
      <w:r w:rsidRPr="00786832">
        <w:rPr>
          <w:sz w:val="28"/>
          <w:szCs w:val="28"/>
        </w:rPr>
        <w:softHyphen/>
        <w:t>сио</w:t>
      </w:r>
      <w:r w:rsidRPr="00786832">
        <w:rPr>
          <w:sz w:val="28"/>
          <w:szCs w:val="28"/>
        </w:rPr>
        <w:softHyphen/>
        <w:t>наль</w:t>
      </w:r>
      <w:r w:rsidRPr="00786832">
        <w:rPr>
          <w:sz w:val="28"/>
          <w:szCs w:val="28"/>
        </w:rPr>
        <w:softHyphen/>
        <w:t>ной пе</w:t>
      </w:r>
      <w:r w:rsidRPr="00786832">
        <w:rPr>
          <w:sz w:val="28"/>
          <w:szCs w:val="28"/>
        </w:rPr>
        <w:softHyphen/>
        <w:t>ре</w:t>
      </w:r>
      <w:r w:rsidRPr="00786832">
        <w:rPr>
          <w:sz w:val="28"/>
          <w:szCs w:val="28"/>
        </w:rPr>
        <w:softHyphen/>
        <w:t>под</w:t>
      </w:r>
      <w:r w:rsidRPr="00786832">
        <w:rPr>
          <w:sz w:val="28"/>
          <w:szCs w:val="28"/>
        </w:rPr>
        <w:softHyphen/>
        <w:t>го</w:t>
      </w:r>
      <w:r w:rsidRPr="00786832">
        <w:rPr>
          <w:sz w:val="28"/>
          <w:szCs w:val="28"/>
        </w:rPr>
        <w:softHyphen/>
        <w:t>тов</w:t>
      </w:r>
      <w:r w:rsidRPr="00786832">
        <w:rPr>
          <w:sz w:val="28"/>
          <w:szCs w:val="28"/>
        </w:rPr>
        <w:softHyphen/>
        <w:t xml:space="preserve">ки. Дипломная работа представляет собой теоретическое или экспериментальное исследование одной из актуальных задач по специальности. Результаты работы оформляются в виде текста с приложением графиков, таблиц и, при необходимости, элементов </w:t>
      </w:r>
      <w:r w:rsidR="00813D15" w:rsidRPr="00786832">
        <w:rPr>
          <w:sz w:val="28"/>
          <w:szCs w:val="28"/>
        </w:rPr>
        <w:t xml:space="preserve">документации рабочего проекта для разработанного программно-технического комплекса. Дипломный проект </w:t>
      </w:r>
      <w:r w:rsidR="0059787D" w:rsidRPr="00786832">
        <w:rPr>
          <w:sz w:val="28"/>
          <w:szCs w:val="28"/>
        </w:rPr>
        <w:t xml:space="preserve">представляет собой решение конкретной практической задачи, имеющей прикладной характер, или инженерной проблемы с проведением проектно-конструкторских расчетов и разработок, теоретических и экспериментальных исследований. Он оформляется в виде чертежей, расчетно-графических и иных материалов, моделей и пояснительной записки к ним. </w:t>
      </w:r>
    </w:p>
    <w:p w:rsidR="005365D2" w:rsidRPr="00786832" w:rsidRDefault="0059787D" w:rsidP="00360502">
      <w:pPr>
        <w:ind w:firstLine="709"/>
        <w:jc w:val="both"/>
        <w:rPr>
          <w:sz w:val="28"/>
          <w:szCs w:val="28"/>
        </w:rPr>
      </w:pPr>
      <w:r w:rsidRPr="00786832">
        <w:rPr>
          <w:sz w:val="28"/>
          <w:szCs w:val="28"/>
        </w:rPr>
        <w:t xml:space="preserve">Междисциплинарный государственный экзамен по специальности имеет целью </w:t>
      </w:r>
      <w:r w:rsidR="0061480A" w:rsidRPr="00786832">
        <w:rPr>
          <w:sz w:val="28"/>
          <w:szCs w:val="28"/>
        </w:rPr>
        <w:t xml:space="preserve">определение степени соответствия уровня подготовленности выпускников требованиям  </w:t>
      </w:r>
      <w:r w:rsidRPr="00786832">
        <w:rPr>
          <w:sz w:val="28"/>
          <w:szCs w:val="28"/>
        </w:rPr>
        <w:t xml:space="preserve"> </w:t>
      </w:r>
      <w:r w:rsidR="0061480A" w:rsidRPr="00786832">
        <w:rPr>
          <w:sz w:val="28"/>
          <w:szCs w:val="28"/>
        </w:rPr>
        <w:t>данной программы про</w:t>
      </w:r>
      <w:r w:rsidR="0061480A" w:rsidRPr="00786832">
        <w:rPr>
          <w:sz w:val="28"/>
          <w:szCs w:val="28"/>
        </w:rPr>
        <w:softHyphen/>
        <w:t>фес</w:t>
      </w:r>
      <w:r w:rsidR="0061480A" w:rsidRPr="00786832">
        <w:rPr>
          <w:sz w:val="28"/>
          <w:szCs w:val="28"/>
        </w:rPr>
        <w:softHyphen/>
        <w:t>сио</w:t>
      </w:r>
      <w:r w:rsidR="0061480A" w:rsidRPr="00786832">
        <w:rPr>
          <w:sz w:val="28"/>
          <w:szCs w:val="28"/>
        </w:rPr>
        <w:softHyphen/>
        <w:t>наль</w:t>
      </w:r>
      <w:r w:rsidR="0061480A" w:rsidRPr="00786832">
        <w:rPr>
          <w:sz w:val="28"/>
          <w:szCs w:val="28"/>
        </w:rPr>
        <w:softHyphen/>
        <w:t>ной пе</w:t>
      </w:r>
      <w:r w:rsidR="0061480A" w:rsidRPr="00786832">
        <w:rPr>
          <w:sz w:val="28"/>
          <w:szCs w:val="28"/>
        </w:rPr>
        <w:softHyphen/>
        <w:t>ре</w:t>
      </w:r>
      <w:r w:rsidR="0061480A" w:rsidRPr="00786832">
        <w:rPr>
          <w:sz w:val="28"/>
          <w:szCs w:val="28"/>
        </w:rPr>
        <w:softHyphen/>
        <w:t>под</w:t>
      </w:r>
      <w:r w:rsidR="0061480A" w:rsidRPr="00786832">
        <w:rPr>
          <w:sz w:val="28"/>
          <w:szCs w:val="28"/>
        </w:rPr>
        <w:softHyphen/>
        <w:t>го</w:t>
      </w:r>
      <w:r w:rsidR="0061480A" w:rsidRPr="00786832">
        <w:rPr>
          <w:sz w:val="28"/>
          <w:szCs w:val="28"/>
        </w:rPr>
        <w:softHyphen/>
        <w:t>тов</w:t>
      </w:r>
      <w:r w:rsidR="0061480A" w:rsidRPr="00786832">
        <w:rPr>
          <w:sz w:val="28"/>
          <w:szCs w:val="28"/>
        </w:rPr>
        <w:softHyphen/>
        <w:t>ки. При этом проверяются как теоретические знания, так и практические навыки выпускника в соответствии со специальностью, квалификацией и специализацией полученного образования.</w:t>
      </w:r>
    </w:p>
    <w:p w:rsidR="00C01F41" w:rsidRPr="00786832" w:rsidRDefault="00C01F41" w:rsidP="009545C6">
      <w:pPr>
        <w:pStyle w:val="af"/>
        <w:ind w:firstLine="567"/>
        <w:jc w:val="both"/>
      </w:pPr>
      <w:bookmarkStart w:id="7" w:name="_GoBack"/>
      <w:bookmarkEnd w:id="7"/>
    </w:p>
    <w:p w:rsidR="00726C1E" w:rsidRPr="00786832" w:rsidRDefault="00726C1E" w:rsidP="009545C6">
      <w:pPr>
        <w:pStyle w:val="af"/>
      </w:pPr>
      <w:r w:rsidRPr="00786832">
        <w:t>5. СО</w:t>
      </w:r>
      <w:r w:rsidR="009545C6" w:rsidRPr="00786832">
        <w:softHyphen/>
      </w:r>
      <w:r w:rsidRPr="00786832">
        <w:t>СТА</w:t>
      </w:r>
      <w:r w:rsidR="009545C6" w:rsidRPr="00786832">
        <w:softHyphen/>
      </w:r>
      <w:r w:rsidRPr="00786832">
        <w:t>ВИ</w:t>
      </w:r>
      <w:r w:rsidR="009545C6" w:rsidRPr="00786832">
        <w:softHyphen/>
      </w:r>
      <w:r w:rsidRPr="00786832">
        <w:t>ТЕ</w:t>
      </w:r>
      <w:r w:rsidR="009545C6" w:rsidRPr="00786832">
        <w:softHyphen/>
      </w:r>
      <w:r w:rsidRPr="00786832">
        <w:t>ЛИ ПРО</w:t>
      </w:r>
      <w:r w:rsidR="009545C6" w:rsidRPr="00786832">
        <w:softHyphen/>
      </w:r>
      <w:r w:rsidRPr="00786832">
        <w:t>ГРАМ</w:t>
      </w:r>
      <w:r w:rsidR="009545C6" w:rsidRPr="00786832">
        <w:softHyphen/>
      </w:r>
      <w:r w:rsidRPr="00786832">
        <w:t>МЫ</w:t>
      </w:r>
    </w:p>
    <w:p w:rsidR="00726C1E" w:rsidRPr="00786832" w:rsidRDefault="00726C1E" w:rsidP="009545C6">
      <w:pPr>
        <w:pStyle w:val="af"/>
        <w:ind w:firstLine="567"/>
        <w:jc w:val="both"/>
        <w:rPr>
          <w:b w:val="0"/>
        </w:rPr>
      </w:pPr>
    </w:p>
    <w:p w:rsidR="00726C1E" w:rsidRDefault="00B7700F" w:rsidP="009545C6">
      <w:pPr>
        <w:pStyle w:val="af"/>
        <w:ind w:firstLine="567"/>
        <w:jc w:val="both"/>
        <w:rPr>
          <w:b w:val="0"/>
          <w:caps w:val="0"/>
        </w:rPr>
      </w:pPr>
      <w:r>
        <w:rPr>
          <w:b w:val="0"/>
          <w:caps w:val="0"/>
        </w:rPr>
        <w:t>Пржегорлинский Виктор Николаевич, к.т.н., доцент, заведующий кафедрой «Информационная безопасность» РГРТУ.</w:t>
      </w:r>
    </w:p>
    <w:p w:rsidR="00B7700F" w:rsidRDefault="00B7700F" w:rsidP="009545C6">
      <w:pPr>
        <w:pStyle w:val="af"/>
        <w:ind w:firstLine="567"/>
        <w:jc w:val="both"/>
        <w:rPr>
          <w:b w:val="0"/>
          <w:caps w:val="0"/>
        </w:rPr>
      </w:pPr>
      <w:r>
        <w:rPr>
          <w:b w:val="0"/>
          <w:caps w:val="0"/>
        </w:rPr>
        <w:t>Калинкина Татьяна Ивановна, начальник отдела криптографической защиты информации РУНЦ РГРТУ «Информационная безопасность».</w:t>
      </w:r>
    </w:p>
    <w:p w:rsidR="00B7700F" w:rsidRPr="00786832" w:rsidRDefault="00B7700F" w:rsidP="009545C6">
      <w:pPr>
        <w:pStyle w:val="af"/>
        <w:ind w:firstLine="567"/>
        <w:jc w:val="both"/>
        <w:rPr>
          <w:b w:val="0"/>
        </w:rPr>
      </w:pPr>
      <w:r>
        <w:rPr>
          <w:b w:val="0"/>
          <w:caps w:val="0"/>
        </w:rPr>
        <w:t>Кузьмин Юрий Михайлович, к.т.н., доцент, доцент кафедры «Информационная безопасность» РГРТУ.</w:t>
      </w:r>
    </w:p>
    <w:p w:rsidR="009579EF" w:rsidRPr="00786832" w:rsidRDefault="009579EF" w:rsidP="009545C6">
      <w:pPr>
        <w:ind w:firstLine="567"/>
        <w:rPr>
          <w:b/>
          <w:color w:val="000000"/>
          <w:sz w:val="28"/>
          <w:szCs w:val="28"/>
        </w:rPr>
      </w:pPr>
    </w:p>
    <w:p w:rsidR="004371AA" w:rsidRPr="00786832" w:rsidRDefault="004371AA" w:rsidP="009545C6">
      <w:pPr>
        <w:ind w:firstLine="567"/>
        <w:rPr>
          <w:b/>
          <w:color w:val="000000"/>
          <w:sz w:val="28"/>
          <w:szCs w:val="28"/>
        </w:rPr>
      </w:pPr>
    </w:p>
    <w:p w:rsidR="004371AA" w:rsidRPr="00786832" w:rsidRDefault="004371AA" w:rsidP="009545C6">
      <w:pPr>
        <w:ind w:firstLine="567"/>
        <w:rPr>
          <w:b/>
          <w:color w:val="000000"/>
          <w:sz w:val="28"/>
          <w:szCs w:val="28"/>
        </w:rPr>
      </w:pPr>
    </w:p>
    <w:sectPr w:rsidR="004371AA" w:rsidRPr="00786832" w:rsidSect="00B55277">
      <w:footnotePr>
        <w:numRestart w:val="eachSect"/>
      </w:footnotePr>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581A" w:rsidRDefault="00E9581A">
      <w:r>
        <w:separator/>
      </w:r>
    </w:p>
  </w:endnote>
  <w:endnote w:type="continuationSeparator" w:id="0">
    <w:p w:rsidR="00E9581A" w:rsidRDefault="00E958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Thames">
    <w:altName w:val="Times New Roman"/>
    <w:charset w:val="CC"/>
    <w:family w:val="roman"/>
    <w:pitch w:val="variable"/>
    <w:sig w:usb0="A0000207" w:usb1="00000000" w:usb2="00000000" w:usb3="00000000" w:csb0="00000115"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Bitstream Vera Sans">
    <w:altName w:val="Times New Roman"/>
    <w:charset w:val="00"/>
    <w:family w:val="auto"/>
    <w:pitch w:val="variable"/>
    <w:sig w:usb0="00000000" w:usb1="00000000" w:usb2="00000000" w:usb3="00000000" w:csb0="00000000" w:csb1="00000000"/>
  </w:font>
  <w:font w:name="Liberation Serif">
    <w:altName w:val="Times New Roman"/>
    <w:charset w:val="00"/>
    <w:family w:val="roman"/>
    <w:pitch w:val="variable"/>
    <w:sig w:usb0="00000000" w:usb1="00000000" w:usb2="00000000" w:usb3="00000000" w:csb0="00000000" w:csb1="00000000"/>
  </w:font>
  <w:font w:name="TimesET">
    <w:altName w:val="Times New Roman"/>
    <w:charset w:val="00"/>
    <w:family w:val="auto"/>
    <w:pitch w:val="variable"/>
    <w:sig w:usb0="00000203" w:usb1="00000000" w:usb2="00000000" w:usb3="00000000" w:csb0="00000005" w:csb1="00000000"/>
  </w:font>
  <w:font w:name="a_Timer">
    <w:altName w:val="Times New Roman"/>
    <w:charset w:val="00"/>
    <w:family w:val="roman"/>
    <w:pitch w:val="variable"/>
    <w:sig w:usb0="00000003" w:usb1="00000000" w:usb2="00000000" w:usb3="00000000" w:csb0="00000001" w:csb1="00000000"/>
  </w:font>
  <w:font w:name="WenQuanYi Zen Hei">
    <w:altName w:val="Times New Roman"/>
    <w:charset w:val="CC"/>
    <w:family w:val="auto"/>
    <w:pitch w:val="variable"/>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David">
    <w:charset w:val="B1"/>
    <w:family w:val="swiss"/>
    <w:pitch w:val="variable"/>
    <w:sig w:usb0="00000801" w:usb1="00000000" w:usb2="00000000" w:usb3="00000000" w:csb0="00000020" w:csb1="00000000"/>
  </w:font>
  <w:font w:name="Sylfaen">
    <w:panose1 w:val="010A0502050306030303"/>
    <w:charset w:val="CC"/>
    <w:family w:val="roman"/>
    <w:pitch w:val="variable"/>
    <w:sig w:usb0="04000687" w:usb1="00000000" w:usb2="00000000" w:usb3="00000000" w:csb0="0000009F" w:csb1="00000000"/>
  </w:font>
  <w:font w:name="Corbel">
    <w:panose1 w:val="020B0503020204020204"/>
    <w:charset w:val="CC"/>
    <w:family w:val="swiss"/>
    <w:pitch w:val="variable"/>
    <w:sig w:usb0="A00002EF" w:usb1="4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altName w:val="Segoe U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81A" w:rsidRDefault="00E9581A">
    <w:pPr>
      <w:pStyle w:val="aff"/>
      <w:jc w:val="center"/>
    </w:pPr>
    <w:fldSimple w:instr=" PAGE   \* MERGEFORMAT ">
      <w:r>
        <w:rPr>
          <w:noProof/>
        </w:rPr>
        <w:t>12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581A" w:rsidRDefault="00E9581A">
      <w:r>
        <w:separator/>
      </w:r>
    </w:p>
  </w:footnote>
  <w:footnote w:type="continuationSeparator" w:id="0">
    <w:p w:rsidR="00E9581A" w:rsidRDefault="00E958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581A" w:rsidRPr="006943EF" w:rsidRDefault="00E9581A" w:rsidP="006943EF">
    <w:pPr>
      <w:pStyle w:val="af6"/>
    </w:pPr>
    <w:r w:rsidRPr="006943EF">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9ECEB1F0"/>
    <w:lvl w:ilvl="0">
      <w:start w:val="1"/>
      <w:numFmt w:val="decimal"/>
      <w:pStyle w:val="a"/>
      <w:lvlText w:val="%1."/>
      <w:lvlJc w:val="left"/>
      <w:pPr>
        <w:tabs>
          <w:tab w:val="num" w:pos="360"/>
        </w:tabs>
        <w:ind w:left="360" w:hanging="360"/>
      </w:pPr>
    </w:lvl>
  </w:abstractNum>
  <w:abstractNum w:abstractNumId="1">
    <w:nsid w:val="00000404"/>
    <w:multiLevelType w:val="multilevel"/>
    <w:tmpl w:val="00000887"/>
    <w:name w:val="WW8Num19"/>
    <w:lvl w:ilvl="0">
      <w:start w:val="1"/>
      <w:numFmt w:val="decimal"/>
      <w:lvlText w:val="%1."/>
      <w:lvlJc w:val="left"/>
      <w:pPr>
        <w:ind w:hanging="281"/>
      </w:pPr>
      <w:rPr>
        <w:rFonts w:ascii="Times New Roman" w:hAnsi="Times New Roman" w:cs="Times New Roman"/>
        <w:b w:val="0"/>
        <w:bCs w:val="0"/>
        <w:spacing w:val="1"/>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2023F61"/>
    <w:multiLevelType w:val="multilevel"/>
    <w:tmpl w:val="E4A888B4"/>
    <w:styleLink w:val="a0"/>
    <w:lvl w:ilvl="0">
      <w:start w:val="1"/>
      <w:numFmt w:val="decimal"/>
      <w:lvlText w:val="Раздел %1."/>
      <w:lvlJc w:val="left"/>
      <w:pPr>
        <w:tabs>
          <w:tab w:val="num" w:pos="1701"/>
        </w:tabs>
        <w:ind w:left="1134" w:hanging="1134"/>
      </w:pPr>
      <w:rPr>
        <w:rFonts w:hint="default"/>
        <w:b w:val="0"/>
        <w:i w:val="0"/>
        <w:caps w:val="0"/>
        <w:dstrike w:val="0"/>
        <w:color w:val="auto"/>
        <w:sz w:val="32"/>
        <w:u w:val="none"/>
        <w:vertAlign w:val="baseline"/>
      </w:rPr>
    </w:lvl>
    <w:lvl w:ilvl="1">
      <w:start w:val="1"/>
      <w:numFmt w:val="decimal"/>
      <w:lvlText w:val="%1.%2. "/>
      <w:lvlJc w:val="left"/>
      <w:pPr>
        <w:tabs>
          <w:tab w:val="num" w:pos="851"/>
        </w:tabs>
        <w:ind w:left="851"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3DE0D68"/>
    <w:multiLevelType w:val="hybridMultilevel"/>
    <w:tmpl w:val="03A42A96"/>
    <w:lvl w:ilvl="0" w:tplc="8FD8E50C">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6F63973"/>
    <w:multiLevelType w:val="hybridMultilevel"/>
    <w:tmpl w:val="86120498"/>
    <w:lvl w:ilvl="0" w:tplc="B43E370A">
      <w:start w:val="1"/>
      <w:numFmt w:val="decimal"/>
      <w:pStyle w:val="a1"/>
      <w:lvlText w:val="%1."/>
      <w:lvlJc w:val="left"/>
      <w:pPr>
        <w:tabs>
          <w:tab w:val="num" w:pos="360"/>
        </w:tabs>
        <w:ind w:left="284" w:hanging="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8A37E05"/>
    <w:multiLevelType w:val="hybridMultilevel"/>
    <w:tmpl w:val="D9203E80"/>
    <w:lvl w:ilvl="0" w:tplc="8FD8E50C">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0B171CE9"/>
    <w:multiLevelType w:val="multilevel"/>
    <w:tmpl w:val="2506C2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B48065E"/>
    <w:multiLevelType w:val="multilevel"/>
    <w:tmpl w:val="FA52BAFC"/>
    <w:styleLink w:val="CourierNew19063"/>
    <w:lvl w:ilvl="0">
      <w:start w:val="1"/>
      <w:numFmt w:val="bullet"/>
      <w:lvlText w:val=""/>
      <w:lvlJc w:val="left"/>
      <w:pPr>
        <w:ind w:left="720" w:hanging="360"/>
      </w:pPr>
      <w:rPr>
        <w:rFonts w:ascii="Times New Roman" w:hAnsi="Times New Roman" w:hint="default"/>
      </w:rPr>
    </w:lvl>
    <w:lvl w:ilvl="1">
      <w:start w:val="1"/>
      <w:numFmt w:val="bullet"/>
      <w:lvlText w:val="o"/>
      <w:lvlJc w:val="left"/>
      <w:pPr>
        <w:ind w:left="1440" w:hanging="360"/>
      </w:pPr>
      <w:rPr>
        <w:rFonts w:ascii="Courier New" w:hAnsi="Courier New"/>
        <w:sz w:val="28"/>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0C415797"/>
    <w:multiLevelType w:val="hybridMultilevel"/>
    <w:tmpl w:val="41E6636A"/>
    <w:lvl w:ilvl="0" w:tplc="8FD8E50C">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E5627DF"/>
    <w:multiLevelType w:val="hybridMultilevel"/>
    <w:tmpl w:val="5DB8D2B6"/>
    <w:lvl w:ilvl="0" w:tplc="B77A766A">
      <w:start w:val="1"/>
      <w:numFmt w:val="decimal"/>
      <w:lvlText w:val="%1."/>
      <w:lvlJc w:val="left"/>
      <w:pPr>
        <w:ind w:left="0" w:firstLine="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0">
    <w:nsid w:val="13E735CE"/>
    <w:multiLevelType w:val="multilevel"/>
    <w:tmpl w:val="ECE8227E"/>
    <w:styleLink w:val="a2"/>
    <w:lvl w:ilvl="0">
      <w:start w:val="1"/>
      <w:numFmt w:val="decimal"/>
      <w:lvlText w:val="Приложение %1."/>
      <w:lvlJc w:val="left"/>
      <w:pPr>
        <w:tabs>
          <w:tab w:val="num" w:pos="2693"/>
        </w:tabs>
        <w:ind w:left="2693" w:hanging="2693"/>
      </w:pPr>
      <w:rPr>
        <w:rFonts w:hint="default"/>
        <w:b w:val="0"/>
        <w:i w:val="0"/>
        <w:caps w:val="0"/>
        <w:strike w:val="0"/>
        <w:dstrike w:val="0"/>
        <w:vanish w:val="0"/>
        <w:color w:val="000000"/>
        <w:spacing w:val="30"/>
        <w:vertAlign w:val="baseline"/>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nsid w:val="173C1A05"/>
    <w:multiLevelType w:val="hybridMultilevel"/>
    <w:tmpl w:val="E026C2D8"/>
    <w:lvl w:ilvl="0" w:tplc="8FD8E50C">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88136D5"/>
    <w:multiLevelType w:val="hybridMultilevel"/>
    <w:tmpl w:val="93A22584"/>
    <w:lvl w:ilvl="0" w:tplc="8FD8E50C">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B2C1FA8"/>
    <w:multiLevelType w:val="multilevel"/>
    <w:tmpl w:val="41C47536"/>
    <w:styleLink w:val="SymbolSymbol14075"/>
    <w:lvl w:ilvl="0">
      <w:start w:val="1"/>
      <w:numFmt w:val="bullet"/>
      <w:lvlText w:val=""/>
      <w:lvlJc w:val="left"/>
      <w:pPr>
        <w:ind w:left="1428" w:hanging="360"/>
      </w:pPr>
      <w:rPr>
        <w:rFonts w:ascii="Times New Roman" w:hAnsi="Times New Roman"/>
        <w:i/>
        <w:iCs/>
        <w:sz w:val="28"/>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14">
    <w:nsid w:val="1B73304F"/>
    <w:multiLevelType w:val="multilevel"/>
    <w:tmpl w:val="2506C2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C2A396D"/>
    <w:multiLevelType w:val="multilevel"/>
    <w:tmpl w:val="857ED3B6"/>
    <w:lvl w:ilvl="0">
      <w:start w:val="2"/>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3353CDA"/>
    <w:multiLevelType w:val="hybridMultilevel"/>
    <w:tmpl w:val="7EE0E9BE"/>
    <w:name w:val="WW8Num1"/>
    <w:lvl w:ilvl="0" w:tplc="1AF69530">
      <w:start w:val="1"/>
      <w:numFmt w:val="decimal"/>
      <w:lvlText w:val="%1."/>
      <w:lvlJc w:val="left"/>
      <w:pPr>
        <w:tabs>
          <w:tab w:val="num" w:pos="720"/>
        </w:tabs>
        <w:ind w:left="720" w:hanging="360"/>
      </w:pPr>
      <w:rPr>
        <w:b w:val="0"/>
      </w:rPr>
    </w:lvl>
    <w:lvl w:ilvl="1" w:tplc="FE162936">
      <w:start w:val="1"/>
      <w:numFmt w:val="decimal"/>
      <w:lvlText w:val="%2."/>
      <w:lvlJc w:val="left"/>
      <w:pPr>
        <w:tabs>
          <w:tab w:val="num" w:pos="1440"/>
        </w:tabs>
        <w:ind w:left="1440" w:hanging="360"/>
      </w:pPr>
      <w:rPr>
        <w:b w:val="0"/>
      </w:rPr>
    </w:lvl>
    <w:lvl w:ilvl="2" w:tplc="6A887A26" w:tentative="1">
      <w:start w:val="1"/>
      <w:numFmt w:val="lowerRoman"/>
      <w:lvlText w:val="%3."/>
      <w:lvlJc w:val="right"/>
      <w:pPr>
        <w:tabs>
          <w:tab w:val="num" w:pos="2160"/>
        </w:tabs>
        <w:ind w:left="2160" w:hanging="180"/>
      </w:pPr>
    </w:lvl>
    <w:lvl w:ilvl="3" w:tplc="944CA22A" w:tentative="1">
      <w:start w:val="1"/>
      <w:numFmt w:val="decimal"/>
      <w:lvlText w:val="%4."/>
      <w:lvlJc w:val="left"/>
      <w:pPr>
        <w:tabs>
          <w:tab w:val="num" w:pos="2880"/>
        </w:tabs>
        <w:ind w:left="2880" w:hanging="360"/>
      </w:pPr>
    </w:lvl>
    <w:lvl w:ilvl="4" w:tplc="BFA21E2E" w:tentative="1">
      <w:start w:val="1"/>
      <w:numFmt w:val="lowerLetter"/>
      <w:lvlText w:val="%5."/>
      <w:lvlJc w:val="left"/>
      <w:pPr>
        <w:tabs>
          <w:tab w:val="num" w:pos="3600"/>
        </w:tabs>
        <w:ind w:left="3600" w:hanging="360"/>
      </w:pPr>
    </w:lvl>
    <w:lvl w:ilvl="5" w:tplc="3F3099B4" w:tentative="1">
      <w:start w:val="1"/>
      <w:numFmt w:val="lowerRoman"/>
      <w:lvlText w:val="%6."/>
      <w:lvlJc w:val="right"/>
      <w:pPr>
        <w:tabs>
          <w:tab w:val="num" w:pos="4320"/>
        </w:tabs>
        <w:ind w:left="4320" w:hanging="180"/>
      </w:pPr>
    </w:lvl>
    <w:lvl w:ilvl="6" w:tplc="10167A80" w:tentative="1">
      <w:start w:val="1"/>
      <w:numFmt w:val="decimal"/>
      <w:lvlText w:val="%7."/>
      <w:lvlJc w:val="left"/>
      <w:pPr>
        <w:tabs>
          <w:tab w:val="num" w:pos="5040"/>
        </w:tabs>
        <w:ind w:left="5040" w:hanging="360"/>
      </w:pPr>
    </w:lvl>
    <w:lvl w:ilvl="7" w:tplc="14706B62" w:tentative="1">
      <w:start w:val="1"/>
      <w:numFmt w:val="lowerLetter"/>
      <w:lvlText w:val="%8."/>
      <w:lvlJc w:val="left"/>
      <w:pPr>
        <w:tabs>
          <w:tab w:val="num" w:pos="5760"/>
        </w:tabs>
        <w:ind w:left="5760" w:hanging="360"/>
      </w:pPr>
    </w:lvl>
    <w:lvl w:ilvl="8" w:tplc="FFC26936" w:tentative="1">
      <w:start w:val="1"/>
      <w:numFmt w:val="lowerRoman"/>
      <w:lvlText w:val="%9."/>
      <w:lvlJc w:val="right"/>
      <w:pPr>
        <w:tabs>
          <w:tab w:val="num" w:pos="6480"/>
        </w:tabs>
        <w:ind w:left="6480" w:hanging="180"/>
      </w:pPr>
    </w:lvl>
  </w:abstractNum>
  <w:abstractNum w:abstractNumId="17">
    <w:nsid w:val="43AD7A78"/>
    <w:multiLevelType w:val="hybridMultilevel"/>
    <w:tmpl w:val="53347D8E"/>
    <w:lvl w:ilvl="0" w:tplc="8FD8E50C">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457140F3"/>
    <w:multiLevelType w:val="hybridMultilevel"/>
    <w:tmpl w:val="FA182BDA"/>
    <w:lvl w:ilvl="0" w:tplc="8FD8E50C">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719522C"/>
    <w:multiLevelType w:val="multilevel"/>
    <w:tmpl w:val="F8021370"/>
    <w:styleLink w:val="SymbolSymbol14191"/>
    <w:lvl w:ilvl="0">
      <w:start w:val="1"/>
      <w:numFmt w:val="bullet"/>
      <w:lvlText w:val=""/>
      <w:lvlJc w:val="left"/>
      <w:pPr>
        <w:ind w:left="1440" w:hanging="360"/>
      </w:pPr>
      <w:rPr>
        <w:rFonts w:ascii="Symbol" w:hAnsi="Symbol" w:hint="default"/>
        <w:sz w:val="28"/>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0">
    <w:nsid w:val="478B6E5D"/>
    <w:multiLevelType w:val="multilevel"/>
    <w:tmpl w:val="72F48F22"/>
    <w:styleLink w:val="53"/>
    <w:lvl w:ilvl="0">
      <w:start w:val="1"/>
      <w:numFmt w:val="decimal"/>
      <w:lvlText w:val="%1."/>
      <w:lvlJc w:val="left"/>
      <w:pPr>
        <w:ind w:left="2160" w:hanging="360"/>
      </w:pPr>
      <w:rPr>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4A835672"/>
    <w:multiLevelType w:val="hybridMultilevel"/>
    <w:tmpl w:val="8E9EE2CE"/>
    <w:lvl w:ilvl="0" w:tplc="829E6D3E">
      <w:start w:val="1"/>
      <w:numFmt w:val="bullet"/>
      <w:pStyle w:val="a3"/>
      <w:lvlText w:val="–"/>
      <w:lvlJc w:val="left"/>
      <w:pPr>
        <w:ind w:left="1211" w:hanging="360"/>
      </w:pPr>
      <w:rPr>
        <w:rFonts w:ascii="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2">
    <w:nsid w:val="4BEC7097"/>
    <w:multiLevelType w:val="hybridMultilevel"/>
    <w:tmpl w:val="C7FE150A"/>
    <w:lvl w:ilvl="0" w:tplc="1BAAB8F8">
      <w:start w:val="1"/>
      <w:numFmt w:val="decimal"/>
      <w:pStyle w:val="a4"/>
      <w:lvlText w:val="%1."/>
      <w:lvlJc w:val="left"/>
      <w:pPr>
        <w:tabs>
          <w:tab w:val="num" w:pos="454"/>
        </w:tabs>
        <w:ind w:left="454" w:hanging="454"/>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51A15A39"/>
    <w:multiLevelType w:val="hybridMultilevel"/>
    <w:tmpl w:val="5DB8D2B6"/>
    <w:lvl w:ilvl="0" w:tplc="B77A766A">
      <w:start w:val="1"/>
      <w:numFmt w:val="decimal"/>
      <w:lvlText w:val="%1."/>
      <w:lvlJc w:val="left"/>
      <w:pPr>
        <w:ind w:left="0" w:firstLine="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4">
    <w:nsid w:val="56AC4FC3"/>
    <w:multiLevelType w:val="hybridMultilevel"/>
    <w:tmpl w:val="752A6D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C841E2"/>
    <w:multiLevelType w:val="hybridMultilevel"/>
    <w:tmpl w:val="BCC423D8"/>
    <w:lvl w:ilvl="0" w:tplc="2CBC810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C2C466A"/>
    <w:multiLevelType w:val="hybridMultilevel"/>
    <w:tmpl w:val="1B2CB5DE"/>
    <w:lvl w:ilvl="0" w:tplc="A23A3722">
      <w:start w:val="1"/>
      <w:numFmt w:val="bullet"/>
      <w:lvlText w:val="−"/>
      <w:lvlJc w:val="left"/>
      <w:pPr>
        <w:ind w:left="842" w:hanging="360"/>
      </w:pPr>
      <w:rPr>
        <w:rFonts w:ascii="Times New Roman" w:hAnsi="Times New Roman" w:cs="Times New Roman" w:hint="default"/>
        <w:color w:val="auto"/>
      </w:rPr>
    </w:lvl>
    <w:lvl w:ilvl="1" w:tplc="04190003" w:tentative="1">
      <w:start w:val="1"/>
      <w:numFmt w:val="bullet"/>
      <w:lvlText w:val="o"/>
      <w:lvlJc w:val="left"/>
      <w:pPr>
        <w:ind w:left="1562" w:hanging="360"/>
      </w:pPr>
      <w:rPr>
        <w:rFonts w:ascii="Courier New" w:hAnsi="Courier New" w:cs="Courier New" w:hint="default"/>
      </w:rPr>
    </w:lvl>
    <w:lvl w:ilvl="2" w:tplc="04190005" w:tentative="1">
      <w:start w:val="1"/>
      <w:numFmt w:val="bullet"/>
      <w:lvlText w:val=""/>
      <w:lvlJc w:val="left"/>
      <w:pPr>
        <w:ind w:left="2282" w:hanging="360"/>
      </w:pPr>
      <w:rPr>
        <w:rFonts w:ascii="Wingdings" w:hAnsi="Wingdings" w:hint="default"/>
      </w:rPr>
    </w:lvl>
    <w:lvl w:ilvl="3" w:tplc="04190001" w:tentative="1">
      <w:start w:val="1"/>
      <w:numFmt w:val="bullet"/>
      <w:lvlText w:val=""/>
      <w:lvlJc w:val="left"/>
      <w:pPr>
        <w:ind w:left="3002" w:hanging="360"/>
      </w:pPr>
      <w:rPr>
        <w:rFonts w:ascii="Symbol" w:hAnsi="Symbol" w:hint="default"/>
      </w:rPr>
    </w:lvl>
    <w:lvl w:ilvl="4" w:tplc="04190003" w:tentative="1">
      <w:start w:val="1"/>
      <w:numFmt w:val="bullet"/>
      <w:lvlText w:val="o"/>
      <w:lvlJc w:val="left"/>
      <w:pPr>
        <w:ind w:left="3722" w:hanging="360"/>
      </w:pPr>
      <w:rPr>
        <w:rFonts w:ascii="Courier New" w:hAnsi="Courier New" w:cs="Courier New" w:hint="default"/>
      </w:rPr>
    </w:lvl>
    <w:lvl w:ilvl="5" w:tplc="04190005" w:tentative="1">
      <w:start w:val="1"/>
      <w:numFmt w:val="bullet"/>
      <w:lvlText w:val=""/>
      <w:lvlJc w:val="left"/>
      <w:pPr>
        <w:ind w:left="4442" w:hanging="360"/>
      </w:pPr>
      <w:rPr>
        <w:rFonts w:ascii="Wingdings" w:hAnsi="Wingdings" w:hint="default"/>
      </w:rPr>
    </w:lvl>
    <w:lvl w:ilvl="6" w:tplc="04190001" w:tentative="1">
      <w:start w:val="1"/>
      <w:numFmt w:val="bullet"/>
      <w:lvlText w:val=""/>
      <w:lvlJc w:val="left"/>
      <w:pPr>
        <w:ind w:left="5162" w:hanging="360"/>
      </w:pPr>
      <w:rPr>
        <w:rFonts w:ascii="Symbol" w:hAnsi="Symbol" w:hint="default"/>
      </w:rPr>
    </w:lvl>
    <w:lvl w:ilvl="7" w:tplc="04190003" w:tentative="1">
      <w:start w:val="1"/>
      <w:numFmt w:val="bullet"/>
      <w:lvlText w:val="o"/>
      <w:lvlJc w:val="left"/>
      <w:pPr>
        <w:ind w:left="5882" w:hanging="360"/>
      </w:pPr>
      <w:rPr>
        <w:rFonts w:ascii="Courier New" w:hAnsi="Courier New" w:cs="Courier New" w:hint="default"/>
      </w:rPr>
    </w:lvl>
    <w:lvl w:ilvl="8" w:tplc="04190005" w:tentative="1">
      <w:start w:val="1"/>
      <w:numFmt w:val="bullet"/>
      <w:lvlText w:val=""/>
      <w:lvlJc w:val="left"/>
      <w:pPr>
        <w:ind w:left="6602" w:hanging="360"/>
      </w:pPr>
      <w:rPr>
        <w:rFonts w:ascii="Wingdings" w:hAnsi="Wingdings" w:hint="default"/>
      </w:rPr>
    </w:lvl>
  </w:abstractNum>
  <w:abstractNum w:abstractNumId="27">
    <w:nsid w:val="7759710F"/>
    <w:multiLevelType w:val="hybridMultilevel"/>
    <w:tmpl w:val="52642752"/>
    <w:lvl w:ilvl="0" w:tplc="8A6A94F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7D445BA6"/>
    <w:multiLevelType w:val="multilevel"/>
    <w:tmpl w:val="FA52BAFC"/>
    <w:styleLink w:val="CourierNew19063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sz w:val="28"/>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7E0B3EE0"/>
    <w:multiLevelType w:val="multilevel"/>
    <w:tmpl w:val="E8E64A10"/>
    <w:styleLink w:val="a5"/>
    <w:lvl w:ilvl="0">
      <w:start w:val="1"/>
      <w:numFmt w:val="decimal"/>
      <w:lvlText w:val="Глава %1."/>
      <w:lvlJc w:val="left"/>
      <w:pPr>
        <w:tabs>
          <w:tab w:val="num" w:pos="1418"/>
        </w:tabs>
        <w:ind w:left="1418" w:hanging="1418"/>
      </w:pPr>
      <w:rPr>
        <w:rFonts w:ascii="Times New Roman" w:hAnsi="Times New Roman" w:hint="default"/>
        <w:b w:val="0"/>
        <w:i w:val="0"/>
        <w:caps w:val="0"/>
        <w:strike w:val="0"/>
        <w:dstrike w:val="0"/>
        <w:vanish w:val="0"/>
        <w:spacing w:val="30"/>
        <w:sz w:val="32"/>
        <w:vertAlign w:val="baseline"/>
      </w:rPr>
    </w:lvl>
    <w:lvl w:ilvl="1">
      <w:start w:val="1"/>
      <w:numFmt w:val="decimal"/>
      <w:suff w:val="space"/>
      <w:lvlText w:val="§ %1.%2."/>
      <w:lvlJc w:val="left"/>
      <w:pPr>
        <w:ind w:left="709" w:hanging="709"/>
      </w:pPr>
      <w:rPr>
        <w:rFonts w:ascii="Times New Roman" w:hAnsi="Times New Roman" w:hint="default"/>
        <w:b w:val="0"/>
        <w:i w:val="0"/>
        <w:caps w:val="0"/>
        <w:strike w:val="0"/>
        <w:dstrike w:val="0"/>
        <w:vanish w:val="0"/>
        <w:sz w:val="28"/>
        <w:szCs w:val="28"/>
        <w:vertAlign w:val="baseline"/>
      </w:rPr>
    </w:lvl>
    <w:lvl w:ilvl="2">
      <w:start w:val="1"/>
      <w:numFmt w:val="decimal"/>
      <w:suff w:val="space"/>
      <w:lvlText w:val="%1.%2.%3."/>
      <w:lvlJc w:val="left"/>
      <w:pPr>
        <w:ind w:left="1418" w:hanging="567"/>
      </w:pPr>
      <w:rPr>
        <w:rFonts w:hint="default"/>
        <w:b w:val="0"/>
        <w:i w:val="0"/>
        <w:caps w:val="0"/>
        <w:strike w:val="0"/>
        <w:dstrike w:val="0"/>
        <w:vanish w:val="0"/>
        <w:vertAlign w:val="baseline"/>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5"/>
  </w:num>
  <w:num w:numId="2">
    <w:abstractNumId w:val="21"/>
  </w:num>
  <w:num w:numId="3">
    <w:abstractNumId w:val="0"/>
  </w:num>
  <w:num w:numId="4">
    <w:abstractNumId w:val="19"/>
  </w:num>
  <w:num w:numId="5">
    <w:abstractNumId w:val="13"/>
  </w:num>
  <w:num w:numId="6">
    <w:abstractNumId w:val="28"/>
  </w:num>
  <w:num w:numId="7">
    <w:abstractNumId w:val="7"/>
  </w:num>
  <w:num w:numId="8">
    <w:abstractNumId w:val="20"/>
  </w:num>
  <w:num w:numId="9">
    <w:abstractNumId w:val="4"/>
  </w:num>
  <w:num w:numId="10">
    <w:abstractNumId w:val="29"/>
  </w:num>
  <w:num w:numId="11">
    <w:abstractNumId w:val="2"/>
  </w:num>
  <w:num w:numId="12">
    <w:abstractNumId w:val="22"/>
  </w:num>
  <w:num w:numId="13">
    <w:abstractNumId w:val="10"/>
  </w:num>
  <w:num w:numId="14">
    <w:abstractNumId w:val="26"/>
  </w:num>
  <w:num w:numId="15">
    <w:abstractNumId w:val="24"/>
  </w:num>
  <w:num w:numId="16">
    <w:abstractNumId w:val="15"/>
  </w:num>
  <w:num w:numId="17">
    <w:abstractNumId w:val="14"/>
  </w:num>
  <w:num w:numId="18">
    <w:abstractNumId w:val="9"/>
  </w:num>
  <w:num w:numId="19">
    <w:abstractNumId w:val="23"/>
  </w:num>
  <w:num w:numId="20">
    <w:abstractNumId w:val="6"/>
  </w:num>
  <w:num w:numId="21">
    <w:abstractNumId w:val="27"/>
  </w:num>
  <w:num w:numId="22">
    <w:abstractNumId w:val="8"/>
  </w:num>
  <w:num w:numId="23">
    <w:abstractNumId w:val="17"/>
  </w:num>
  <w:num w:numId="24">
    <w:abstractNumId w:val="3"/>
  </w:num>
  <w:num w:numId="25">
    <w:abstractNumId w:val="18"/>
  </w:num>
  <w:num w:numId="26">
    <w:abstractNumId w:val="12"/>
  </w:num>
  <w:num w:numId="27">
    <w:abstractNumId w:val="11"/>
  </w:num>
  <w:num w:numId="28">
    <w:abstractNumId w:val="5"/>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357"/>
  <w:doNotHyphenateCaps/>
  <w:drawingGridHorizontalSpacing w:val="120"/>
  <w:displayHorizontalDrawingGridEvery w:val="2"/>
  <w:noPunctuationKerning/>
  <w:characterSpacingControl w:val="doNotCompress"/>
  <w:hdrShapeDefaults>
    <o:shapedefaults v:ext="edit" spidmax="20481"/>
  </w:hdrShapeDefaults>
  <w:footnotePr>
    <w:numRestart w:val="eachSect"/>
    <w:footnote w:id="-1"/>
    <w:footnote w:id="0"/>
  </w:footnotePr>
  <w:endnotePr>
    <w:endnote w:id="-1"/>
    <w:endnote w:id="0"/>
  </w:endnotePr>
  <w:compat/>
  <w:rsids>
    <w:rsidRoot w:val="00073470"/>
    <w:rsid w:val="00012D9A"/>
    <w:rsid w:val="000151B7"/>
    <w:rsid w:val="00024845"/>
    <w:rsid w:val="00032AA8"/>
    <w:rsid w:val="00043DAA"/>
    <w:rsid w:val="00043DBB"/>
    <w:rsid w:val="000451B2"/>
    <w:rsid w:val="000454A5"/>
    <w:rsid w:val="0005329B"/>
    <w:rsid w:val="00054B2B"/>
    <w:rsid w:val="00055C20"/>
    <w:rsid w:val="00056DC9"/>
    <w:rsid w:val="000574B4"/>
    <w:rsid w:val="00061E5B"/>
    <w:rsid w:val="0006287F"/>
    <w:rsid w:val="000665B9"/>
    <w:rsid w:val="000701BB"/>
    <w:rsid w:val="00070343"/>
    <w:rsid w:val="00073470"/>
    <w:rsid w:val="000740FA"/>
    <w:rsid w:val="0007608E"/>
    <w:rsid w:val="00087979"/>
    <w:rsid w:val="00087CE4"/>
    <w:rsid w:val="00092673"/>
    <w:rsid w:val="000A1BAB"/>
    <w:rsid w:val="000B0E11"/>
    <w:rsid w:val="000B1E94"/>
    <w:rsid w:val="000B37AE"/>
    <w:rsid w:val="000B55D2"/>
    <w:rsid w:val="000B6B16"/>
    <w:rsid w:val="000C0181"/>
    <w:rsid w:val="000C246E"/>
    <w:rsid w:val="000C31EF"/>
    <w:rsid w:val="000C7A91"/>
    <w:rsid w:val="000D58D2"/>
    <w:rsid w:val="000D67C0"/>
    <w:rsid w:val="000D6FDC"/>
    <w:rsid w:val="000E0A7C"/>
    <w:rsid w:val="000E51B2"/>
    <w:rsid w:val="000E6F43"/>
    <w:rsid w:val="000E7DD3"/>
    <w:rsid w:val="000F743A"/>
    <w:rsid w:val="000F7B3C"/>
    <w:rsid w:val="001009E2"/>
    <w:rsid w:val="00102076"/>
    <w:rsid w:val="00103B36"/>
    <w:rsid w:val="00104175"/>
    <w:rsid w:val="0010435C"/>
    <w:rsid w:val="00106DFD"/>
    <w:rsid w:val="00111D82"/>
    <w:rsid w:val="00116C22"/>
    <w:rsid w:val="00117398"/>
    <w:rsid w:val="00117F4F"/>
    <w:rsid w:val="00120F22"/>
    <w:rsid w:val="00140AA0"/>
    <w:rsid w:val="00142470"/>
    <w:rsid w:val="00144309"/>
    <w:rsid w:val="001523EC"/>
    <w:rsid w:val="00157B8B"/>
    <w:rsid w:val="00165840"/>
    <w:rsid w:val="00172810"/>
    <w:rsid w:val="001731DE"/>
    <w:rsid w:val="0018046D"/>
    <w:rsid w:val="00184A2B"/>
    <w:rsid w:val="00187F4D"/>
    <w:rsid w:val="00194842"/>
    <w:rsid w:val="00194A2A"/>
    <w:rsid w:val="001A0E1D"/>
    <w:rsid w:val="001A3FC7"/>
    <w:rsid w:val="001A4918"/>
    <w:rsid w:val="001B13CA"/>
    <w:rsid w:val="001B391E"/>
    <w:rsid w:val="001B5C84"/>
    <w:rsid w:val="001C1097"/>
    <w:rsid w:val="001C1913"/>
    <w:rsid w:val="001C5B38"/>
    <w:rsid w:val="001D34CD"/>
    <w:rsid w:val="001E435C"/>
    <w:rsid w:val="001E646E"/>
    <w:rsid w:val="001E764D"/>
    <w:rsid w:val="001F7D92"/>
    <w:rsid w:val="00205B65"/>
    <w:rsid w:val="002062B5"/>
    <w:rsid w:val="00210527"/>
    <w:rsid w:val="00211B39"/>
    <w:rsid w:val="00213240"/>
    <w:rsid w:val="00216943"/>
    <w:rsid w:val="00221FFA"/>
    <w:rsid w:val="00222504"/>
    <w:rsid w:val="00225FA5"/>
    <w:rsid w:val="0023352E"/>
    <w:rsid w:val="00244711"/>
    <w:rsid w:val="00247C6D"/>
    <w:rsid w:val="00253268"/>
    <w:rsid w:val="00254A82"/>
    <w:rsid w:val="00254C89"/>
    <w:rsid w:val="00261CAB"/>
    <w:rsid w:val="002636C6"/>
    <w:rsid w:val="002643BF"/>
    <w:rsid w:val="00267632"/>
    <w:rsid w:val="00267B4D"/>
    <w:rsid w:val="00273166"/>
    <w:rsid w:val="002771C9"/>
    <w:rsid w:val="002814DB"/>
    <w:rsid w:val="00284339"/>
    <w:rsid w:val="00285BF0"/>
    <w:rsid w:val="00292E0C"/>
    <w:rsid w:val="00294E51"/>
    <w:rsid w:val="002A0EF1"/>
    <w:rsid w:val="002C5113"/>
    <w:rsid w:val="002C6187"/>
    <w:rsid w:val="002C626D"/>
    <w:rsid w:val="002C742B"/>
    <w:rsid w:val="002D052E"/>
    <w:rsid w:val="002D3EAD"/>
    <w:rsid w:val="002D6249"/>
    <w:rsid w:val="002E0C89"/>
    <w:rsid w:val="002E5BF1"/>
    <w:rsid w:val="002E5CC1"/>
    <w:rsid w:val="002F0294"/>
    <w:rsid w:val="002F1929"/>
    <w:rsid w:val="002F5DE8"/>
    <w:rsid w:val="002F6BB5"/>
    <w:rsid w:val="0030040D"/>
    <w:rsid w:val="00302526"/>
    <w:rsid w:val="00306EED"/>
    <w:rsid w:val="00307D92"/>
    <w:rsid w:val="00311F41"/>
    <w:rsid w:val="00313601"/>
    <w:rsid w:val="003156B0"/>
    <w:rsid w:val="00316281"/>
    <w:rsid w:val="0031776F"/>
    <w:rsid w:val="00322D01"/>
    <w:rsid w:val="00325C1D"/>
    <w:rsid w:val="003309B9"/>
    <w:rsid w:val="00331F4C"/>
    <w:rsid w:val="00337AF2"/>
    <w:rsid w:val="00344B6D"/>
    <w:rsid w:val="0034544A"/>
    <w:rsid w:val="003458CC"/>
    <w:rsid w:val="00350D22"/>
    <w:rsid w:val="003514B7"/>
    <w:rsid w:val="00351BCA"/>
    <w:rsid w:val="003558F5"/>
    <w:rsid w:val="00360502"/>
    <w:rsid w:val="003632A7"/>
    <w:rsid w:val="00363745"/>
    <w:rsid w:val="00364600"/>
    <w:rsid w:val="00370124"/>
    <w:rsid w:val="003701F8"/>
    <w:rsid w:val="00373432"/>
    <w:rsid w:val="003745F1"/>
    <w:rsid w:val="003747DD"/>
    <w:rsid w:val="00375CDF"/>
    <w:rsid w:val="00377D21"/>
    <w:rsid w:val="00380A55"/>
    <w:rsid w:val="00386381"/>
    <w:rsid w:val="0039147A"/>
    <w:rsid w:val="00394CA7"/>
    <w:rsid w:val="003B02CB"/>
    <w:rsid w:val="003B1041"/>
    <w:rsid w:val="003B31AE"/>
    <w:rsid w:val="003B5C87"/>
    <w:rsid w:val="003C0AB0"/>
    <w:rsid w:val="003D1A6B"/>
    <w:rsid w:val="003D3E44"/>
    <w:rsid w:val="003D6B16"/>
    <w:rsid w:val="003E5700"/>
    <w:rsid w:val="003E7040"/>
    <w:rsid w:val="003F1217"/>
    <w:rsid w:val="003F4973"/>
    <w:rsid w:val="003F63ED"/>
    <w:rsid w:val="003F6D12"/>
    <w:rsid w:val="00400675"/>
    <w:rsid w:val="00426ECF"/>
    <w:rsid w:val="004328DD"/>
    <w:rsid w:val="00433F7C"/>
    <w:rsid w:val="004371AA"/>
    <w:rsid w:val="00437BFD"/>
    <w:rsid w:val="004446AD"/>
    <w:rsid w:val="00445127"/>
    <w:rsid w:val="00446E8A"/>
    <w:rsid w:val="00450C03"/>
    <w:rsid w:val="00457828"/>
    <w:rsid w:val="004605A8"/>
    <w:rsid w:val="00462916"/>
    <w:rsid w:val="004666F4"/>
    <w:rsid w:val="004719E7"/>
    <w:rsid w:val="00474200"/>
    <w:rsid w:val="00474C4B"/>
    <w:rsid w:val="00480DFF"/>
    <w:rsid w:val="00484B18"/>
    <w:rsid w:val="0048558A"/>
    <w:rsid w:val="00486F22"/>
    <w:rsid w:val="00487169"/>
    <w:rsid w:val="004904E9"/>
    <w:rsid w:val="00493A4A"/>
    <w:rsid w:val="00494BC5"/>
    <w:rsid w:val="00497778"/>
    <w:rsid w:val="004A15BE"/>
    <w:rsid w:val="004A31F4"/>
    <w:rsid w:val="004A402F"/>
    <w:rsid w:val="004A562C"/>
    <w:rsid w:val="004A570F"/>
    <w:rsid w:val="004A5F4B"/>
    <w:rsid w:val="004A70C1"/>
    <w:rsid w:val="004B063E"/>
    <w:rsid w:val="004B57C8"/>
    <w:rsid w:val="004C5B6E"/>
    <w:rsid w:val="004C6491"/>
    <w:rsid w:val="004D5732"/>
    <w:rsid w:val="004E0681"/>
    <w:rsid w:val="004E4DE9"/>
    <w:rsid w:val="004E520E"/>
    <w:rsid w:val="004E54FA"/>
    <w:rsid w:val="004E5D73"/>
    <w:rsid w:val="004E657F"/>
    <w:rsid w:val="004E7523"/>
    <w:rsid w:val="004F613D"/>
    <w:rsid w:val="004F692C"/>
    <w:rsid w:val="00500AD5"/>
    <w:rsid w:val="00515FAA"/>
    <w:rsid w:val="005215A3"/>
    <w:rsid w:val="00521853"/>
    <w:rsid w:val="0052636D"/>
    <w:rsid w:val="0052783E"/>
    <w:rsid w:val="005302F7"/>
    <w:rsid w:val="005365D2"/>
    <w:rsid w:val="0053729F"/>
    <w:rsid w:val="0054673D"/>
    <w:rsid w:val="00550824"/>
    <w:rsid w:val="00555854"/>
    <w:rsid w:val="00555B13"/>
    <w:rsid w:val="0056246A"/>
    <w:rsid w:val="005629AB"/>
    <w:rsid w:val="00566A04"/>
    <w:rsid w:val="00570ACC"/>
    <w:rsid w:val="00575777"/>
    <w:rsid w:val="005779D4"/>
    <w:rsid w:val="00580450"/>
    <w:rsid w:val="00582936"/>
    <w:rsid w:val="00582AD0"/>
    <w:rsid w:val="005911E6"/>
    <w:rsid w:val="005916D8"/>
    <w:rsid w:val="00591FC6"/>
    <w:rsid w:val="00592665"/>
    <w:rsid w:val="0059339B"/>
    <w:rsid w:val="0059787D"/>
    <w:rsid w:val="005A0F8B"/>
    <w:rsid w:val="005A492E"/>
    <w:rsid w:val="005A6E7C"/>
    <w:rsid w:val="005B0CB6"/>
    <w:rsid w:val="005B61EB"/>
    <w:rsid w:val="005B7597"/>
    <w:rsid w:val="005C1DE5"/>
    <w:rsid w:val="005C1FA6"/>
    <w:rsid w:val="005C280F"/>
    <w:rsid w:val="005C35ED"/>
    <w:rsid w:val="005C742E"/>
    <w:rsid w:val="005D32A2"/>
    <w:rsid w:val="005D5792"/>
    <w:rsid w:val="005D6FCD"/>
    <w:rsid w:val="005E353E"/>
    <w:rsid w:val="005E6D54"/>
    <w:rsid w:val="005F2C91"/>
    <w:rsid w:val="005F71FD"/>
    <w:rsid w:val="00600D73"/>
    <w:rsid w:val="00601E92"/>
    <w:rsid w:val="00604BCC"/>
    <w:rsid w:val="00606B55"/>
    <w:rsid w:val="00610AA3"/>
    <w:rsid w:val="0061480A"/>
    <w:rsid w:val="0062012A"/>
    <w:rsid w:val="006251F7"/>
    <w:rsid w:val="00626198"/>
    <w:rsid w:val="0062722F"/>
    <w:rsid w:val="00634AC4"/>
    <w:rsid w:val="006400E6"/>
    <w:rsid w:val="00641203"/>
    <w:rsid w:val="0064210F"/>
    <w:rsid w:val="00642F65"/>
    <w:rsid w:val="006460FA"/>
    <w:rsid w:val="00650D3F"/>
    <w:rsid w:val="00652D49"/>
    <w:rsid w:val="006561C6"/>
    <w:rsid w:val="0065770E"/>
    <w:rsid w:val="0066092A"/>
    <w:rsid w:val="0066437F"/>
    <w:rsid w:val="00665540"/>
    <w:rsid w:val="006726FA"/>
    <w:rsid w:val="006837BB"/>
    <w:rsid w:val="006849FE"/>
    <w:rsid w:val="00686E39"/>
    <w:rsid w:val="0069002F"/>
    <w:rsid w:val="00692AC4"/>
    <w:rsid w:val="00692B4F"/>
    <w:rsid w:val="006943EF"/>
    <w:rsid w:val="00694652"/>
    <w:rsid w:val="006A40D1"/>
    <w:rsid w:val="006A545C"/>
    <w:rsid w:val="006B0555"/>
    <w:rsid w:val="006B4A0A"/>
    <w:rsid w:val="006C0D32"/>
    <w:rsid w:val="006C15F5"/>
    <w:rsid w:val="006D2532"/>
    <w:rsid w:val="006D4D4D"/>
    <w:rsid w:val="006E36B8"/>
    <w:rsid w:val="006F5683"/>
    <w:rsid w:val="00700ADB"/>
    <w:rsid w:val="007017AF"/>
    <w:rsid w:val="00705A2A"/>
    <w:rsid w:val="00705B87"/>
    <w:rsid w:val="00710422"/>
    <w:rsid w:val="00715F49"/>
    <w:rsid w:val="00720B64"/>
    <w:rsid w:val="0072156D"/>
    <w:rsid w:val="00722CFB"/>
    <w:rsid w:val="00724F13"/>
    <w:rsid w:val="00726340"/>
    <w:rsid w:val="00726C1E"/>
    <w:rsid w:val="00726C2D"/>
    <w:rsid w:val="00732637"/>
    <w:rsid w:val="00750ECA"/>
    <w:rsid w:val="007530FB"/>
    <w:rsid w:val="00753DD2"/>
    <w:rsid w:val="00756725"/>
    <w:rsid w:val="00765E70"/>
    <w:rsid w:val="00781C0A"/>
    <w:rsid w:val="00786832"/>
    <w:rsid w:val="00791BFE"/>
    <w:rsid w:val="00796611"/>
    <w:rsid w:val="007B1E99"/>
    <w:rsid w:val="007B6025"/>
    <w:rsid w:val="007B69BD"/>
    <w:rsid w:val="007B6E38"/>
    <w:rsid w:val="007C1AF9"/>
    <w:rsid w:val="007C73B1"/>
    <w:rsid w:val="007D6342"/>
    <w:rsid w:val="007E0C04"/>
    <w:rsid w:val="007E7953"/>
    <w:rsid w:val="007F19B8"/>
    <w:rsid w:val="007F2F18"/>
    <w:rsid w:val="007F3922"/>
    <w:rsid w:val="007F7D4F"/>
    <w:rsid w:val="00801E00"/>
    <w:rsid w:val="008050E6"/>
    <w:rsid w:val="00805244"/>
    <w:rsid w:val="00805359"/>
    <w:rsid w:val="00813AA1"/>
    <w:rsid w:val="00813D15"/>
    <w:rsid w:val="00822C34"/>
    <w:rsid w:val="008233D6"/>
    <w:rsid w:val="00824F4C"/>
    <w:rsid w:val="00827C08"/>
    <w:rsid w:val="008363ED"/>
    <w:rsid w:val="00837EC0"/>
    <w:rsid w:val="00843B00"/>
    <w:rsid w:val="008525B6"/>
    <w:rsid w:val="00854F19"/>
    <w:rsid w:val="00855F15"/>
    <w:rsid w:val="00856618"/>
    <w:rsid w:val="0086303D"/>
    <w:rsid w:val="008668FE"/>
    <w:rsid w:val="00867CDD"/>
    <w:rsid w:val="00873A8D"/>
    <w:rsid w:val="00881424"/>
    <w:rsid w:val="00885D8F"/>
    <w:rsid w:val="00887E84"/>
    <w:rsid w:val="0089505B"/>
    <w:rsid w:val="008A0DA1"/>
    <w:rsid w:val="008A509A"/>
    <w:rsid w:val="008A6689"/>
    <w:rsid w:val="008B08D7"/>
    <w:rsid w:val="008B5E13"/>
    <w:rsid w:val="008B76B3"/>
    <w:rsid w:val="008C1DAA"/>
    <w:rsid w:val="008C5174"/>
    <w:rsid w:val="008C5EFA"/>
    <w:rsid w:val="008C6537"/>
    <w:rsid w:val="008C67EF"/>
    <w:rsid w:val="008D4171"/>
    <w:rsid w:val="008E216E"/>
    <w:rsid w:val="008E47F4"/>
    <w:rsid w:val="008E71DF"/>
    <w:rsid w:val="008F65B1"/>
    <w:rsid w:val="008F7153"/>
    <w:rsid w:val="00900C89"/>
    <w:rsid w:val="00910D0C"/>
    <w:rsid w:val="009115C5"/>
    <w:rsid w:val="0091646D"/>
    <w:rsid w:val="00916D26"/>
    <w:rsid w:val="00917D97"/>
    <w:rsid w:val="00924069"/>
    <w:rsid w:val="00933F0D"/>
    <w:rsid w:val="00934B11"/>
    <w:rsid w:val="009368E4"/>
    <w:rsid w:val="00941DCF"/>
    <w:rsid w:val="00941FD2"/>
    <w:rsid w:val="00945017"/>
    <w:rsid w:val="0094740D"/>
    <w:rsid w:val="00950CFB"/>
    <w:rsid w:val="0095252D"/>
    <w:rsid w:val="009545C6"/>
    <w:rsid w:val="009579EF"/>
    <w:rsid w:val="00961EF3"/>
    <w:rsid w:val="0096364C"/>
    <w:rsid w:val="00970F44"/>
    <w:rsid w:val="00974A75"/>
    <w:rsid w:val="00981C28"/>
    <w:rsid w:val="009866C7"/>
    <w:rsid w:val="00987AB8"/>
    <w:rsid w:val="0099479A"/>
    <w:rsid w:val="009A14C0"/>
    <w:rsid w:val="009A1F5A"/>
    <w:rsid w:val="009A267B"/>
    <w:rsid w:val="009A35C4"/>
    <w:rsid w:val="009A4B16"/>
    <w:rsid w:val="009B42FD"/>
    <w:rsid w:val="009B6FDA"/>
    <w:rsid w:val="009C5D4F"/>
    <w:rsid w:val="009D372A"/>
    <w:rsid w:val="009D6CE1"/>
    <w:rsid w:val="009D7199"/>
    <w:rsid w:val="009E2833"/>
    <w:rsid w:val="009E295F"/>
    <w:rsid w:val="009E30CA"/>
    <w:rsid w:val="009F3D34"/>
    <w:rsid w:val="009F420A"/>
    <w:rsid w:val="009F4391"/>
    <w:rsid w:val="009F7F3B"/>
    <w:rsid w:val="00A00726"/>
    <w:rsid w:val="00A010D7"/>
    <w:rsid w:val="00A05DF8"/>
    <w:rsid w:val="00A140CC"/>
    <w:rsid w:val="00A15A6B"/>
    <w:rsid w:val="00A227C6"/>
    <w:rsid w:val="00A24B54"/>
    <w:rsid w:val="00A2740B"/>
    <w:rsid w:val="00A31FC7"/>
    <w:rsid w:val="00A40B0A"/>
    <w:rsid w:val="00A42D78"/>
    <w:rsid w:val="00A4561B"/>
    <w:rsid w:val="00A45C4E"/>
    <w:rsid w:val="00A54C91"/>
    <w:rsid w:val="00A6018D"/>
    <w:rsid w:val="00A61346"/>
    <w:rsid w:val="00A65394"/>
    <w:rsid w:val="00A70983"/>
    <w:rsid w:val="00A70C31"/>
    <w:rsid w:val="00A73A1B"/>
    <w:rsid w:val="00A75CC3"/>
    <w:rsid w:val="00A81556"/>
    <w:rsid w:val="00A83D74"/>
    <w:rsid w:val="00A8444F"/>
    <w:rsid w:val="00A848AE"/>
    <w:rsid w:val="00A86720"/>
    <w:rsid w:val="00A900DD"/>
    <w:rsid w:val="00A9156D"/>
    <w:rsid w:val="00A94053"/>
    <w:rsid w:val="00AA0608"/>
    <w:rsid w:val="00AA241C"/>
    <w:rsid w:val="00AA498B"/>
    <w:rsid w:val="00AB4CCC"/>
    <w:rsid w:val="00AB556A"/>
    <w:rsid w:val="00AB5E24"/>
    <w:rsid w:val="00AB6BD8"/>
    <w:rsid w:val="00AC080D"/>
    <w:rsid w:val="00AC636C"/>
    <w:rsid w:val="00AD0FDD"/>
    <w:rsid w:val="00AD4E19"/>
    <w:rsid w:val="00AD69EA"/>
    <w:rsid w:val="00AE09CA"/>
    <w:rsid w:val="00AE26A7"/>
    <w:rsid w:val="00AE3137"/>
    <w:rsid w:val="00AE662F"/>
    <w:rsid w:val="00AF0598"/>
    <w:rsid w:val="00AF2A30"/>
    <w:rsid w:val="00AF556E"/>
    <w:rsid w:val="00AF5B05"/>
    <w:rsid w:val="00AF7C91"/>
    <w:rsid w:val="00B00B28"/>
    <w:rsid w:val="00B03460"/>
    <w:rsid w:val="00B03A0F"/>
    <w:rsid w:val="00B04C08"/>
    <w:rsid w:val="00B07BD6"/>
    <w:rsid w:val="00B10246"/>
    <w:rsid w:val="00B1421D"/>
    <w:rsid w:val="00B1426A"/>
    <w:rsid w:val="00B16037"/>
    <w:rsid w:val="00B16B5D"/>
    <w:rsid w:val="00B2271F"/>
    <w:rsid w:val="00B26193"/>
    <w:rsid w:val="00B32C16"/>
    <w:rsid w:val="00B343FC"/>
    <w:rsid w:val="00B373FC"/>
    <w:rsid w:val="00B400AF"/>
    <w:rsid w:val="00B40D7F"/>
    <w:rsid w:val="00B41586"/>
    <w:rsid w:val="00B5174B"/>
    <w:rsid w:val="00B55277"/>
    <w:rsid w:val="00B63F8C"/>
    <w:rsid w:val="00B74C2C"/>
    <w:rsid w:val="00B7700F"/>
    <w:rsid w:val="00B84B72"/>
    <w:rsid w:val="00B8681C"/>
    <w:rsid w:val="00B95D9A"/>
    <w:rsid w:val="00BA05F4"/>
    <w:rsid w:val="00BA0B98"/>
    <w:rsid w:val="00BA3D0E"/>
    <w:rsid w:val="00BA665F"/>
    <w:rsid w:val="00BB3575"/>
    <w:rsid w:val="00BB433B"/>
    <w:rsid w:val="00BB46C4"/>
    <w:rsid w:val="00BB5F1B"/>
    <w:rsid w:val="00BC0EB5"/>
    <w:rsid w:val="00BC6630"/>
    <w:rsid w:val="00BD1ACE"/>
    <w:rsid w:val="00BD3499"/>
    <w:rsid w:val="00BE6381"/>
    <w:rsid w:val="00BF027A"/>
    <w:rsid w:val="00C01F41"/>
    <w:rsid w:val="00C040E9"/>
    <w:rsid w:val="00C11354"/>
    <w:rsid w:val="00C12132"/>
    <w:rsid w:val="00C14994"/>
    <w:rsid w:val="00C15BE3"/>
    <w:rsid w:val="00C15C8E"/>
    <w:rsid w:val="00C2376E"/>
    <w:rsid w:val="00C26354"/>
    <w:rsid w:val="00C267BF"/>
    <w:rsid w:val="00C330B6"/>
    <w:rsid w:val="00C3638B"/>
    <w:rsid w:val="00C36B2A"/>
    <w:rsid w:val="00C42728"/>
    <w:rsid w:val="00C5229A"/>
    <w:rsid w:val="00C536AE"/>
    <w:rsid w:val="00C566EE"/>
    <w:rsid w:val="00C6260D"/>
    <w:rsid w:val="00C62E0F"/>
    <w:rsid w:val="00C639B9"/>
    <w:rsid w:val="00C7154F"/>
    <w:rsid w:val="00C734D5"/>
    <w:rsid w:val="00C76D3D"/>
    <w:rsid w:val="00C777CA"/>
    <w:rsid w:val="00C834DE"/>
    <w:rsid w:val="00C8628A"/>
    <w:rsid w:val="00C86C3A"/>
    <w:rsid w:val="00C904BC"/>
    <w:rsid w:val="00C9202F"/>
    <w:rsid w:val="00C96146"/>
    <w:rsid w:val="00C973B9"/>
    <w:rsid w:val="00C97CF4"/>
    <w:rsid w:val="00CA790A"/>
    <w:rsid w:val="00CA7D52"/>
    <w:rsid w:val="00CB21A9"/>
    <w:rsid w:val="00CB2C0C"/>
    <w:rsid w:val="00CB2DD9"/>
    <w:rsid w:val="00CB30BA"/>
    <w:rsid w:val="00CB75E9"/>
    <w:rsid w:val="00CC0A46"/>
    <w:rsid w:val="00CC13F1"/>
    <w:rsid w:val="00CC63E4"/>
    <w:rsid w:val="00CC6888"/>
    <w:rsid w:val="00CD07B4"/>
    <w:rsid w:val="00CD28D9"/>
    <w:rsid w:val="00CE31ED"/>
    <w:rsid w:val="00CE3C42"/>
    <w:rsid w:val="00CE45DC"/>
    <w:rsid w:val="00CE4EF7"/>
    <w:rsid w:val="00CE5292"/>
    <w:rsid w:val="00CE6B5C"/>
    <w:rsid w:val="00CE7115"/>
    <w:rsid w:val="00CF5604"/>
    <w:rsid w:val="00D02317"/>
    <w:rsid w:val="00D02E43"/>
    <w:rsid w:val="00D0301B"/>
    <w:rsid w:val="00D0574F"/>
    <w:rsid w:val="00D135DD"/>
    <w:rsid w:val="00D14720"/>
    <w:rsid w:val="00D210C8"/>
    <w:rsid w:val="00D222A9"/>
    <w:rsid w:val="00D22CC5"/>
    <w:rsid w:val="00D25BBD"/>
    <w:rsid w:val="00D27CED"/>
    <w:rsid w:val="00D34F01"/>
    <w:rsid w:val="00D440F2"/>
    <w:rsid w:val="00D44C9D"/>
    <w:rsid w:val="00D454FE"/>
    <w:rsid w:val="00D475F9"/>
    <w:rsid w:val="00D47CE9"/>
    <w:rsid w:val="00D51146"/>
    <w:rsid w:val="00D55F17"/>
    <w:rsid w:val="00D55FEE"/>
    <w:rsid w:val="00D63F33"/>
    <w:rsid w:val="00D731BD"/>
    <w:rsid w:val="00D77A06"/>
    <w:rsid w:val="00D8113B"/>
    <w:rsid w:val="00D9014E"/>
    <w:rsid w:val="00DA0E10"/>
    <w:rsid w:val="00DA284C"/>
    <w:rsid w:val="00DA28DA"/>
    <w:rsid w:val="00DA705D"/>
    <w:rsid w:val="00DB31A5"/>
    <w:rsid w:val="00DB6359"/>
    <w:rsid w:val="00DC1528"/>
    <w:rsid w:val="00DC2EE1"/>
    <w:rsid w:val="00DD01F3"/>
    <w:rsid w:val="00DD07C9"/>
    <w:rsid w:val="00DD4854"/>
    <w:rsid w:val="00DD66B7"/>
    <w:rsid w:val="00DE2DC5"/>
    <w:rsid w:val="00DF0D3E"/>
    <w:rsid w:val="00DF1948"/>
    <w:rsid w:val="00DF5C55"/>
    <w:rsid w:val="00DF5F0B"/>
    <w:rsid w:val="00DF78B6"/>
    <w:rsid w:val="00E035E1"/>
    <w:rsid w:val="00E07047"/>
    <w:rsid w:val="00E140EF"/>
    <w:rsid w:val="00E1556C"/>
    <w:rsid w:val="00E22786"/>
    <w:rsid w:val="00E22F4F"/>
    <w:rsid w:val="00E251FC"/>
    <w:rsid w:val="00E25F4C"/>
    <w:rsid w:val="00E306A9"/>
    <w:rsid w:val="00E3218C"/>
    <w:rsid w:val="00E43B97"/>
    <w:rsid w:val="00E45721"/>
    <w:rsid w:val="00E47740"/>
    <w:rsid w:val="00E51A10"/>
    <w:rsid w:val="00E5617E"/>
    <w:rsid w:val="00E60DFD"/>
    <w:rsid w:val="00E663CA"/>
    <w:rsid w:val="00E67377"/>
    <w:rsid w:val="00E67DDF"/>
    <w:rsid w:val="00E73D0F"/>
    <w:rsid w:val="00E75E6E"/>
    <w:rsid w:val="00E77674"/>
    <w:rsid w:val="00E825C5"/>
    <w:rsid w:val="00E83509"/>
    <w:rsid w:val="00E84983"/>
    <w:rsid w:val="00E87288"/>
    <w:rsid w:val="00E9058D"/>
    <w:rsid w:val="00E93C57"/>
    <w:rsid w:val="00E9581A"/>
    <w:rsid w:val="00E968CD"/>
    <w:rsid w:val="00EA43A1"/>
    <w:rsid w:val="00EA7392"/>
    <w:rsid w:val="00EB32B2"/>
    <w:rsid w:val="00EB6A34"/>
    <w:rsid w:val="00EB78D3"/>
    <w:rsid w:val="00EC1180"/>
    <w:rsid w:val="00EC3B4D"/>
    <w:rsid w:val="00ED090E"/>
    <w:rsid w:val="00ED35B3"/>
    <w:rsid w:val="00EE2946"/>
    <w:rsid w:val="00EE4709"/>
    <w:rsid w:val="00EF0893"/>
    <w:rsid w:val="00F00317"/>
    <w:rsid w:val="00F02C6A"/>
    <w:rsid w:val="00F05C03"/>
    <w:rsid w:val="00F0741D"/>
    <w:rsid w:val="00F14ED1"/>
    <w:rsid w:val="00F16304"/>
    <w:rsid w:val="00F16761"/>
    <w:rsid w:val="00F17826"/>
    <w:rsid w:val="00F20837"/>
    <w:rsid w:val="00F23D48"/>
    <w:rsid w:val="00F25345"/>
    <w:rsid w:val="00F269DC"/>
    <w:rsid w:val="00F314D3"/>
    <w:rsid w:val="00F37EBB"/>
    <w:rsid w:val="00F41F77"/>
    <w:rsid w:val="00F44910"/>
    <w:rsid w:val="00F50111"/>
    <w:rsid w:val="00F530B5"/>
    <w:rsid w:val="00F55EE6"/>
    <w:rsid w:val="00F62598"/>
    <w:rsid w:val="00F63F7A"/>
    <w:rsid w:val="00F65C9B"/>
    <w:rsid w:val="00F6720A"/>
    <w:rsid w:val="00F8301A"/>
    <w:rsid w:val="00F83C1D"/>
    <w:rsid w:val="00F93066"/>
    <w:rsid w:val="00F946E1"/>
    <w:rsid w:val="00F951DE"/>
    <w:rsid w:val="00FA1C25"/>
    <w:rsid w:val="00FA7A74"/>
    <w:rsid w:val="00FB4581"/>
    <w:rsid w:val="00FC05BF"/>
    <w:rsid w:val="00FC1867"/>
    <w:rsid w:val="00FC200E"/>
    <w:rsid w:val="00FC3974"/>
    <w:rsid w:val="00FC51DE"/>
    <w:rsid w:val="00FC634D"/>
    <w:rsid w:val="00FD1D8A"/>
    <w:rsid w:val="00FD5938"/>
    <w:rsid w:val="00FE1EAC"/>
    <w:rsid w:val="00FE4E4F"/>
    <w:rsid w:val="00FE5A31"/>
    <w:rsid w:val="00FF1196"/>
    <w:rsid w:val="00FF2705"/>
    <w:rsid w:val="00FF2A99"/>
    <w:rsid w:val="00FF5002"/>
    <w:rsid w:val="00FF57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w:uiPriority="99"/>
    <w:lsdException w:name="List Bullet" w:uiPriority="99"/>
    <w:lsdException w:name="List Number" w:uiPriority="33"/>
    <w:lsdException w:name="Title" w:qFormat="1"/>
    <w:lsdException w:name="Body Text Indent" w:uiPriority="99"/>
    <w:lsdException w:name="Subtitle" w:qFormat="1"/>
    <w:lsdException w:name="Body Text 2" w:uiPriority="99"/>
    <w:lsdException w:name="Body Text Indent 2" w:uiPriority="99"/>
    <w:lsdException w:name="Hyperlink" w:uiPriority="99"/>
    <w:lsdException w:name="Strong" w:uiPriority="22" w:qFormat="1"/>
    <w:lsdException w:name="Emphasis" w:qFormat="1"/>
    <w:lsdException w:name="Document Map"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nhideWhenUsed="1"/>
    <w:lsdException w:name="TOC Heading" w:uiPriority="39" w:qFormat="1"/>
  </w:latentStyles>
  <w:style w:type="paragraph" w:default="1" w:styleId="a6">
    <w:name w:val="Normal"/>
    <w:qFormat/>
    <w:rsid w:val="00D63F33"/>
    <w:rPr>
      <w:sz w:val="24"/>
      <w:szCs w:val="24"/>
    </w:rPr>
  </w:style>
  <w:style w:type="paragraph" w:styleId="1">
    <w:name w:val="heading 1"/>
    <w:basedOn w:val="a6"/>
    <w:next w:val="a6"/>
    <w:link w:val="10"/>
    <w:qFormat/>
    <w:rsid w:val="005C1DE5"/>
    <w:pPr>
      <w:keepNext/>
      <w:spacing w:before="240" w:after="60"/>
      <w:outlineLvl w:val="0"/>
    </w:pPr>
    <w:rPr>
      <w:rFonts w:ascii="Arial" w:hAnsi="Arial" w:cs="Arial"/>
      <w:b/>
      <w:bCs/>
      <w:kern w:val="32"/>
      <w:sz w:val="32"/>
      <w:szCs w:val="32"/>
    </w:rPr>
  </w:style>
  <w:style w:type="paragraph" w:styleId="2">
    <w:name w:val="heading 2"/>
    <w:basedOn w:val="a6"/>
    <w:next w:val="a6"/>
    <w:link w:val="20"/>
    <w:qFormat/>
    <w:rsid w:val="005C1DE5"/>
    <w:pPr>
      <w:keepNext/>
      <w:jc w:val="center"/>
      <w:outlineLvl w:val="1"/>
    </w:pPr>
    <w:rPr>
      <w:b/>
      <w:bCs/>
      <w:sz w:val="28"/>
    </w:rPr>
  </w:style>
  <w:style w:type="paragraph" w:styleId="3">
    <w:name w:val="heading 3"/>
    <w:basedOn w:val="a6"/>
    <w:next w:val="a6"/>
    <w:link w:val="30"/>
    <w:qFormat/>
    <w:rsid w:val="005C1DE5"/>
    <w:pPr>
      <w:keepNext/>
      <w:jc w:val="center"/>
      <w:outlineLvl w:val="2"/>
    </w:pPr>
    <w:rPr>
      <w:iCs/>
      <w:sz w:val="28"/>
    </w:rPr>
  </w:style>
  <w:style w:type="paragraph" w:styleId="4">
    <w:name w:val="heading 4"/>
    <w:basedOn w:val="a6"/>
    <w:next w:val="a6"/>
    <w:link w:val="40"/>
    <w:qFormat/>
    <w:rsid w:val="005C1DE5"/>
    <w:pPr>
      <w:keepNext/>
      <w:jc w:val="center"/>
      <w:outlineLvl w:val="3"/>
    </w:pPr>
    <w:rPr>
      <w:b/>
      <w:sz w:val="28"/>
      <w:szCs w:val="28"/>
    </w:rPr>
  </w:style>
  <w:style w:type="paragraph" w:styleId="5">
    <w:name w:val="heading 5"/>
    <w:basedOn w:val="a6"/>
    <w:next w:val="a6"/>
    <w:link w:val="50"/>
    <w:qFormat/>
    <w:rsid w:val="005C1DE5"/>
    <w:pPr>
      <w:keepNext/>
      <w:outlineLvl w:val="4"/>
    </w:pPr>
    <w:rPr>
      <w:b/>
      <w:sz w:val="28"/>
      <w:szCs w:val="28"/>
    </w:rPr>
  </w:style>
  <w:style w:type="paragraph" w:styleId="6">
    <w:name w:val="heading 6"/>
    <w:basedOn w:val="a6"/>
    <w:next w:val="a6"/>
    <w:link w:val="60"/>
    <w:qFormat/>
    <w:rsid w:val="005C1DE5"/>
    <w:pPr>
      <w:keepNext/>
      <w:ind w:firstLine="851"/>
      <w:jc w:val="center"/>
      <w:outlineLvl w:val="5"/>
    </w:pPr>
    <w:rPr>
      <w:sz w:val="28"/>
      <w:szCs w:val="28"/>
    </w:rPr>
  </w:style>
  <w:style w:type="paragraph" w:styleId="7">
    <w:name w:val="heading 7"/>
    <w:basedOn w:val="a6"/>
    <w:next w:val="a6"/>
    <w:link w:val="70"/>
    <w:qFormat/>
    <w:rsid w:val="005C1DE5"/>
    <w:pPr>
      <w:keepNext/>
      <w:jc w:val="both"/>
      <w:outlineLvl w:val="6"/>
    </w:pPr>
    <w:rPr>
      <w:b/>
      <w:bCs/>
    </w:rPr>
  </w:style>
  <w:style w:type="paragraph" w:styleId="8">
    <w:name w:val="heading 8"/>
    <w:basedOn w:val="a6"/>
    <w:next w:val="a6"/>
    <w:link w:val="80"/>
    <w:qFormat/>
    <w:rsid w:val="005C1DE5"/>
    <w:pPr>
      <w:keepNext/>
      <w:jc w:val="center"/>
      <w:outlineLvl w:val="7"/>
    </w:pPr>
    <w:rPr>
      <w:color w:val="000000"/>
      <w:sz w:val="28"/>
      <w:szCs w:val="30"/>
    </w:rPr>
  </w:style>
  <w:style w:type="paragraph" w:styleId="9">
    <w:name w:val="heading 9"/>
    <w:basedOn w:val="a6"/>
    <w:next w:val="a6"/>
    <w:link w:val="90"/>
    <w:qFormat/>
    <w:rsid w:val="005C1DE5"/>
    <w:pPr>
      <w:keepNext/>
      <w:jc w:val="center"/>
      <w:outlineLvl w:val="8"/>
    </w:pPr>
    <w:rPr>
      <w:b/>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Заголовок 1 Знак"/>
    <w:link w:val="1"/>
    <w:rsid w:val="008525B6"/>
    <w:rPr>
      <w:rFonts w:ascii="Arial" w:hAnsi="Arial" w:cs="Arial"/>
      <w:b/>
      <w:bCs/>
      <w:kern w:val="32"/>
      <w:sz w:val="32"/>
      <w:szCs w:val="32"/>
      <w:lang w:val="ru-RU" w:eastAsia="ru-RU" w:bidi="ar-SA"/>
    </w:rPr>
  </w:style>
  <w:style w:type="character" w:customStyle="1" w:styleId="20">
    <w:name w:val="Заголовок 2 Знак"/>
    <w:link w:val="2"/>
    <w:rsid w:val="008525B6"/>
    <w:rPr>
      <w:b/>
      <w:bCs/>
      <w:sz w:val="28"/>
      <w:szCs w:val="24"/>
      <w:lang w:val="ru-RU" w:eastAsia="ru-RU" w:bidi="ar-SA"/>
    </w:rPr>
  </w:style>
  <w:style w:type="character" w:customStyle="1" w:styleId="30">
    <w:name w:val="Заголовок 3 Знак"/>
    <w:link w:val="3"/>
    <w:rsid w:val="00E77674"/>
    <w:rPr>
      <w:iCs/>
      <w:sz w:val="28"/>
      <w:szCs w:val="24"/>
    </w:rPr>
  </w:style>
  <w:style w:type="character" w:customStyle="1" w:styleId="40">
    <w:name w:val="Заголовок 4 Знак"/>
    <w:link w:val="4"/>
    <w:rsid w:val="008525B6"/>
    <w:rPr>
      <w:b/>
      <w:sz w:val="28"/>
      <w:szCs w:val="28"/>
      <w:lang w:val="ru-RU" w:eastAsia="ru-RU" w:bidi="ar-SA"/>
    </w:rPr>
  </w:style>
  <w:style w:type="character" w:customStyle="1" w:styleId="50">
    <w:name w:val="Заголовок 5 Знак"/>
    <w:link w:val="5"/>
    <w:rsid w:val="00E77674"/>
    <w:rPr>
      <w:b/>
      <w:sz w:val="28"/>
      <w:szCs w:val="28"/>
    </w:rPr>
  </w:style>
  <w:style w:type="character" w:customStyle="1" w:styleId="60">
    <w:name w:val="Заголовок 6 Знак"/>
    <w:link w:val="6"/>
    <w:rsid w:val="00E77674"/>
    <w:rPr>
      <w:sz w:val="28"/>
      <w:szCs w:val="28"/>
    </w:rPr>
  </w:style>
  <w:style w:type="character" w:customStyle="1" w:styleId="70">
    <w:name w:val="Заголовок 7 Знак"/>
    <w:link w:val="7"/>
    <w:rsid w:val="00E77674"/>
    <w:rPr>
      <w:b/>
      <w:bCs/>
      <w:sz w:val="24"/>
      <w:szCs w:val="24"/>
    </w:rPr>
  </w:style>
  <w:style w:type="character" w:customStyle="1" w:styleId="80">
    <w:name w:val="Заголовок 8 Знак"/>
    <w:link w:val="8"/>
    <w:rsid w:val="00E77674"/>
    <w:rPr>
      <w:color w:val="000000"/>
      <w:sz w:val="28"/>
      <w:szCs w:val="30"/>
    </w:rPr>
  </w:style>
  <w:style w:type="character" w:customStyle="1" w:styleId="90">
    <w:name w:val="Заголовок 9 Знак"/>
    <w:link w:val="9"/>
    <w:rsid w:val="00E77674"/>
    <w:rPr>
      <w:b/>
      <w:sz w:val="24"/>
      <w:szCs w:val="24"/>
    </w:rPr>
  </w:style>
  <w:style w:type="paragraph" w:customStyle="1" w:styleId="21">
    <w:name w:val="2"/>
    <w:basedOn w:val="a6"/>
    <w:rsid w:val="00C15C8E"/>
    <w:pPr>
      <w:spacing w:after="160" w:line="240" w:lineRule="exact"/>
    </w:pPr>
    <w:rPr>
      <w:rFonts w:ascii="Verdana" w:hAnsi="Verdana"/>
      <w:sz w:val="20"/>
      <w:szCs w:val="20"/>
      <w:lang w:val="en-US" w:eastAsia="en-US"/>
    </w:rPr>
  </w:style>
  <w:style w:type="paragraph" w:styleId="aa">
    <w:name w:val="Body Text Indent"/>
    <w:aliases w:val="текст,Основной текст 1,Body Text Indent"/>
    <w:basedOn w:val="a6"/>
    <w:link w:val="ab"/>
    <w:uiPriority w:val="99"/>
    <w:rsid w:val="005C1DE5"/>
    <w:pPr>
      <w:widowControl w:val="0"/>
      <w:autoSpaceDE w:val="0"/>
      <w:autoSpaceDN w:val="0"/>
      <w:adjustRightInd w:val="0"/>
      <w:spacing w:line="480" w:lineRule="auto"/>
      <w:ind w:firstLine="737"/>
      <w:jc w:val="both"/>
    </w:pPr>
    <w:rPr>
      <w:sz w:val="28"/>
      <w:szCs w:val="28"/>
    </w:rPr>
  </w:style>
  <w:style w:type="character" w:customStyle="1" w:styleId="ab">
    <w:name w:val="Основной текст с отступом Знак"/>
    <w:aliases w:val="текст Знак,Основной текст 1 Знак,Body Text Indent Знак"/>
    <w:link w:val="aa"/>
    <w:uiPriority w:val="99"/>
    <w:rsid w:val="00BF027A"/>
    <w:rPr>
      <w:sz w:val="28"/>
      <w:szCs w:val="28"/>
      <w:lang w:val="ru-RU" w:eastAsia="ru-RU" w:bidi="ar-SA"/>
    </w:rPr>
  </w:style>
  <w:style w:type="paragraph" w:styleId="31">
    <w:name w:val="Body Text Indent 3"/>
    <w:basedOn w:val="a6"/>
    <w:rsid w:val="005C1DE5"/>
    <w:pPr>
      <w:spacing w:after="120"/>
      <w:ind w:left="283"/>
    </w:pPr>
    <w:rPr>
      <w:sz w:val="16"/>
      <w:szCs w:val="16"/>
    </w:rPr>
  </w:style>
  <w:style w:type="paragraph" w:styleId="ac">
    <w:name w:val="Body Text"/>
    <w:basedOn w:val="a6"/>
    <w:link w:val="11"/>
    <w:rsid w:val="005C1DE5"/>
    <w:pPr>
      <w:spacing w:after="120"/>
    </w:pPr>
  </w:style>
  <w:style w:type="character" w:customStyle="1" w:styleId="11">
    <w:name w:val="Основной текст Знак1"/>
    <w:link w:val="ac"/>
    <w:rsid w:val="008525B6"/>
    <w:rPr>
      <w:sz w:val="24"/>
      <w:szCs w:val="24"/>
      <w:lang w:val="ru-RU" w:eastAsia="ru-RU" w:bidi="ar-SA"/>
    </w:rPr>
  </w:style>
  <w:style w:type="paragraph" w:styleId="ad">
    <w:name w:val="Balloon Text"/>
    <w:basedOn w:val="a6"/>
    <w:link w:val="ae"/>
    <w:uiPriority w:val="99"/>
    <w:semiHidden/>
    <w:rsid w:val="005C1DE5"/>
    <w:rPr>
      <w:rFonts w:ascii="Tahoma" w:hAnsi="Tahoma" w:cs="Tahoma"/>
      <w:sz w:val="16"/>
      <w:szCs w:val="16"/>
    </w:rPr>
  </w:style>
  <w:style w:type="character" w:customStyle="1" w:styleId="ae">
    <w:name w:val="Текст выноски Знак"/>
    <w:link w:val="ad"/>
    <w:uiPriority w:val="99"/>
    <w:rsid w:val="008525B6"/>
    <w:rPr>
      <w:rFonts w:ascii="Tahoma" w:hAnsi="Tahoma" w:cs="Tahoma"/>
      <w:sz w:val="16"/>
      <w:szCs w:val="16"/>
      <w:lang w:val="ru-RU" w:eastAsia="ru-RU" w:bidi="ar-SA"/>
    </w:rPr>
  </w:style>
  <w:style w:type="paragraph" w:styleId="af">
    <w:name w:val="Title"/>
    <w:basedOn w:val="a6"/>
    <w:link w:val="af0"/>
    <w:qFormat/>
    <w:rsid w:val="005C1DE5"/>
    <w:pPr>
      <w:jc w:val="center"/>
    </w:pPr>
    <w:rPr>
      <w:b/>
      <w:caps/>
      <w:sz w:val="28"/>
      <w:szCs w:val="28"/>
    </w:rPr>
  </w:style>
  <w:style w:type="character" w:customStyle="1" w:styleId="af0">
    <w:name w:val="Название Знак"/>
    <w:link w:val="af"/>
    <w:locked/>
    <w:rsid w:val="00726C1E"/>
    <w:rPr>
      <w:b/>
      <w:caps/>
      <w:sz w:val="28"/>
      <w:szCs w:val="28"/>
    </w:rPr>
  </w:style>
  <w:style w:type="paragraph" w:styleId="22">
    <w:name w:val="Body Text Indent 2"/>
    <w:basedOn w:val="a6"/>
    <w:link w:val="23"/>
    <w:uiPriority w:val="99"/>
    <w:rsid w:val="005C1DE5"/>
    <w:pPr>
      <w:ind w:firstLine="851"/>
      <w:jc w:val="both"/>
    </w:pPr>
    <w:rPr>
      <w:sz w:val="28"/>
      <w:szCs w:val="28"/>
    </w:rPr>
  </w:style>
  <w:style w:type="character" w:customStyle="1" w:styleId="23">
    <w:name w:val="Основной текст с отступом 2 Знак"/>
    <w:link w:val="22"/>
    <w:uiPriority w:val="99"/>
    <w:rsid w:val="00E77674"/>
    <w:rPr>
      <w:sz w:val="28"/>
      <w:szCs w:val="28"/>
    </w:rPr>
  </w:style>
  <w:style w:type="paragraph" w:styleId="24">
    <w:name w:val="Body Text 2"/>
    <w:basedOn w:val="a6"/>
    <w:link w:val="25"/>
    <w:uiPriority w:val="99"/>
    <w:rsid w:val="005C1DE5"/>
    <w:pPr>
      <w:tabs>
        <w:tab w:val="left" w:pos="900"/>
      </w:tabs>
      <w:jc w:val="both"/>
    </w:pPr>
    <w:rPr>
      <w:b/>
      <w:bCs/>
    </w:rPr>
  </w:style>
  <w:style w:type="character" w:customStyle="1" w:styleId="25">
    <w:name w:val="Основной текст 2 Знак"/>
    <w:link w:val="24"/>
    <w:uiPriority w:val="99"/>
    <w:rsid w:val="008525B6"/>
    <w:rPr>
      <w:b/>
      <w:bCs/>
      <w:sz w:val="24"/>
      <w:szCs w:val="24"/>
      <w:lang w:val="ru-RU" w:eastAsia="ru-RU" w:bidi="ar-SA"/>
    </w:rPr>
  </w:style>
  <w:style w:type="paragraph" w:styleId="af1">
    <w:name w:val="Normal (Web)"/>
    <w:aliases w:val="Обычный (Web)"/>
    <w:basedOn w:val="a6"/>
    <w:uiPriority w:val="99"/>
    <w:rsid w:val="005C1DE5"/>
    <w:pPr>
      <w:spacing w:before="100" w:beforeAutospacing="1" w:after="100" w:afterAutospacing="1"/>
    </w:pPr>
  </w:style>
  <w:style w:type="paragraph" w:styleId="af2">
    <w:name w:val="footnote text"/>
    <w:basedOn w:val="a6"/>
    <w:link w:val="af3"/>
    <w:rsid w:val="005C1DE5"/>
    <w:rPr>
      <w:sz w:val="20"/>
      <w:szCs w:val="20"/>
    </w:rPr>
  </w:style>
  <w:style w:type="character" w:customStyle="1" w:styleId="af3">
    <w:name w:val="Текст сноски Знак"/>
    <w:link w:val="af2"/>
    <w:rsid w:val="00BF027A"/>
    <w:rPr>
      <w:lang w:val="ru-RU" w:eastAsia="ru-RU" w:bidi="ar-SA"/>
    </w:rPr>
  </w:style>
  <w:style w:type="character" w:styleId="af4">
    <w:name w:val="footnote reference"/>
    <w:uiPriority w:val="99"/>
    <w:rsid w:val="005C1DE5"/>
    <w:rPr>
      <w:vertAlign w:val="superscript"/>
    </w:rPr>
  </w:style>
  <w:style w:type="paragraph" w:styleId="af5">
    <w:name w:val="Subtitle"/>
    <w:basedOn w:val="a6"/>
    <w:qFormat/>
    <w:rsid w:val="005C1DE5"/>
    <w:pPr>
      <w:ind w:firstLine="720"/>
      <w:jc w:val="center"/>
    </w:pPr>
    <w:rPr>
      <w:sz w:val="32"/>
      <w:szCs w:val="18"/>
    </w:rPr>
  </w:style>
  <w:style w:type="paragraph" w:customStyle="1" w:styleId="style1">
    <w:name w:val="style1 Знак Знак Знак"/>
    <w:rsid w:val="005C1DE5"/>
    <w:pPr>
      <w:ind w:firstLine="709"/>
      <w:jc w:val="both"/>
    </w:pPr>
    <w:rPr>
      <w:sz w:val="28"/>
      <w:szCs w:val="24"/>
    </w:rPr>
  </w:style>
  <w:style w:type="paragraph" w:styleId="32">
    <w:name w:val="Body Text 3"/>
    <w:basedOn w:val="a6"/>
    <w:rsid w:val="005C1DE5"/>
    <w:pPr>
      <w:jc w:val="both"/>
    </w:pPr>
    <w:rPr>
      <w:sz w:val="28"/>
    </w:rPr>
  </w:style>
  <w:style w:type="paragraph" w:customStyle="1" w:styleId="12">
    <w:name w:val="Обычный1"/>
    <w:rsid w:val="005C1DE5"/>
    <w:pPr>
      <w:widowControl w:val="0"/>
      <w:spacing w:line="300" w:lineRule="auto"/>
      <w:ind w:firstLine="680"/>
      <w:jc w:val="both"/>
    </w:pPr>
    <w:rPr>
      <w:snapToGrid w:val="0"/>
      <w:sz w:val="24"/>
    </w:rPr>
  </w:style>
  <w:style w:type="paragraph" w:customStyle="1" w:styleId="13">
    <w:name w:val="Текст1"/>
    <w:basedOn w:val="a6"/>
    <w:rsid w:val="005C1DE5"/>
    <w:rPr>
      <w:rFonts w:ascii="Courier New" w:hAnsi="Courier New"/>
      <w:sz w:val="20"/>
      <w:szCs w:val="20"/>
    </w:rPr>
  </w:style>
  <w:style w:type="paragraph" w:styleId="af6">
    <w:name w:val="header"/>
    <w:basedOn w:val="a6"/>
    <w:link w:val="af7"/>
    <w:uiPriority w:val="99"/>
    <w:rsid w:val="005C1DE5"/>
    <w:pPr>
      <w:tabs>
        <w:tab w:val="center" w:pos="4677"/>
        <w:tab w:val="right" w:pos="9355"/>
      </w:tabs>
    </w:pPr>
  </w:style>
  <w:style w:type="character" w:customStyle="1" w:styleId="af7">
    <w:name w:val="Верхний колонтитул Знак"/>
    <w:link w:val="af6"/>
    <w:uiPriority w:val="99"/>
    <w:rsid w:val="008525B6"/>
    <w:rPr>
      <w:sz w:val="24"/>
      <w:szCs w:val="24"/>
      <w:lang w:val="ru-RU" w:eastAsia="ru-RU" w:bidi="ar-SA"/>
    </w:rPr>
  </w:style>
  <w:style w:type="paragraph" w:customStyle="1" w:styleId="14">
    <w:name w:val="заголовок 1"/>
    <w:basedOn w:val="a6"/>
    <w:next w:val="a6"/>
    <w:rsid w:val="005C1DE5"/>
    <w:pPr>
      <w:keepNext/>
      <w:autoSpaceDE w:val="0"/>
      <w:autoSpaceDN w:val="0"/>
      <w:ind w:firstLine="720"/>
      <w:jc w:val="both"/>
    </w:pPr>
    <w:rPr>
      <w:b/>
      <w:bCs/>
      <w:sz w:val="28"/>
      <w:szCs w:val="28"/>
    </w:rPr>
  </w:style>
  <w:style w:type="paragraph" w:customStyle="1" w:styleId="210">
    <w:name w:val="Основной текст 21"/>
    <w:basedOn w:val="a6"/>
    <w:rsid w:val="005C1DE5"/>
    <w:pPr>
      <w:overflowPunct w:val="0"/>
      <w:autoSpaceDE w:val="0"/>
      <w:autoSpaceDN w:val="0"/>
      <w:adjustRightInd w:val="0"/>
      <w:ind w:firstLine="720"/>
      <w:jc w:val="both"/>
      <w:textAlignment w:val="baseline"/>
    </w:pPr>
    <w:rPr>
      <w:sz w:val="28"/>
      <w:szCs w:val="20"/>
    </w:rPr>
  </w:style>
  <w:style w:type="paragraph" w:customStyle="1" w:styleId="af8">
    <w:name w:val="Абзац"/>
    <w:aliases w:val="Обычный + 14 pt"/>
    <w:basedOn w:val="a6"/>
    <w:rsid w:val="005C1DE5"/>
    <w:pPr>
      <w:ind w:firstLine="709"/>
      <w:jc w:val="both"/>
    </w:pPr>
    <w:rPr>
      <w:sz w:val="28"/>
    </w:rPr>
  </w:style>
  <w:style w:type="paragraph" w:customStyle="1" w:styleId="af9">
    <w:name w:val="Название рисунка"/>
    <w:basedOn w:val="afa"/>
    <w:rsid w:val="005C1DE5"/>
    <w:pPr>
      <w:spacing w:before="0" w:after="60"/>
      <w:jc w:val="center"/>
    </w:pPr>
    <w:rPr>
      <w:b w:val="0"/>
      <w:sz w:val="28"/>
    </w:rPr>
  </w:style>
  <w:style w:type="paragraph" w:styleId="afa">
    <w:name w:val="caption"/>
    <w:basedOn w:val="a6"/>
    <w:next w:val="a6"/>
    <w:qFormat/>
    <w:rsid w:val="005C1DE5"/>
    <w:pPr>
      <w:spacing w:before="120" w:after="120"/>
    </w:pPr>
    <w:rPr>
      <w:b/>
      <w:bCs/>
      <w:sz w:val="20"/>
      <w:szCs w:val="20"/>
    </w:rPr>
  </w:style>
  <w:style w:type="paragraph" w:customStyle="1" w:styleId="afb">
    <w:name w:val="Заголовок таблицы"/>
    <w:basedOn w:val="af8"/>
    <w:rsid w:val="005C1DE5"/>
    <w:pPr>
      <w:tabs>
        <w:tab w:val="left" w:pos="8505"/>
      </w:tabs>
      <w:spacing w:before="240" w:after="60"/>
      <w:ind w:firstLine="0"/>
      <w:jc w:val="right"/>
    </w:pPr>
  </w:style>
  <w:style w:type="paragraph" w:customStyle="1" w:styleId="afc">
    <w:name w:val="Рисунок"/>
    <w:basedOn w:val="af8"/>
    <w:rsid w:val="005C1DE5"/>
    <w:pPr>
      <w:tabs>
        <w:tab w:val="left" w:pos="8505"/>
      </w:tabs>
      <w:spacing w:before="240" w:after="60"/>
      <w:ind w:firstLine="0"/>
      <w:jc w:val="center"/>
    </w:pPr>
  </w:style>
  <w:style w:type="paragraph" w:customStyle="1" w:styleId="StyleHeading2Centered">
    <w:name w:val="Style Heading 2 + Centered"/>
    <w:basedOn w:val="2"/>
    <w:autoRedefine/>
    <w:rsid w:val="005C1DE5"/>
    <w:pPr>
      <w:widowControl w:val="0"/>
      <w:shd w:val="clear" w:color="auto" w:fill="FFFFFF"/>
      <w:tabs>
        <w:tab w:val="left" w:pos="580"/>
      </w:tabs>
      <w:autoSpaceDE w:val="0"/>
      <w:autoSpaceDN w:val="0"/>
      <w:adjustRightInd w:val="0"/>
      <w:spacing w:before="120" w:after="120"/>
    </w:pPr>
    <w:rPr>
      <w:iCs/>
      <w:color w:val="000000"/>
      <w:szCs w:val="20"/>
    </w:rPr>
  </w:style>
  <w:style w:type="character" w:styleId="HTML">
    <w:name w:val="HTML Typewriter"/>
    <w:rsid w:val="005C1DE5"/>
    <w:rPr>
      <w:rFonts w:ascii="Courier New" w:eastAsia="Times New Roman" w:hAnsi="Courier New" w:cs="Courier New"/>
      <w:sz w:val="20"/>
      <w:szCs w:val="20"/>
    </w:rPr>
  </w:style>
  <w:style w:type="character" w:customStyle="1" w:styleId="afd">
    <w:name w:val="Основной текст Знак"/>
    <w:uiPriority w:val="99"/>
    <w:rsid w:val="005C1DE5"/>
    <w:rPr>
      <w:sz w:val="28"/>
      <w:lang w:val="ru-RU" w:eastAsia="ru-RU" w:bidi="ar-SA"/>
    </w:rPr>
  </w:style>
  <w:style w:type="paragraph" w:styleId="afe">
    <w:name w:val="Block Text"/>
    <w:basedOn w:val="a6"/>
    <w:rsid w:val="005C1DE5"/>
    <w:pPr>
      <w:tabs>
        <w:tab w:val="left" w:pos="7938"/>
      </w:tabs>
      <w:ind w:left="1134" w:right="368" w:hanging="567"/>
      <w:jc w:val="both"/>
    </w:pPr>
    <w:rPr>
      <w:i/>
      <w:iCs/>
      <w:u w:val="single"/>
    </w:rPr>
  </w:style>
  <w:style w:type="paragraph" w:styleId="26">
    <w:name w:val="List Number 2"/>
    <w:basedOn w:val="a6"/>
    <w:rsid w:val="005C1DE5"/>
    <w:pPr>
      <w:tabs>
        <w:tab w:val="num" w:pos="643"/>
      </w:tabs>
      <w:ind w:left="643" w:hanging="360"/>
    </w:pPr>
  </w:style>
  <w:style w:type="paragraph" w:styleId="33">
    <w:name w:val="List Bullet 3"/>
    <w:basedOn w:val="a6"/>
    <w:autoRedefine/>
    <w:rsid w:val="005C1DE5"/>
    <w:pPr>
      <w:ind w:left="566"/>
      <w:jc w:val="both"/>
    </w:pPr>
    <w:rPr>
      <w:lang w:val="en-US"/>
    </w:rPr>
  </w:style>
  <w:style w:type="paragraph" w:styleId="aff">
    <w:name w:val="footer"/>
    <w:basedOn w:val="a6"/>
    <w:link w:val="aff0"/>
    <w:uiPriority w:val="99"/>
    <w:rsid w:val="005C1DE5"/>
    <w:pPr>
      <w:tabs>
        <w:tab w:val="center" w:pos="4677"/>
        <w:tab w:val="right" w:pos="9355"/>
      </w:tabs>
    </w:pPr>
  </w:style>
  <w:style w:type="character" w:customStyle="1" w:styleId="aff0">
    <w:name w:val="Нижний колонтитул Знак"/>
    <w:link w:val="aff"/>
    <w:uiPriority w:val="99"/>
    <w:rsid w:val="008525B6"/>
    <w:rPr>
      <w:sz w:val="24"/>
      <w:szCs w:val="24"/>
      <w:lang w:val="ru-RU" w:eastAsia="ru-RU" w:bidi="ar-SA"/>
    </w:rPr>
  </w:style>
  <w:style w:type="character" w:styleId="aff1">
    <w:name w:val="page number"/>
    <w:basedOn w:val="a7"/>
    <w:rsid w:val="005C1DE5"/>
  </w:style>
  <w:style w:type="paragraph" w:styleId="aff2">
    <w:name w:val="Document Map"/>
    <w:basedOn w:val="a6"/>
    <w:link w:val="aff3"/>
    <w:uiPriority w:val="99"/>
    <w:semiHidden/>
    <w:rsid w:val="005C1DE5"/>
    <w:pPr>
      <w:shd w:val="clear" w:color="auto" w:fill="000080"/>
    </w:pPr>
    <w:rPr>
      <w:rFonts w:ascii="Tahoma" w:hAnsi="Tahoma" w:cs="Tahoma"/>
    </w:rPr>
  </w:style>
  <w:style w:type="character" w:customStyle="1" w:styleId="aff3">
    <w:name w:val="Схема документа Знак"/>
    <w:link w:val="aff2"/>
    <w:uiPriority w:val="99"/>
    <w:semiHidden/>
    <w:rsid w:val="008525B6"/>
    <w:rPr>
      <w:rFonts w:ascii="Tahoma" w:hAnsi="Tahoma" w:cs="Tahoma"/>
      <w:sz w:val="24"/>
      <w:szCs w:val="24"/>
      <w:lang w:val="ru-RU" w:eastAsia="ru-RU" w:bidi="ar-SA"/>
    </w:rPr>
  </w:style>
  <w:style w:type="paragraph" w:styleId="aff4">
    <w:name w:val="Plain Text"/>
    <w:basedOn w:val="a6"/>
    <w:link w:val="aff5"/>
    <w:rsid w:val="00C14994"/>
    <w:rPr>
      <w:rFonts w:ascii="Courier New" w:hAnsi="Courier New"/>
      <w:sz w:val="20"/>
      <w:szCs w:val="20"/>
    </w:rPr>
  </w:style>
  <w:style w:type="character" w:customStyle="1" w:styleId="aff5">
    <w:name w:val="Текст Знак"/>
    <w:link w:val="aff4"/>
    <w:rsid w:val="008525B6"/>
    <w:rPr>
      <w:rFonts w:ascii="Courier New" w:hAnsi="Courier New"/>
      <w:lang w:val="ru-RU" w:eastAsia="ru-RU" w:bidi="ar-SA"/>
    </w:rPr>
  </w:style>
  <w:style w:type="paragraph" w:customStyle="1" w:styleId="15">
    <w:name w:val="Стиль1"/>
    <w:basedOn w:val="a6"/>
    <w:rsid w:val="001A4918"/>
    <w:pPr>
      <w:autoSpaceDE w:val="0"/>
      <w:autoSpaceDN w:val="0"/>
      <w:spacing w:line="320" w:lineRule="atLeast"/>
      <w:ind w:left="33" w:right="316" w:firstLine="475"/>
      <w:jc w:val="both"/>
    </w:pPr>
  </w:style>
  <w:style w:type="table" w:styleId="aff6">
    <w:name w:val="Table Grid"/>
    <w:basedOn w:val="a8"/>
    <w:uiPriority w:val="39"/>
    <w:rsid w:val="001A491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List Bullet 2"/>
    <w:basedOn w:val="a6"/>
    <w:autoRedefine/>
    <w:rsid w:val="00AA241C"/>
    <w:pPr>
      <w:ind w:firstLine="851"/>
      <w:jc w:val="both"/>
    </w:pPr>
    <w:rPr>
      <w:sz w:val="28"/>
      <w:szCs w:val="28"/>
    </w:rPr>
  </w:style>
  <w:style w:type="character" w:styleId="aff7">
    <w:name w:val="Strong"/>
    <w:uiPriority w:val="22"/>
    <w:qFormat/>
    <w:rsid w:val="00F23D48"/>
    <w:rPr>
      <w:b/>
      <w:bCs/>
    </w:rPr>
  </w:style>
  <w:style w:type="paragraph" w:customStyle="1" w:styleId="51">
    <w:name w:val="заголовок 5"/>
    <w:basedOn w:val="a6"/>
    <w:next w:val="a6"/>
    <w:rsid w:val="00F23D48"/>
    <w:pPr>
      <w:keepNext/>
      <w:autoSpaceDE w:val="0"/>
      <w:autoSpaceDN w:val="0"/>
      <w:ind w:left="2160" w:firstLine="720"/>
    </w:pPr>
    <w:rPr>
      <w:b/>
      <w:bCs/>
      <w:sz w:val="28"/>
      <w:szCs w:val="28"/>
    </w:rPr>
  </w:style>
  <w:style w:type="paragraph" w:customStyle="1" w:styleId="aff8">
    <w:name w:val="Дисабз"/>
    <w:basedOn w:val="a6"/>
    <w:rsid w:val="00F23D48"/>
    <w:pPr>
      <w:spacing w:line="360" w:lineRule="auto"/>
      <w:ind w:firstLine="567"/>
      <w:jc w:val="both"/>
    </w:pPr>
  </w:style>
  <w:style w:type="paragraph" w:customStyle="1" w:styleId="aff9">
    <w:name w:val="Дисабзац"/>
    <w:basedOn w:val="a6"/>
    <w:rsid w:val="00F23D48"/>
    <w:pPr>
      <w:spacing w:line="360" w:lineRule="auto"/>
      <w:ind w:firstLine="567"/>
      <w:jc w:val="both"/>
    </w:pPr>
  </w:style>
  <w:style w:type="paragraph" w:customStyle="1" w:styleId="Text">
    <w:name w:val="Text"/>
    <w:rsid w:val="00054B2B"/>
    <w:rPr>
      <w:noProof/>
    </w:rPr>
  </w:style>
  <w:style w:type="paragraph" w:customStyle="1" w:styleId="ajus">
    <w:name w:val="ajus"/>
    <w:basedOn w:val="a6"/>
    <w:rsid w:val="00B16B5D"/>
    <w:pPr>
      <w:spacing w:before="100" w:beforeAutospacing="1" w:after="100" w:afterAutospacing="1"/>
    </w:pPr>
  </w:style>
  <w:style w:type="paragraph" w:customStyle="1" w:styleId="-1">
    <w:name w:val="ОСН-1"/>
    <w:basedOn w:val="a6"/>
    <w:rsid w:val="00D222A9"/>
    <w:pPr>
      <w:spacing w:line="360" w:lineRule="auto"/>
      <w:ind w:firstLine="567"/>
      <w:jc w:val="both"/>
    </w:pPr>
    <w:rPr>
      <w:b/>
      <w:bCs/>
      <w:smallCaps/>
      <w:sz w:val="28"/>
    </w:rPr>
  </w:style>
  <w:style w:type="paragraph" w:customStyle="1" w:styleId="110">
    <w:name w:val="Обычный11"/>
    <w:rsid w:val="00D222A9"/>
    <w:pPr>
      <w:widowControl w:val="0"/>
    </w:pPr>
    <w:rPr>
      <w:snapToGrid w:val="0"/>
    </w:rPr>
  </w:style>
  <w:style w:type="paragraph" w:customStyle="1" w:styleId="f22">
    <w:name w:val="Основной текс“f2 2"/>
    <w:basedOn w:val="110"/>
    <w:rsid w:val="00D222A9"/>
    <w:pPr>
      <w:ind w:firstLine="709"/>
      <w:jc w:val="both"/>
    </w:pPr>
    <w:rPr>
      <w:sz w:val="28"/>
    </w:rPr>
  </w:style>
  <w:style w:type="character" w:styleId="affa">
    <w:name w:val="Hyperlink"/>
    <w:uiPriority w:val="99"/>
    <w:rsid w:val="006C15F5"/>
    <w:rPr>
      <w:color w:val="0000FF"/>
      <w:u w:val="single"/>
    </w:rPr>
  </w:style>
  <w:style w:type="paragraph" w:styleId="16">
    <w:name w:val="toc 1"/>
    <w:basedOn w:val="a6"/>
    <w:next w:val="a6"/>
    <w:autoRedefine/>
    <w:rsid w:val="006C15F5"/>
    <w:pPr>
      <w:keepNext/>
      <w:tabs>
        <w:tab w:val="right" w:leader="dot" w:pos="9060"/>
      </w:tabs>
      <w:spacing w:before="120"/>
      <w:ind w:left="855" w:hanging="855"/>
    </w:pPr>
    <w:rPr>
      <w:rFonts w:ascii="Thames" w:hAnsi="Thames" w:cs="Arial"/>
      <w:noProof/>
      <w:sz w:val="20"/>
      <w:szCs w:val="20"/>
    </w:rPr>
  </w:style>
  <w:style w:type="paragraph" w:styleId="28">
    <w:name w:val="toc 2"/>
    <w:basedOn w:val="a6"/>
    <w:next w:val="a6"/>
    <w:autoRedefine/>
    <w:rsid w:val="006C15F5"/>
    <w:pPr>
      <w:keepNext/>
      <w:tabs>
        <w:tab w:val="right" w:leader="dot" w:pos="9060"/>
      </w:tabs>
      <w:spacing w:before="60"/>
      <w:ind w:left="238"/>
    </w:pPr>
    <w:rPr>
      <w:rFonts w:ascii="Arial Narrow" w:hAnsi="Arial Narrow"/>
      <w:b/>
      <w:noProof/>
      <w:sz w:val="20"/>
      <w:szCs w:val="20"/>
    </w:rPr>
  </w:style>
  <w:style w:type="paragraph" w:customStyle="1" w:styleId="ConsNormal">
    <w:name w:val="ConsNormal"/>
    <w:rsid w:val="006C15F5"/>
    <w:pPr>
      <w:widowControl w:val="0"/>
      <w:autoSpaceDE w:val="0"/>
      <w:autoSpaceDN w:val="0"/>
      <w:adjustRightInd w:val="0"/>
      <w:ind w:right="19772" w:firstLine="720"/>
    </w:pPr>
    <w:rPr>
      <w:rFonts w:ascii="Arial" w:hAnsi="Arial" w:cs="Arial"/>
    </w:rPr>
  </w:style>
  <w:style w:type="paragraph" w:customStyle="1" w:styleId="ConsNonformat">
    <w:name w:val="ConsNonformat"/>
    <w:rsid w:val="006C15F5"/>
    <w:pPr>
      <w:widowControl w:val="0"/>
      <w:autoSpaceDE w:val="0"/>
      <w:autoSpaceDN w:val="0"/>
      <w:adjustRightInd w:val="0"/>
      <w:ind w:right="19772"/>
    </w:pPr>
    <w:rPr>
      <w:rFonts w:ascii="Courier New" w:hAnsi="Courier New" w:cs="Courier New"/>
    </w:rPr>
  </w:style>
  <w:style w:type="paragraph" w:customStyle="1" w:styleId="34">
    <w:name w:val="Заг3"/>
    <w:basedOn w:val="a6"/>
    <w:rsid w:val="006C15F5"/>
    <w:pPr>
      <w:keepNext/>
      <w:keepLines/>
      <w:suppressAutoHyphens/>
      <w:autoSpaceDE w:val="0"/>
      <w:autoSpaceDN w:val="0"/>
      <w:adjustRightInd w:val="0"/>
      <w:spacing w:before="480" w:after="120"/>
      <w:jc w:val="center"/>
    </w:pPr>
    <w:rPr>
      <w:rFonts w:ascii="Arial Narrow" w:hAnsi="Arial Narrow" w:cs="Arial"/>
      <w:b/>
      <w:bCs/>
      <w:sz w:val="22"/>
      <w:szCs w:val="22"/>
    </w:rPr>
  </w:style>
  <w:style w:type="paragraph" w:customStyle="1" w:styleId="29">
    <w:name w:val="Заг2"/>
    <w:basedOn w:val="a6"/>
    <w:rsid w:val="006C15F5"/>
    <w:pPr>
      <w:autoSpaceDE w:val="0"/>
      <w:autoSpaceDN w:val="0"/>
      <w:adjustRightInd w:val="0"/>
      <w:jc w:val="center"/>
    </w:pPr>
    <w:rPr>
      <w:rFonts w:ascii="Arial Black" w:hAnsi="Arial Black" w:cs="Arial Black"/>
      <w:b/>
      <w:bCs/>
      <w:sz w:val="28"/>
      <w:szCs w:val="28"/>
    </w:rPr>
  </w:style>
  <w:style w:type="character" w:customStyle="1" w:styleId="41">
    <w:name w:val="Заг4 Знак"/>
    <w:link w:val="42"/>
    <w:rsid w:val="006C15F5"/>
    <w:rPr>
      <w:rFonts w:ascii="Arial Narrow" w:hAnsi="Arial Narrow" w:cs="Arial"/>
      <w:b/>
      <w:bCs/>
      <w:sz w:val="22"/>
      <w:szCs w:val="22"/>
      <w:lang w:val="ru-RU" w:eastAsia="ru-RU" w:bidi="ar-SA"/>
    </w:rPr>
  </w:style>
  <w:style w:type="paragraph" w:customStyle="1" w:styleId="42">
    <w:name w:val="Заг4"/>
    <w:basedOn w:val="a6"/>
    <w:link w:val="41"/>
    <w:rsid w:val="006C15F5"/>
    <w:pPr>
      <w:keepNext/>
      <w:keepLines/>
      <w:suppressAutoHyphens/>
      <w:autoSpaceDE w:val="0"/>
      <w:autoSpaceDN w:val="0"/>
      <w:adjustRightInd w:val="0"/>
      <w:spacing w:before="180" w:after="80"/>
      <w:jc w:val="both"/>
    </w:pPr>
    <w:rPr>
      <w:rFonts w:ascii="Arial Narrow" w:hAnsi="Arial Narrow" w:cs="Arial"/>
      <w:b/>
      <w:bCs/>
      <w:sz w:val="22"/>
      <w:szCs w:val="22"/>
    </w:rPr>
  </w:style>
  <w:style w:type="paragraph" w:styleId="35">
    <w:name w:val="toc 3"/>
    <w:basedOn w:val="a6"/>
    <w:next w:val="a6"/>
    <w:autoRedefine/>
    <w:rsid w:val="006C15F5"/>
    <w:pPr>
      <w:ind w:left="480"/>
    </w:pPr>
  </w:style>
  <w:style w:type="paragraph" w:customStyle="1" w:styleId="410">
    <w:name w:val="Заг4_Статья_до_10"/>
    <w:basedOn w:val="a6"/>
    <w:rsid w:val="006C15F5"/>
    <w:pPr>
      <w:keepNext/>
      <w:keepLines/>
      <w:suppressAutoHyphens/>
      <w:autoSpaceDE w:val="0"/>
      <w:autoSpaceDN w:val="0"/>
      <w:adjustRightInd w:val="0"/>
      <w:spacing w:before="180" w:after="80"/>
      <w:ind w:left="798" w:hanging="798"/>
    </w:pPr>
    <w:rPr>
      <w:rFonts w:ascii="Arial Narrow" w:hAnsi="Arial Narrow" w:cs="Arial Narrow"/>
      <w:b/>
      <w:sz w:val="20"/>
      <w:szCs w:val="22"/>
    </w:rPr>
  </w:style>
  <w:style w:type="paragraph" w:customStyle="1" w:styleId="52">
    <w:name w:val="Заг5"/>
    <w:basedOn w:val="a6"/>
    <w:rsid w:val="006C15F5"/>
    <w:pPr>
      <w:keepNext/>
      <w:keepLines/>
      <w:suppressAutoHyphens/>
      <w:autoSpaceDE w:val="0"/>
      <w:autoSpaceDN w:val="0"/>
      <w:adjustRightInd w:val="0"/>
      <w:spacing w:before="120" w:after="40"/>
      <w:jc w:val="both"/>
    </w:pPr>
    <w:rPr>
      <w:rFonts w:ascii="Arial Narrow" w:hAnsi="Arial Narrow" w:cs="Arial"/>
      <w:b/>
      <w:bCs/>
      <w:sz w:val="22"/>
      <w:szCs w:val="22"/>
    </w:rPr>
  </w:style>
  <w:style w:type="paragraph" w:customStyle="1" w:styleId="affb">
    <w:name w:val="оснтекст до"/>
    <w:basedOn w:val="a6"/>
    <w:rsid w:val="00225FA5"/>
    <w:pPr>
      <w:spacing w:before="80"/>
      <w:ind w:firstLine="284"/>
      <w:jc w:val="both"/>
    </w:pPr>
    <w:rPr>
      <w:color w:val="000000"/>
      <w:sz w:val="22"/>
      <w:szCs w:val="22"/>
    </w:rPr>
  </w:style>
  <w:style w:type="paragraph" w:customStyle="1" w:styleId="2a">
    <w:name w:val="номсп2"/>
    <w:basedOn w:val="a6"/>
    <w:rsid w:val="00225FA5"/>
    <w:pPr>
      <w:spacing w:before="80"/>
      <w:ind w:left="284" w:hanging="284"/>
      <w:jc w:val="both"/>
    </w:pPr>
    <w:rPr>
      <w:rFonts w:eastAsia="MS Mincho"/>
      <w:sz w:val="22"/>
      <w:szCs w:val="22"/>
    </w:rPr>
  </w:style>
  <w:style w:type="character" w:customStyle="1" w:styleId="heading">
    <w:name w:val="heading"/>
    <w:basedOn w:val="a7"/>
    <w:rsid w:val="00710422"/>
  </w:style>
  <w:style w:type="paragraph" w:customStyle="1" w:styleId="Annotation">
    <w:name w:val="Annotation"/>
    <w:basedOn w:val="a6"/>
    <w:rsid w:val="009E295F"/>
    <w:pPr>
      <w:ind w:left="567" w:right="567" w:firstLine="567"/>
      <w:jc w:val="both"/>
    </w:pPr>
    <w:rPr>
      <w:i/>
      <w:color w:val="000000"/>
      <w:sz w:val="22"/>
    </w:rPr>
  </w:style>
  <w:style w:type="paragraph" w:customStyle="1" w:styleId="Cite">
    <w:name w:val="Cite"/>
    <w:basedOn w:val="a6"/>
    <w:next w:val="a6"/>
    <w:rsid w:val="009E295F"/>
    <w:pPr>
      <w:ind w:left="567" w:right="567"/>
    </w:pPr>
    <w:rPr>
      <w:i/>
    </w:rPr>
  </w:style>
  <w:style w:type="paragraph" w:customStyle="1" w:styleId="CiteAuthor">
    <w:name w:val="Cite Author"/>
    <w:basedOn w:val="Cite"/>
    <w:next w:val="a6"/>
    <w:rsid w:val="009E295F"/>
    <w:pPr>
      <w:ind w:left="1134"/>
    </w:pPr>
    <w:rPr>
      <w:b/>
    </w:rPr>
  </w:style>
  <w:style w:type="paragraph" w:customStyle="1" w:styleId="Epigraph">
    <w:name w:val="Epigraph"/>
    <w:basedOn w:val="a6"/>
    <w:next w:val="a6"/>
    <w:rsid w:val="009E295F"/>
    <w:pPr>
      <w:ind w:left="2835"/>
    </w:pPr>
  </w:style>
  <w:style w:type="paragraph" w:customStyle="1" w:styleId="EpigraphAuthor">
    <w:name w:val="Epigraph Author"/>
    <w:basedOn w:val="Epigraph"/>
    <w:next w:val="a6"/>
    <w:rsid w:val="009E295F"/>
    <w:pPr>
      <w:ind w:left="3402"/>
    </w:pPr>
    <w:rPr>
      <w:b/>
      <w:i/>
    </w:rPr>
  </w:style>
  <w:style w:type="paragraph" w:customStyle="1" w:styleId="PoemTitle">
    <w:name w:val="Poem Title"/>
    <w:basedOn w:val="a6"/>
    <w:next w:val="a6"/>
    <w:rsid w:val="009E295F"/>
    <w:pPr>
      <w:ind w:left="2268" w:right="1134"/>
    </w:pPr>
    <w:rPr>
      <w:b/>
      <w:sz w:val="28"/>
    </w:rPr>
  </w:style>
  <w:style w:type="paragraph" w:customStyle="1" w:styleId="Stanza">
    <w:name w:val="Stanza"/>
    <w:basedOn w:val="a6"/>
    <w:rsid w:val="009E295F"/>
    <w:pPr>
      <w:ind w:left="1701" w:right="567"/>
    </w:pPr>
    <w:rPr>
      <w:i/>
    </w:rPr>
  </w:style>
  <w:style w:type="paragraph" w:customStyle="1" w:styleId="17">
    <w:name w:val="Подзаголовок1"/>
    <w:basedOn w:val="a6"/>
    <w:rsid w:val="009E295F"/>
    <w:pPr>
      <w:keepLines/>
      <w:autoSpaceDE w:val="0"/>
      <w:autoSpaceDN w:val="0"/>
      <w:adjustRightInd w:val="0"/>
      <w:ind w:firstLine="567"/>
      <w:jc w:val="center"/>
    </w:pPr>
  </w:style>
  <w:style w:type="paragraph" w:customStyle="1" w:styleId="120">
    <w:name w:val="Абзац 12"/>
    <w:basedOn w:val="a6"/>
    <w:rsid w:val="009E295F"/>
    <w:pPr>
      <w:tabs>
        <w:tab w:val="left" w:leader="underscore" w:pos="9639"/>
      </w:tabs>
      <w:spacing w:after="20"/>
      <w:ind w:firstLine="709"/>
      <w:jc w:val="both"/>
    </w:pPr>
    <w:rPr>
      <w:szCs w:val="20"/>
    </w:rPr>
  </w:style>
  <w:style w:type="paragraph" w:customStyle="1" w:styleId="affc">
    <w:name w:val="абзац"/>
    <w:basedOn w:val="22"/>
    <w:rsid w:val="009E295F"/>
    <w:pPr>
      <w:spacing w:line="312" w:lineRule="auto"/>
      <w:ind w:firstLine="567"/>
    </w:pPr>
    <w:rPr>
      <w:szCs w:val="24"/>
    </w:rPr>
  </w:style>
  <w:style w:type="paragraph" w:styleId="affd">
    <w:name w:val="List"/>
    <w:basedOn w:val="a6"/>
    <w:uiPriority w:val="99"/>
    <w:rsid w:val="00B40D7F"/>
    <w:pPr>
      <w:ind w:left="283" w:hanging="283"/>
    </w:pPr>
    <w:rPr>
      <w:rFonts w:ascii="Arial" w:hAnsi="Arial" w:cs="Arial"/>
      <w:szCs w:val="28"/>
    </w:rPr>
  </w:style>
  <w:style w:type="paragraph" w:styleId="2b">
    <w:name w:val="List 2"/>
    <w:basedOn w:val="a6"/>
    <w:rsid w:val="00B40D7F"/>
    <w:pPr>
      <w:ind w:left="566" w:hanging="283"/>
    </w:pPr>
    <w:rPr>
      <w:rFonts w:ascii="Arial" w:hAnsi="Arial" w:cs="Arial"/>
      <w:szCs w:val="28"/>
    </w:rPr>
  </w:style>
  <w:style w:type="paragraph" w:styleId="36">
    <w:name w:val="List 3"/>
    <w:basedOn w:val="a6"/>
    <w:rsid w:val="00B40D7F"/>
    <w:pPr>
      <w:ind w:left="849" w:hanging="283"/>
    </w:pPr>
    <w:rPr>
      <w:rFonts w:ascii="Arial" w:hAnsi="Arial" w:cs="Arial"/>
      <w:szCs w:val="28"/>
    </w:rPr>
  </w:style>
  <w:style w:type="paragraph" w:customStyle="1" w:styleId="affe">
    <w:name w:val="основной"/>
    <w:basedOn w:val="a6"/>
    <w:rsid w:val="00B40D7F"/>
    <w:pPr>
      <w:spacing w:before="2400" w:after="400"/>
      <w:jc w:val="center"/>
    </w:pPr>
    <w:rPr>
      <w:rFonts w:ascii="Courier New" w:hAnsi="Courier New" w:cs="Courier New"/>
      <w:b/>
      <w:bCs/>
      <w:sz w:val="44"/>
    </w:rPr>
  </w:style>
  <w:style w:type="paragraph" w:customStyle="1" w:styleId="2c">
    <w:name w:val="Стиль2"/>
    <w:basedOn w:val="a6"/>
    <w:rsid w:val="00B40D7F"/>
    <w:rPr>
      <w:sz w:val="20"/>
      <w:szCs w:val="20"/>
    </w:rPr>
  </w:style>
  <w:style w:type="paragraph" w:customStyle="1" w:styleId="afff">
    <w:name w:val="Знак"/>
    <w:basedOn w:val="a6"/>
    <w:rsid w:val="00D14720"/>
    <w:pPr>
      <w:tabs>
        <w:tab w:val="num" w:pos="643"/>
      </w:tabs>
      <w:spacing w:after="160" w:line="240" w:lineRule="exact"/>
    </w:pPr>
    <w:rPr>
      <w:rFonts w:ascii="Verdana" w:hAnsi="Verdana" w:cs="Verdana"/>
      <w:sz w:val="20"/>
      <w:szCs w:val="20"/>
      <w:lang w:val="en-US" w:eastAsia="en-US"/>
    </w:rPr>
  </w:style>
  <w:style w:type="paragraph" w:customStyle="1" w:styleId="caaieiaie2">
    <w:name w:val="caaieiaie 2"/>
    <w:basedOn w:val="a6"/>
    <w:next w:val="a6"/>
    <w:rsid w:val="00D14720"/>
    <w:pPr>
      <w:keepNext/>
      <w:widowControl w:val="0"/>
      <w:tabs>
        <w:tab w:val="left" w:pos="432"/>
        <w:tab w:val="left" w:pos="720"/>
        <w:tab w:val="left" w:pos="864"/>
        <w:tab w:val="left" w:pos="1296"/>
        <w:tab w:val="left" w:pos="1440"/>
        <w:tab w:val="left" w:pos="1728"/>
        <w:tab w:val="left" w:pos="1872"/>
        <w:tab w:val="left" w:pos="2160"/>
        <w:tab w:val="left" w:pos="2448"/>
        <w:tab w:val="left" w:pos="2592"/>
        <w:tab w:val="left" w:pos="2736"/>
        <w:tab w:val="left" w:pos="3024"/>
        <w:tab w:val="left" w:pos="3744"/>
        <w:tab w:val="left" w:pos="3888"/>
        <w:tab w:val="left" w:pos="4752"/>
        <w:tab w:val="left" w:pos="5904"/>
        <w:tab w:val="left" w:pos="6048"/>
        <w:tab w:val="left" w:pos="6624"/>
        <w:tab w:val="left" w:pos="8496"/>
      </w:tabs>
      <w:spacing w:after="240" w:line="480" w:lineRule="auto"/>
    </w:pPr>
    <w:rPr>
      <w:sz w:val="28"/>
      <w:szCs w:val="20"/>
    </w:rPr>
  </w:style>
  <w:style w:type="paragraph" w:customStyle="1" w:styleId="BodyText21">
    <w:name w:val="Body Text 21"/>
    <w:basedOn w:val="a6"/>
    <w:rsid w:val="00D14720"/>
    <w:pPr>
      <w:widowControl w:val="0"/>
      <w:tabs>
        <w:tab w:val="left" w:pos="432"/>
        <w:tab w:val="left" w:pos="576"/>
        <w:tab w:val="left" w:pos="720"/>
        <w:tab w:val="left" w:pos="864"/>
        <w:tab w:val="left" w:pos="1296"/>
        <w:tab w:val="left" w:pos="1440"/>
        <w:tab w:val="left" w:pos="2304"/>
        <w:tab w:val="left" w:pos="4176"/>
      </w:tabs>
      <w:spacing w:after="240"/>
      <w:ind w:left="864" w:hanging="288"/>
      <w:jc w:val="both"/>
    </w:pPr>
    <w:rPr>
      <w:sz w:val="28"/>
      <w:szCs w:val="20"/>
    </w:rPr>
  </w:style>
  <w:style w:type="paragraph" w:customStyle="1" w:styleId="consplusnormal">
    <w:name w:val="consplusnormal"/>
    <w:basedOn w:val="a6"/>
    <w:rsid w:val="00D14720"/>
    <w:pPr>
      <w:tabs>
        <w:tab w:val="num" w:pos="643"/>
      </w:tabs>
      <w:autoSpaceDE w:val="0"/>
      <w:autoSpaceDN w:val="0"/>
      <w:ind w:firstLine="720"/>
    </w:pPr>
    <w:rPr>
      <w:rFonts w:ascii="Arial" w:hAnsi="Arial" w:cs="Arial"/>
      <w:sz w:val="20"/>
      <w:szCs w:val="20"/>
    </w:rPr>
  </w:style>
  <w:style w:type="paragraph" w:customStyle="1" w:styleId="afff0">
    <w:name w:val="Знак Знак Знак Знак Знак Знак"/>
    <w:basedOn w:val="a6"/>
    <w:rsid w:val="00D14720"/>
    <w:pPr>
      <w:tabs>
        <w:tab w:val="num" w:pos="643"/>
      </w:tabs>
      <w:spacing w:after="160" w:line="240" w:lineRule="exact"/>
    </w:pPr>
    <w:rPr>
      <w:rFonts w:ascii="Verdana" w:hAnsi="Verdana" w:cs="Verdana"/>
      <w:sz w:val="20"/>
      <w:szCs w:val="20"/>
      <w:lang w:val="en-US" w:eastAsia="en-US"/>
    </w:rPr>
  </w:style>
  <w:style w:type="paragraph" w:customStyle="1" w:styleId="afff1">
    <w:name w:val="Знак Знак Знак Знак"/>
    <w:basedOn w:val="a6"/>
    <w:rsid w:val="00D14720"/>
    <w:pPr>
      <w:tabs>
        <w:tab w:val="num" w:pos="643"/>
      </w:tabs>
      <w:spacing w:after="160" w:line="240" w:lineRule="exact"/>
    </w:pPr>
    <w:rPr>
      <w:rFonts w:ascii="Verdana" w:hAnsi="Verdana" w:cs="Verdana"/>
      <w:sz w:val="20"/>
      <w:szCs w:val="20"/>
      <w:lang w:val="en-US" w:eastAsia="en-US"/>
    </w:rPr>
  </w:style>
  <w:style w:type="paragraph" w:customStyle="1" w:styleId="2d">
    <w:name w:val="Знак2"/>
    <w:basedOn w:val="a6"/>
    <w:rsid w:val="00D14720"/>
    <w:pPr>
      <w:tabs>
        <w:tab w:val="num" w:pos="643"/>
      </w:tabs>
      <w:spacing w:after="160" w:line="240" w:lineRule="exact"/>
    </w:pPr>
    <w:rPr>
      <w:rFonts w:ascii="Verdana" w:hAnsi="Verdana" w:cs="Verdana"/>
      <w:sz w:val="20"/>
      <w:szCs w:val="20"/>
      <w:lang w:val="en-US" w:eastAsia="en-US"/>
    </w:rPr>
  </w:style>
  <w:style w:type="paragraph" w:customStyle="1" w:styleId="afff2">
    <w:name w:val="Знак Знак Знак Знак Знак Знак Знак"/>
    <w:basedOn w:val="a6"/>
    <w:rsid w:val="00D14720"/>
    <w:pPr>
      <w:tabs>
        <w:tab w:val="num" w:pos="643"/>
      </w:tabs>
      <w:spacing w:after="160" w:line="240" w:lineRule="exact"/>
    </w:pPr>
    <w:rPr>
      <w:rFonts w:ascii="Verdana" w:hAnsi="Verdana" w:cs="Verdana"/>
      <w:sz w:val="20"/>
      <w:szCs w:val="20"/>
      <w:lang w:val="en-US" w:eastAsia="en-US"/>
    </w:rPr>
  </w:style>
  <w:style w:type="paragraph" w:customStyle="1" w:styleId="18">
    <w:name w:val="Знак1 Знак Знак Знак Знак Знак Знак"/>
    <w:basedOn w:val="a6"/>
    <w:rsid w:val="000B6B16"/>
    <w:pPr>
      <w:spacing w:after="160" w:line="240" w:lineRule="exact"/>
    </w:pPr>
    <w:rPr>
      <w:rFonts w:ascii="Verdana" w:hAnsi="Verdana" w:cs="Verdana"/>
      <w:sz w:val="20"/>
      <w:szCs w:val="20"/>
      <w:lang w:val="en-US" w:eastAsia="en-US"/>
    </w:rPr>
  </w:style>
  <w:style w:type="paragraph" w:customStyle="1" w:styleId="afff3">
    <w:name w:val="Для таблиц"/>
    <w:basedOn w:val="a6"/>
    <w:rsid w:val="000B6B16"/>
    <w:rPr>
      <w:sz w:val="28"/>
    </w:rPr>
  </w:style>
  <w:style w:type="paragraph" w:customStyle="1" w:styleId="19">
    <w:name w:val="Знак1 Знак Знак Знак Знак Знак"/>
    <w:basedOn w:val="a6"/>
    <w:rsid w:val="00E968CD"/>
    <w:pPr>
      <w:spacing w:after="160" w:line="240" w:lineRule="exact"/>
    </w:pPr>
    <w:rPr>
      <w:rFonts w:ascii="Verdana" w:hAnsi="Verdana" w:cs="Verdana"/>
      <w:sz w:val="20"/>
      <w:szCs w:val="20"/>
      <w:lang w:val="en-US" w:eastAsia="en-US"/>
    </w:rPr>
  </w:style>
  <w:style w:type="character" w:styleId="HTML0">
    <w:name w:val="HTML Variable"/>
    <w:rsid w:val="00E968CD"/>
    <w:rPr>
      <w:i/>
      <w:iCs/>
    </w:rPr>
  </w:style>
  <w:style w:type="paragraph" w:customStyle="1" w:styleId="2e">
    <w:name w:val="заголовок 2"/>
    <w:basedOn w:val="a6"/>
    <w:next w:val="a6"/>
    <w:rsid w:val="00E968CD"/>
    <w:pPr>
      <w:keepNext/>
      <w:outlineLvl w:val="1"/>
    </w:pPr>
    <w:rPr>
      <w:rFonts w:cs="Arial"/>
      <w:szCs w:val="28"/>
    </w:rPr>
  </w:style>
  <w:style w:type="paragraph" w:customStyle="1" w:styleId="43">
    <w:name w:val="заголовок 4"/>
    <w:basedOn w:val="a6"/>
    <w:next w:val="a6"/>
    <w:rsid w:val="00E968CD"/>
    <w:pPr>
      <w:keepNext/>
      <w:outlineLvl w:val="3"/>
    </w:pPr>
    <w:rPr>
      <w:rFonts w:cs="Arial"/>
      <w:sz w:val="28"/>
      <w:szCs w:val="28"/>
    </w:rPr>
  </w:style>
  <w:style w:type="paragraph" w:styleId="54">
    <w:name w:val="List Bullet 5"/>
    <w:basedOn w:val="a6"/>
    <w:autoRedefine/>
    <w:rsid w:val="00E968CD"/>
    <w:pPr>
      <w:tabs>
        <w:tab w:val="num" w:pos="1492"/>
      </w:tabs>
      <w:ind w:left="1492" w:hanging="360"/>
    </w:pPr>
    <w:rPr>
      <w:rFonts w:ascii="Arial" w:hAnsi="Arial" w:cs="Arial"/>
      <w:szCs w:val="28"/>
    </w:rPr>
  </w:style>
  <w:style w:type="paragraph" w:customStyle="1" w:styleId="caaieiaie8">
    <w:name w:val="caaieiaie 8"/>
    <w:basedOn w:val="a6"/>
    <w:next w:val="a6"/>
    <w:rsid w:val="00E968CD"/>
    <w:pPr>
      <w:keepNext/>
      <w:widowControl w:val="0"/>
      <w:tabs>
        <w:tab w:val="left" w:pos="1296"/>
        <w:tab w:val="left" w:pos="1440"/>
      </w:tabs>
      <w:jc w:val="both"/>
    </w:pPr>
    <w:rPr>
      <w:sz w:val="28"/>
      <w:szCs w:val="20"/>
    </w:rPr>
  </w:style>
  <w:style w:type="paragraph" w:customStyle="1" w:styleId="xl31">
    <w:name w:val="xl31"/>
    <w:basedOn w:val="a6"/>
    <w:rsid w:val="00E968CD"/>
    <w:pPr>
      <w:pBdr>
        <w:left w:val="single" w:sz="4" w:space="0" w:color="auto"/>
      </w:pBdr>
      <w:spacing w:before="100" w:beforeAutospacing="1" w:after="100" w:afterAutospacing="1"/>
      <w:jc w:val="center"/>
      <w:textAlignment w:val="top"/>
    </w:pPr>
  </w:style>
  <w:style w:type="paragraph" w:customStyle="1" w:styleId="afff4">
    <w:name w:val="Îñíîâíîé òåêñò"/>
    <w:basedOn w:val="a6"/>
    <w:rsid w:val="00E968CD"/>
    <w:pPr>
      <w:widowControl w:val="0"/>
      <w:jc w:val="both"/>
    </w:pPr>
    <w:rPr>
      <w:b/>
      <w:szCs w:val="20"/>
    </w:rPr>
  </w:style>
  <w:style w:type="paragraph" w:customStyle="1" w:styleId="61">
    <w:name w:val="заголовок 6"/>
    <w:basedOn w:val="a6"/>
    <w:next w:val="a6"/>
    <w:rsid w:val="00E968CD"/>
    <w:pPr>
      <w:keepNext/>
      <w:jc w:val="both"/>
    </w:pPr>
    <w:rPr>
      <w:i/>
      <w:sz w:val="20"/>
      <w:szCs w:val="20"/>
    </w:rPr>
  </w:style>
  <w:style w:type="paragraph" w:customStyle="1" w:styleId="71">
    <w:name w:val="заголовок 7"/>
    <w:basedOn w:val="a6"/>
    <w:next w:val="a6"/>
    <w:rsid w:val="00E968CD"/>
    <w:pPr>
      <w:keepNext/>
      <w:jc w:val="both"/>
    </w:pPr>
    <w:rPr>
      <w:sz w:val="26"/>
      <w:szCs w:val="20"/>
    </w:rPr>
  </w:style>
  <w:style w:type="paragraph" w:customStyle="1" w:styleId="caaieiaie1">
    <w:name w:val="caaieiaie 1"/>
    <w:basedOn w:val="a6"/>
    <w:next w:val="a6"/>
    <w:rsid w:val="00E968CD"/>
    <w:pPr>
      <w:keepNext/>
      <w:jc w:val="both"/>
    </w:pPr>
    <w:rPr>
      <w:i/>
      <w:sz w:val="28"/>
      <w:szCs w:val="20"/>
    </w:rPr>
  </w:style>
  <w:style w:type="paragraph" w:customStyle="1" w:styleId="afff5">
    <w:name w:val="бычный"/>
    <w:rsid w:val="00E968CD"/>
    <w:rPr>
      <w:rFonts w:ascii="Arial" w:hAnsi="Arial"/>
    </w:rPr>
  </w:style>
  <w:style w:type="paragraph" w:customStyle="1" w:styleId="211">
    <w:name w:val="Основной текст 211"/>
    <w:basedOn w:val="a6"/>
    <w:rsid w:val="00E968CD"/>
    <w:pPr>
      <w:widowControl w:val="0"/>
      <w:tabs>
        <w:tab w:val="left" w:pos="1152"/>
        <w:tab w:val="left" w:pos="1296"/>
      </w:tabs>
      <w:jc w:val="both"/>
    </w:pPr>
    <w:rPr>
      <w:rFonts w:ascii="Arial" w:hAnsi="Arial"/>
      <w:sz w:val="20"/>
      <w:szCs w:val="20"/>
    </w:rPr>
  </w:style>
  <w:style w:type="paragraph" w:customStyle="1" w:styleId="1a">
    <w:name w:val="Знак1 Знак Знак Знак Знак Знак Знак Знак Знак"/>
    <w:basedOn w:val="a6"/>
    <w:rsid w:val="00E968CD"/>
    <w:pPr>
      <w:spacing w:after="160" w:line="240" w:lineRule="exact"/>
    </w:pPr>
    <w:rPr>
      <w:rFonts w:ascii="Verdana" w:hAnsi="Verdana" w:cs="Verdana"/>
      <w:sz w:val="20"/>
      <w:szCs w:val="20"/>
      <w:lang w:val="en-US" w:eastAsia="en-US"/>
    </w:rPr>
  </w:style>
  <w:style w:type="paragraph" w:customStyle="1" w:styleId="afff6">
    <w:name w:val="Знак Знак Знак Знак Знак Знак Знак Знак Знак"/>
    <w:basedOn w:val="a6"/>
    <w:rsid w:val="00E968CD"/>
    <w:pPr>
      <w:tabs>
        <w:tab w:val="num" w:pos="643"/>
      </w:tabs>
      <w:spacing w:after="160" w:line="240" w:lineRule="exact"/>
    </w:pPr>
    <w:rPr>
      <w:rFonts w:ascii="Verdana" w:hAnsi="Verdana" w:cs="Verdana"/>
      <w:sz w:val="20"/>
      <w:szCs w:val="20"/>
      <w:lang w:val="en-US" w:eastAsia="en-US"/>
    </w:rPr>
  </w:style>
  <w:style w:type="character" w:styleId="afff7">
    <w:name w:val="FollowedHyperlink"/>
    <w:rsid w:val="00F50111"/>
    <w:rPr>
      <w:color w:val="800080"/>
      <w:u w:val="single"/>
    </w:rPr>
  </w:style>
  <w:style w:type="character" w:customStyle="1" w:styleId="1b">
    <w:name w:val="Стиль1 Знак"/>
    <w:rsid w:val="00F50111"/>
    <w:rPr>
      <w:rFonts w:cs="Arial"/>
      <w:iCs/>
      <w:sz w:val="28"/>
      <w:szCs w:val="28"/>
      <w:lang w:val="ru-RU" w:eastAsia="ru-RU" w:bidi="ar-SA"/>
    </w:rPr>
  </w:style>
  <w:style w:type="paragraph" w:customStyle="1" w:styleId="fortables12">
    <w:name w:val="for_tables_12"/>
    <w:basedOn w:val="a6"/>
    <w:rsid w:val="00F50111"/>
    <w:pPr>
      <w:tabs>
        <w:tab w:val="num" w:pos="643"/>
      </w:tabs>
      <w:spacing w:line="320" w:lineRule="exact"/>
      <w:ind w:firstLine="709"/>
      <w:jc w:val="both"/>
    </w:pPr>
    <w:rPr>
      <w:sz w:val="28"/>
    </w:rPr>
  </w:style>
  <w:style w:type="paragraph" w:customStyle="1" w:styleId="1c">
    <w:name w:val="Знак1"/>
    <w:basedOn w:val="a6"/>
    <w:rsid w:val="00F50111"/>
    <w:pPr>
      <w:tabs>
        <w:tab w:val="num" w:pos="643"/>
      </w:tabs>
      <w:spacing w:after="160" w:line="240" w:lineRule="exact"/>
    </w:pPr>
    <w:rPr>
      <w:rFonts w:ascii="Verdana" w:hAnsi="Verdana" w:cs="Verdana"/>
      <w:sz w:val="20"/>
      <w:szCs w:val="20"/>
      <w:lang w:val="en-US" w:eastAsia="en-US"/>
    </w:rPr>
  </w:style>
  <w:style w:type="paragraph" w:customStyle="1" w:styleId="afff8">
    <w:name w:val="Нум_буквы"/>
    <w:basedOn w:val="a6"/>
    <w:rsid w:val="00C5229A"/>
    <w:pPr>
      <w:spacing w:before="120" w:after="120"/>
      <w:ind w:left="1080" w:hanging="360"/>
      <w:jc w:val="both"/>
    </w:pPr>
    <w:rPr>
      <w:rFonts w:cs="Arial"/>
      <w:sz w:val="28"/>
      <w:szCs w:val="28"/>
    </w:rPr>
  </w:style>
  <w:style w:type="paragraph" w:customStyle="1" w:styleId="1d">
    <w:name w:val="Знак1 Знак Знак"/>
    <w:basedOn w:val="a6"/>
    <w:rsid w:val="00CB2C0C"/>
    <w:pPr>
      <w:tabs>
        <w:tab w:val="num" w:pos="643"/>
      </w:tabs>
      <w:spacing w:after="160" w:line="240" w:lineRule="exact"/>
    </w:pPr>
    <w:rPr>
      <w:rFonts w:ascii="Verdana" w:hAnsi="Verdana" w:cs="Verdana"/>
      <w:sz w:val="20"/>
      <w:szCs w:val="20"/>
      <w:lang w:val="en-US" w:eastAsia="en-US"/>
    </w:rPr>
  </w:style>
  <w:style w:type="paragraph" w:customStyle="1" w:styleId="afff9">
    <w:name w:val="Знак Знак"/>
    <w:basedOn w:val="a6"/>
    <w:rsid w:val="00AA498B"/>
    <w:pPr>
      <w:spacing w:after="160" w:line="240" w:lineRule="exact"/>
    </w:pPr>
    <w:rPr>
      <w:rFonts w:ascii="Verdana" w:hAnsi="Verdana" w:cs="Verdana"/>
      <w:sz w:val="20"/>
      <w:szCs w:val="20"/>
      <w:lang w:val="en-US" w:eastAsia="en-US"/>
    </w:rPr>
  </w:style>
  <w:style w:type="paragraph" w:customStyle="1" w:styleId="ConsPlusNormal0">
    <w:name w:val="ConsPlusNormal"/>
    <w:rsid w:val="00FF2A99"/>
    <w:pPr>
      <w:widowControl w:val="0"/>
      <w:autoSpaceDE w:val="0"/>
      <w:autoSpaceDN w:val="0"/>
      <w:adjustRightInd w:val="0"/>
      <w:ind w:firstLine="720"/>
    </w:pPr>
    <w:rPr>
      <w:rFonts w:ascii="Arial" w:hAnsi="Arial" w:cs="Arial"/>
    </w:rPr>
  </w:style>
  <w:style w:type="paragraph" w:customStyle="1" w:styleId="111">
    <w:name w:val="Заголовок 11"/>
    <w:basedOn w:val="a6"/>
    <w:rsid w:val="00AB4CCC"/>
    <w:pPr>
      <w:widowControl w:val="0"/>
      <w:autoSpaceDE w:val="0"/>
      <w:autoSpaceDN w:val="0"/>
      <w:adjustRightInd w:val="0"/>
      <w:outlineLvl w:val="0"/>
    </w:pPr>
    <w:rPr>
      <w:b/>
      <w:bCs/>
      <w:sz w:val="28"/>
      <w:szCs w:val="28"/>
    </w:rPr>
  </w:style>
  <w:style w:type="paragraph" w:customStyle="1" w:styleId="1e">
    <w:name w:val="Абзац списка1"/>
    <w:basedOn w:val="a6"/>
    <w:rsid w:val="00AB4CCC"/>
    <w:pPr>
      <w:widowControl w:val="0"/>
      <w:autoSpaceDE w:val="0"/>
      <w:autoSpaceDN w:val="0"/>
      <w:adjustRightInd w:val="0"/>
    </w:pPr>
  </w:style>
  <w:style w:type="paragraph" w:customStyle="1" w:styleId="TableParagraph">
    <w:name w:val="Table Paragraph"/>
    <w:basedOn w:val="a6"/>
    <w:rsid w:val="00AB4CCC"/>
    <w:pPr>
      <w:widowControl w:val="0"/>
      <w:autoSpaceDE w:val="0"/>
      <w:autoSpaceDN w:val="0"/>
      <w:adjustRightInd w:val="0"/>
    </w:pPr>
  </w:style>
  <w:style w:type="paragraph" w:styleId="afffa">
    <w:name w:val="List Paragraph"/>
    <w:basedOn w:val="a6"/>
    <w:link w:val="afffb"/>
    <w:uiPriority w:val="34"/>
    <w:qFormat/>
    <w:rsid w:val="00BF027A"/>
    <w:pPr>
      <w:ind w:left="708"/>
    </w:pPr>
    <w:rPr>
      <w:sz w:val="28"/>
    </w:rPr>
  </w:style>
  <w:style w:type="character" w:customStyle="1" w:styleId="afffb">
    <w:name w:val="Абзац списка Знак"/>
    <w:link w:val="afffa"/>
    <w:uiPriority w:val="34"/>
    <w:rsid w:val="000574B4"/>
    <w:rPr>
      <w:sz w:val="28"/>
      <w:szCs w:val="24"/>
    </w:rPr>
  </w:style>
  <w:style w:type="paragraph" w:customStyle="1" w:styleId="Default">
    <w:name w:val="Default"/>
    <w:rsid w:val="008525B6"/>
    <w:pPr>
      <w:suppressAutoHyphens/>
      <w:autoSpaceDE w:val="0"/>
    </w:pPr>
    <w:rPr>
      <w:rFonts w:eastAsia="Calibri"/>
      <w:color w:val="000000"/>
      <w:sz w:val="24"/>
      <w:szCs w:val="24"/>
      <w:lang w:eastAsia="zh-CN"/>
    </w:rPr>
  </w:style>
  <w:style w:type="paragraph" w:customStyle="1" w:styleId="FR2">
    <w:name w:val="FR2"/>
    <w:rsid w:val="008525B6"/>
    <w:pPr>
      <w:widowControl w:val="0"/>
      <w:spacing w:line="300" w:lineRule="auto"/>
      <w:ind w:firstLine="720"/>
      <w:jc w:val="both"/>
    </w:pPr>
    <w:rPr>
      <w:sz w:val="28"/>
    </w:rPr>
  </w:style>
  <w:style w:type="paragraph" w:customStyle="1" w:styleId="2f">
    <w:name w:val="Знак Знак Знак Знак2"/>
    <w:basedOn w:val="a6"/>
    <w:rsid w:val="008525B6"/>
    <w:pPr>
      <w:tabs>
        <w:tab w:val="num" w:pos="643"/>
      </w:tabs>
      <w:spacing w:after="160" w:line="240" w:lineRule="exact"/>
    </w:pPr>
    <w:rPr>
      <w:rFonts w:ascii="Verdana" w:hAnsi="Verdana" w:cs="Verdana"/>
      <w:sz w:val="20"/>
      <w:szCs w:val="20"/>
      <w:lang w:val="en-US" w:eastAsia="en-US"/>
    </w:rPr>
  </w:style>
  <w:style w:type="paragraph" w:customStyle="1" w:styleId="1f">
    <w:name w:val="Знак Знак Знак Знак Знак Знак Знак1 Знак Знак Знак Знак Знак Знак Знак Знак Знак"/>
    <w:basedOn w:val="a6"/>
    <w:rsid w:val="008525B6"/>
    <w:pPr>
      <w:tabs>
        <w:tab w:val="num" w:pos="643"/>
      </w:tabs>
      <w:spacing w:after="160" w:line="240" w:lineRule="exact"/>
    </w:pPr>
    <w:rPr>
      <w:rFonts w:ascii="Verdana" w:hAnsi="Verdana" w:cs="Verdana"/>
      <w:sz w:val="20"/>
      <w:szCs w:val="20"/>
      <w:lang w:val="en-US" w:eastAsia="en-US"/>
    </w:rPr>
  </w:style>
  <w:style w:type="paragraph" w:customStyle="1" w:styleId="1f0">
    <w:name w:val="Знак Знак Знак Знак Знак Знак Знак1 Знак Знак"/>
    <w:basedOn w:val="a6"/>
    <w:rsid w:val="008525B6"/>
    <w:pPr>
      <w:tabs>
        <w:tab w:val="num" w:pos="643"/>
      </w:tabs>
      <w:spacing w:after="160" w:line="240" w:lineRule="exact"/>
    </w:pPr>
    <w:rPr>
      <w:rFonts w:ascii="Verdana" w:hAnsi="Verdana" w:cs="Verdana"/>
      <w:sz w:val="20"/>
      <w:szCs w:val="20"/>
      <w:lang w:val="en-US" w:eastAsia="en-US"/>
    </w:rPr>
  </w:style>
  <w:style w:type="paragraph" w:customStyle="1" w:styleId="1f1">
    <w:name w:val="Знак Знак Знак Знак Знак Знак Знак1"/>
    <w:basedOn w:val="a6"/>
    <w:rsid w:val="008525B6"/>
    <w:pPr>
      <w:tabs>
        <w:tab w:val="num" w:pos="643"/>
      </w:tabs>
      <w:spacing w:after="160" w:line="240" w:lineRule="exact"/>
    </w:pPr>
    <w:rPr>
      <w:rFonts w:ascii="Verdana" w:hAnsi="Verdana" w:cs="Verdana"/>
      <w:sz w:val="20"/>
      <w:szCs w:val="20"/>
      <w:lang w:val="en-US" w:eastAsia="en-US"/>
    </w:rPr>
  </w:style>
  <w:style w:type="paragraph" w:customStyle="1" w:styleId="afffc">
    <w:name w:val="Знак Знак Знак"/>
    <w:basedOn w:val="a6"/>
    <w:rsid w:val="008525B6"/>
    <w:pPr>
      <w:tabs>
        <w:tab w:val="num" w:pos="643"/>
      </w:tabs>
      <w:spacing w:after="160" w:line="240" w:lineRule="exact"/>
    </w:pPr>
    <w:rPr>
      <w:rFonts w:ascii="Verdana" w:hAnsi="Verdana" w:cs="Verdana"/>
      <w:sz w:val="20"/>
      <w:szCs w:val="20"/>
      <w:lang w:val="en-US" w:eastAsia="en-US"/>
    </w:rPr>
  </w:style>
  <w:style w:type="character" w:customStyle="1" w:styleId="afffd">
    <w:name w:val="Текст концевой сноски Знак"/>
    <w:link w:val="afffe"/>
    <w:rsid w:val="008525B6"/>
    <w:rPr>
      <w:lang w:val="ru-RU" w:eastAsia="ru-RU" w:bidi="ar-SA"/>
    </w:rPr>
  </w:style>
  <w:style w:type="paragraph" w:styleId="afffe">
    <w:name w:val="endnote text"/>
    <w:basedOn w:val="a6"/>
    <w:link w:val="afffd"/>
    <w:rsid w:val="008525B6"/>
    <w:rPr>
      <w:sz w:val="20"/>
      <w:szCs w:val="20"/>
    </w:rPr>
  </w:style>
  <w:style w:type="character" w:customStyle="1" w:styleId="1f2">
    <w:name w:val="Текст концевой сноски Знак1"/>
    <w:basedOn w:val="a7"/>
    <w:rsid w:val="008525B6"/>
  </w:style>
  <w:style w:type="character" w:styleId="affff">
    <w:name w:val="Emphasis"/>
    <w:qFormat/>
    <w:rsid w:val="008525B6"/>
    <w:rPr>
      <w:i/>
      <w:iCs/>
    </w:rPr>
  </w:style>
  <w:style w:type="paragraph" w:customStyle="1" w:styleId="1f3">
    <w:name w:val="1"/>
    <w:basedOn w:val="a6"/>
    <w:rsid w:val="008525B6"/>
    <w:pPr>
      <w:tabs>
        <w:tab w:val="num" w:pos="643"/>
      </w:tabs>
      <w:spacing w:after="160" w:line="240" w:lineRule="exact"/>
    </w:pPr>
    <w:rPr>
      <w:rFonts w:ascii="Verdana" w:hAnsi="Verdana" w:cs="Verdana"/>
      <w:sz w:val="20"/>
      <w:szCs w:val="20"/>
      <w:lang w:val="en-US" w:eastAsia="en-US"/>
    </w:rPr>
  </w:style>
  <w:style w:type="paragraph" w:customStyle="1" w:styleId="112">
    <w:name w:val="Знак11"/>
    <w:basedOn w:val="a6"/>
    <w:rsid w:val="008525B6"/>
    <w:pPr>
      <w:tabs>
        <w:tab w:val="num" w:pos="643"/>
      </w:tabs>
      <w:spacing w:after="160" w:line="240" w:lineRule="exact"/>
    </w:pPr>
    <w:rPr>
      <w:rFonts w:ascii="Verdana" w:hAnsi="Verdana" w:cs="Verdana"/>
      <w:sz w:val="20"/>
      <w:szCs w:val="20"/>
      <w:lang w:val="en-US" w:eastAsia="en-US"/>
    </w:rPr>
  </w:style>
  <w:style w:type="paragraph" w:customStyle="1" w:styleId="2f0">
    <w:name w:val="Знак Знак Знак2"/>
    <w:basedOn w:val="a6"/>
    <w:rsid w:val="008525B6"/>
    <w:pPr>
      <w:tabs>
        <w:tab w:val="num" w:pos="643"/>
      </w:tabs>
      <w:spacing w:after="160" w:line="240" w:lineRule="exact"/>
    </w:pPr>
    <w:rPr>
      <w:rFonts w:ascii="Verdana" w:hAnsi="Verdana" w:cs="Verdana"/>
      <w:sz w:val="20"/>
      <w:szCs w:val="20"/>
      <w:lang w:val="en-US" w:eastAsia="en-US"/>
    </w:rPr>
  </w:style>
  <w:style w:type="paragraph" w:customStyle="1" w:styleId="ConsTitle">
    <w:name w:val="ConsTitle"/>
    <w:rsid w:val="008525B6"/>
    <w:pPr>
      <w:widowControl w:val="0"/>
      <w:autoSpaceDE w:val="0"/>
      <w:autoSpaceDN w:val="0"/>
      <w:adjustRightInd w:val="0"/>
      <w:ind w:right="19772"/>
    </w:pPr>
    <w:rPr>
      <w:rFonts w:ascii="Arial" w:hAnsi="Arial" w:cs="Arial"/>
      <w:b/>
      <w:bCs/>
    </w:rPr>
  </w:style>
  <w:style w:type="paragraph" w:customStyle="1" w:styleId="1f4">
    <w:name w:val="Знак Знак Знак1"/>
    <w:basedOn w:val="a6"/>
    <w:rsid w:val="008525B6"/>
    <w:pPr>
      <w:tabs>
        <w:tab w:val="num" w:pos="643"/>
      </w:tabs>
      <w:spacing w:after="160" w:line="240" w:lineRule="exact"/>
    </w:pPr>
    <w:rPr>
      <w:rFonts w:ascii="Verdana" w:hAnsi="Verdana" w:cs="Verdana"/>
      <w:sz w:val="20"/>
      <w:szCs w:val="20"/>
      <w:lang w:val="en-US" w:eastAsia="en-US"/>
    </w:rPr>
  </w:style>
  <w:style w:type="character" w:styleId="affff0">
    <w:name w:val="annotation reference"/>
    <w:uiPriority w:val="99"/>
    <w:rsid w:val="008525B6"/>
    <w:rPr>
      <w:sz w:val="16"/>
      <w:szCs w:val="16"/>
    </w:rPr>
  </w:style>
  <w:style w:type="paragraph" w:styleId="affff1">
    <w:name w:val="annotation text"/>
    <w:basedOn w:val="a6"/>
    <w:link w:val="affff2"/>
    <w:uiPriority w:val="99"/>
    <w:rsid w:val="008525B6"/>
    <w:rPr>
      <w:sz w:val="20"/>
      <w:szCs w:val="20"/>
    </w:rPr>
  </w:style>
  <w:style w:type="character" w:customStyle="1" w:styleId="affff2">
    <w:name w:val="Текст примечания Знак"/>
    <w:link w:val="affff1"/>
    <w:uiPriority w:val="99"/>
    <w:rsid w:val="008525B6"/>
    <w:rPr>
      <w:lang w:bidi="ar-SA"/>
    </w:rPr>
  </w:style>
  <w:style w:type="paragraph" w:styleId="affff3">
    <w:name w:val="annotation subject"/>
    <w:basedOn w:val="affff1"/>
    <w:next w:val="affff1"/>
    <w:link w:val="affff4"/>
    <w:uiPriority w:val="99"/>
    <w:rsid w:val="008525B6"/>
    <w:rPr>
      <w:b/>
      <w:bCs/>
    </w:rPr>
  </w:style>
  <w:style w:type="character" w:customStyle="1" w:styleId="affff4">
    <w:name w:val="Тема примечания Знак"/>
    <w:link w:val="affff3"/>
    <w:uiPriority w:val="99"/>
    <w:locked/>
    <w:rsid w:val="00E77674"/>
    <w:rPr>
      <w:b/>
      <w:bCs/>
    </w:rPr>
  </w:style>
  <w:style w:type="paragraph" w:styleId="affff5">
    <w:name w:val="No Spacing"/>
    <w:qFormat/>
    <w:rsid w:val="008525B6"/>
    <w:rPr>
      <w:sz w:val="24"/>
      <w:szCs w:val="24"/>
    </w:rPr>
  </w:style>
  <w:style w:type="paragraph" w:customStyle="1" w:styleId="1f5">
    <w:name w:val="Знак Знак Знак Знак1"/>
    <w:basedOn w:val="a6"/>
    <w:rsid w:val="008525B6"/>
    <w:pPr>
      <w:tabs>
        <w:tab w:val="num" w:pos="643"/>
      </w:tabs>
      <w:spacing w:after="160" w:line="240" w:lineRule="exact"/>
    </w:pPr>
    <w:rPr>
      <w:rFonts w:ascii="Verdana" w:hAnsi="Verdana" w:cs="Verdana"/>
      <w:sz w:val="20"/>
      <w:szCs w:val="20"/>
      <w:lang w:val="en-US" w:eastAsia="en-US"/>
    </w:rPr>
  </w:style>
  <w:style w:type="paragraph" w:styleId="affff6">
    <w:name w:val="TOC Heading"/>
    <w:basedOn w:val="1"/>
    <w:next w:val="a6"/>
    <w:uiPriority w:val="39"/>
    <w:qFormat/>
    <w:rsid w:val="008525B6"/>
    <w:pPr>
      <w:keepLines/>
      <w:spacing w:before="480" w:after="0" w:line="276" w:lineRule="auto"/>
      <w:outlineLvl w:val="9"/>
    </w:pPr>
    <w:rPr>
      <w:rFonts w:ascii="Cambria" w:hAnsi="Cambria" w:cs="Times New Roman"/>
      <w:color w:val="365F91"/>
      <w:kern w:val="0"/>
      <w:sz w:val="28"/>
      <w:szCs w:val="28"/>
      <w:lang w:eastAsia="en-US"/>
    </w:rPr>
  </w:style>
  <w:style w:type="paragraph" w:styleId="44">
    <w:name w:val="toc 4"/>
    <w:basedOn w:val="a6"/>
    <w:next w:val="a6"/>
    <w:autoRedefine/>
    <w:uiPriority w:val="39"/>
    <w:rsid w:val="008525B6"/>
    <w:pPr>
      <w:ind w:left="720"/>
    </w:pPr>
    <w:rPr>
      <w:sz w:val="18"/>
      <w:szCs w:val="18"/>
    </w:rPr>
  </w:style>
  <w:style w:type="paragraph" w:styleId="55">
    <w:name w:val="toc 5"/>
    <w:basedOn w:val="a6"/>
    <w:next w:val="a6"/>
    <w:autoRedefine/>
    <w:uiPriority w:val="39"/>
    <w:rsid w:val="008525B6"/>
    <w:pPr>
      <w:ind w:left="960"/>
    </w:pPr>
    <w:rPr>
      <w:sz w:val="18"/>
      <w:szCs w:val="18"/>
    </w:rPr>
  </w:style>
  <w:style w:type="paragraph" w:styleId="62">
    <w:name w:val="toc 6"/>
    <w:basedOn w:val="a6"/>
    <w:next w:val="a6"/>
    <w:autoRedefine/>
    <w:rsid w:val="008525B6"/>
    <w:pPr>
      <w:ind w:left="1200"/>
    </w:pPr>
    <w:rPr>
      <w:sz w:val="18"/>
      <w:szCs w:val="18"/>
    </w:rPr>
  </w:style>
  <w:style w:type="paragraph" w:styleId="72">
    <w:name w:val="toc 7"/>
    <w:basedOn w:val="a6"/>
    <w:next w:val="a6"/>
    <w:autoRedefine/>
    <w:uiPriority w:val="39"/>
    <w:rsid w:val="008525B6"/>
    <w:pPr>
      <w:ind w:left="1440"/>
    </w:pPr>
    <w:rPr>
      <w:sz w:val="18"/>
      <w:szCs w:val="18"/>
    </w:rPr>
  </w:style>
  <w:style w:type="paragraph" w:styleId="81">
    <w:name w:val="toc 8"/>
    <w:basedOn w:val="a6"/>
    <w:next w:val="a6"/>
    <w:autoRedefine/>
    <w:uiPriority w:val="39"/>
    <w:rsid w:val="008525B6"/>
    <w:pPr>
      <w:ind w:left="1680"/>
    </w:pPr>
    <w:rPr>
      <w:sz w:val="18"/>
      <w:szCs w:val="18"/>
    </w:rPr>
  </w:style>
  <w:style w:type="paragraph" w:styleId="91">
    <w:name w:val="toc 9"/>
    <w:basedOn w:val="a6"/>
    <w:next w:val="a6"/>
    <w:autoRedefine/>
    <w:uiPriority w:val="39"/>
    <w:rsid w:val="008525B6"/>
    <w:pPr>
      <w:ind w:left="1920"/>
    </w:pPr>
    <w:rPr>
      <w:sz w:val="18"/>
      <w:szCs w:val="18"/>
    </w:rPr>
  </w:style>
  <w:style w:type="character" w:customStyle="1" w:styleId="apple-style-span">
    <w:name w:val="apple-style-span"/>
    <w:basedOn w:val="a7"/>
    <w:rsid w:val="008525B6"/>
  </w:style>
  <w:style w:type="paragraph" w:customStyle="1" w:styleId="Style28">
    <w:name w:val="Style28"/>
    <w:basedOn w:val="a6"/>
    <w:rsid w:val="008525B6"/>
    <w:pPr>
      <w:widowControl w:val="0"/>
      <w:autoSpaceDE w:val="0"/>
      <w:autoSpaceDN w:val="0"/>
      <w:adjustRightInd w:val="0"/>
      <w:spacing w:line="322" w:lineRule="exact"/>
      <w:jc w:val="both"/>
    </w:pPr>
  </w:style>
  <w:style w:type="character" w:customStyle="1" w:styleId="FontStyle62">
    <w:name w:val="Font Style62"/>
    <w:rsid w:val="008525B6"/>
    <w:rPr>
      <w:rFonts w:ascii="Times New Roman" w:hAnsi="Times New Roman" w:cs="Times New Roman"/>
      <w:sz w:val="26"/>
      <w:szCs w:val="26"/>
    </w:rPr>
  </w:style>
  <w:style w:type="character" w:styleId="affff7">
    <w:name w:val="endnote reference"/>
    <w:semiHidden/>
    <w:rsid w:val="008525B6"/>
    <w:rPr>
      <w:vertAlign w:val="superscript"/>
    </w:rPr>
  </w:style>
  <w:style w:type="character" w:customStyle="1" w:styleId="apple-tab-span">
    <w:name w:val="apple-tab-span"/>
    <w:rsid w:val="008525B6"/>
  </w:style>
  <w:style w:type="character" w:customStyle="1" w:styleId="WW8Num3z0">
    <w:name w:val="WW8Num3z0"/>
    <w:rsid w:val="008525B6"/>
    <w:rPr>
      <w:rFonts w:ascii="Symbol" w:hAnsi="Symbol"/>
    </w:rPr>
  </w:style>
  <w:style w:type="character" w:customStyle="1" w:styleId="WW8Num6z0">
    <w:name w:val="WW8Num6z0"/>
    <w:rsid w:val="008525B6"/>
    <w:rPr>
      <w:rFonts w:ascii="Times New Roman" w:hAnsi="Times New Roman" w:cs="Times New Roman"/>
      <w:color w:val="000000"/>
    </w:rPr>
  </w:style>
  <w:style w:type="character" w:customStyle="1" w:styleId="WW8Num4z0">
    <w:name w:val="WW8Num4z0"/>
    <w:rsid w:val="008525B6"/>
    <w:rPr>
      <w:rFonts w:ascii="Times New Roman" w:hAnsi="Times New Roman" w:cs="Times New Roman"/>
      <w:color w:val="000000"/>
    </w:rPr>
  </w:style>
  <w:style w:type="character" w:customStyle="1" w:styleId="WW8Num2z0">
    <w:name w:val="WW8Num2z0"/>
    <w:uiPriority w:val="99"/>
    <w:rsid w:val="008525B6"/>
    <w:rPr>
      <w:rFonts w:ascii="Symbol" w:hAnsi="Symbol"/>
    </w:rPr>
  </w:style>
  <w:style w:type="character" w:customStyle="1" w:styleId="FootnoteCharacters">
    <w:name w:val="Footnote Characters"/>
    <w:rsid w:val="008525B6"/>
  </w:style>
  <w:style w:type="character" w:customStyle="1" w:styleId="WW8Num5z0">
    <w:name w:val="WW8Num5z0"/>
    <w:rsid w:val="008525B6"/>
    <w:rPr>
      <w:rFonts w:ascii="Symbol" w:hAnsi="Symbol"/>
    </w:rPr>
  </w:style>
  <w:style w:type="character" w:customStyle="1" w:styleId="EndnoteCharacters">
    <w:name w:val="Endnote Characters"/>
    <w:rsid w:val="008525B6"/>
  </w:style>
  <w:style w:type="paragraph" w:customStyle="1" w:styleId="Heading0">
    <w:name w:val="Heading"/>
    <w:basedOn w:val="a6"/>
    <w:next w:val="ac"/>
    <w:rsid w:val="008525B6"/>
    <w:pPr>
      <w:keepNext/>
      <w:widowControl w:val="0"/>
      <w:suppressAutoHyphens/>
      <w:spacing w:before="240" w:after="120"/>
    </w:pPr>
    <w:rPr>
      <w:rFonts w:ascii="Arial" w:eastAsia="Bitstream Vera Sans" w:hAnsi="Arial" w:cs="Tahoma"/>
      <w:kern w:val="1"/>
      <w:sz w:val="28"/>
      <w:szCs w:val="28"/>
      <w:lang w:val="en-US"/>
    </w:rPr>
  </w:style>
  <w:style w:type="paragraph" w:customStyle="1" w:styleId="1f6">
    <w:name w:val="Название объекта1"/>
    <w:basedOn w:val="a6"/>
    <w:rsid w:val="008525B6"/>
    <w:pPr>
      <w:widowControl w:val="0"/>
      <w:suppressLineNumbers/>
      <w:suppressAutoHyphens/>
      <w:spacing w:before="120" w:after="120"/>
    </w:pPr>
    <w:rPr>
      <w:rFonts w:ascii="Liberation Serif" w:eastAsia="Bitstream Vera Sans" w:hAnsi="Liberation Serif" w:cs="Tahoma"/>
      <w:i/>
      <w:iCs/>
      <w:kern w:val="1"/>
      <w:lang w:val="en-US"/>
    </w:rPr>
  </w:style>
  <w:style w:type="paragraph" w:customStyle="1" w:styleId="Index">
    <w:name w:val="Index"/>
    <w:basedOn w:val="a6"/>
    <w:rsid w:val="008525B6"/>
    <w:pPr>
      <w:widowControl w:val="0"/>
      <w:suppressLineNumbers/>
      <w:suppressAutoHyphens/>
    </w:pPr>
    <w:rPr>
      <w:rFonts w:ascii="Liberation Serif" w:eastAsia="Bitstream Vera Sans" w:hAnsi="Liberation Serif" w:cs="Tahoma"/>
      <w:kern w:val="1"/>
      <w:lang w:val="en-US"/>
    </w:rPr>
  </w:style>
  <w:style w:type="paragraph" w:customStyle="1" w:styleId="TableContents">
    <w:name w:val="Table Contents"/>
    <w:basedOn w:val="a6"/>
    <w:rsid w:val="008525B6"/>
    <w:pPr>
      <w:widowControl w:val="0"/>
      <w:suppressLineNumbers/>
      <w:suppressAutoHyphens/>
    </w:pPr>
    <w:rPr>
      <w:rFonts w:ascii="Liberation Serif" w:eastAsia="Bitstream Vera Sans" w:hAnsi="Liberation Serif"/>
      <w:kern w:val="1"/>
      <w:lang w:val="en-US"/>
    </w:rPr>
  </w:style>
  <w:style w:type="paragraph" w:customStyle="1" w:styleId="TableHeading">
    <w:name w:val="Table Heading"/>
    <w:basedOn w:val="TableContents"/>
    <w:rsid w:val="008525B6"/>
    <w:pPr>
      <w:jc w:val="center"/>
    </w:pPr>
    <w:rPr>
      <w:b/>
      <w:bCs/>
    </w:rPr>
  </w:style>
  <w:style w:type="paragraph" w:customStyle="1" w:styleId="affff8">
    <w:name w:val="Основной шрифт абзаца Знак Знак Знак Знак"/>
    <w:basedOn w:val="a6"/>
    <w:semiHidden/>
    <w:rsid w:val="008525B6"/>
    <w:pPr>
      <w:spacing w:after="160" w:line="280" w:lineRule="exact"/>
    </w:pPr>
    <w:rPr>
      <w:rFonts w:ascii="Verdana" w:hAnsi="Verdana"/>
      <w:sz w:val="20"/>
      <w:szCs w:val="20"/>
      <w:lang w:val="en-US" w:eastAsia="en-US"/>
    </w:rPr>
  </w:style>
  <w:style w:type="paragraph" w:customStyle="1" w:styleId="1f7">
    <w:name w:val="Знак1 Знак Знак Знак Знак"/>
    <w:basedOn w:val="a6"/>
    <w:rsid w:val="008525B6"/>
    <w:pPr>
      <w:tabs>
        <w:tab w:val="num" w:pos="643"/>
      </w:tabs>
      <w:spacing w:after="160" w:line="240" w:lineRule="exact"/>
    </w:pPr>
    <w:rPr>
      <w:rFonts w:ascii="Verdana" w:hAnsi="Verdana" w:cs="Verdana"/>
      <w:sz w:val="20"/>
      <w:szCs w:val="20"/>
      <w:lang w:val="en-US" w:eastAsia="en-US"/>
    </w:rPr>
  </w:style>
  <w:style w:type="paragraph" w:customStyle="1" w:styleId="affff9">
    <w:name w:val="Печатный"/>
    <w:rsid w:val="008525B6"/>
    <w:pPr>
      <w:spacing w:line="360" w:lineRule="atLeast"/>
      <w:ind w:firstLine="567"/>
      <w:jc w:val="both"/>
    </w:pPr>
    <w:rPr>
      <w:sz w:val="28"/>
    </w:rPr>
  </w:style>
  <w:style w:type="paragraph" w:customStyle="1" w:styleId="1f8">
    <w:name w:val="Знак Знак Знак Знак Знак Знак Знак1 Знак Знак Знак Знак Знак Знак Знак Знак Знак Знак"/>
    <w:basedOn w:val="a6"/>
    <w:rsid w:val="008525B6"/>
    <w:pPr>
      <w:tabs>
        <w:tab w:val="num" w:pos="643"/>
      </w:tabs>
      <w:spacing w:after="160" w:line="240" w:lineRule="exact"/>
    </w:pPr>
    <w:rPr>
      <w:rFonts w:ascii="Verdana" w:hAnsi="Verdana" w:cs="Verdana"/>
      <w:sz w:val="20"/>
      <w:szCs w:val="20"/>
      <w:lang w:val="en-US" w:eastAsia="en-US"/>
    </w:rPr>
  </w:style>
  <w:style w:type="character" w:customStyle="1" w:styleId="150">
    <w:name w:val="Знак Знак15"/>
    <w:rsid w:val="008525B6"/>
    <w:rPr>
      <w:sz w:val="28"/>
    </w:rPr>
  </w:style>
  <w:style w:type="character" w:customStyle="1" w:styleId="BodyTextIndentChar">
    <w:name w:val="Body Text Indent Char"/>
    <w:aliases w:val="текст Char,Основной текст 1 Char"/>
    <w:rsid w:val="008525B6"/>
    <w:rPr>
      <w:rFonts w:ascii="TimesET" w:hAnsi="TimesET"/>
      <w:sz w:val="28"/>
    </w:rPr>
  </w:style>
  <w:style w:type="paragraph" w:styleId="affffa">
    <w:name w:val="List Bullet"/>
    <w:basedOn w:val="a6"/>
    <w:uiPriority w:val="99"/>
    <w:rsid w:val="008525B6"/>
    <w:pPr>
      <w:tabs>
        <w:tab w:val="num" w:pos="360"/>
      </w:tabs>
      <w:ind w:left="360" w:hanging="360"/>
      <w:contextualSpacing/>
    </w:pPr>
    <w:rPr>
      <w:sz w:val="20"/>
      <w:szCs w:val="20"/>
    </w:rPr>
  </w:style>
  <w:style w:type="character" w:customStyle="1" w:styleId="affffb">
    <w:name w:val="Символ сноски"/>
    <w:rsid w:val="009D372A"/>
    <w:rPr>
      <w:vertAlign w:val="superscript"/>
    </w:rPr>
  </w:style>
  <w:style w:type="paragraph" w:customStyle="1" w:styleId="121">
    <w:name w:val="Знак Знак Знак Знак Знак Знак Знак12"/>
    <w:basedOn w:val="a6"/>
    <w:rsid w:val="00CE4EF7"/>
    <w:pPr>
      <w:tabs>
        <w:tab w:val="num" w:pos="643"/>
      </w:tabs>
      <w:spacing w:after="160" w:line="240" w:lineRule="exact"/>
    </w:pPr>
    <w:rPr>
      <w:rFonts w:ascii="Verdana" w:hAnsi="Verdana" w:cs="Verdana"/>
      <w:sz w:val="20"/>
      <w:szCs w:val="20"/>
      <w:lang w:val="en-US" w:eastAsia="en-US"/>
    </w:rPr>
  </w:style>
  <w:style w:type="paragraph" w:customStyle="1" w:styleId="affffc">
    <w:name w:val="По центру"/>
    <w:basedOn w:val="a6"/>
    <w:rsid w:val="003D3E44"/>
    <w:pPr>
      <w:spacing w:line="360" w:lineRule="auto"/>
      <w:jc w:val="center"/>
    </w:pPr>
    <w:rPr>
      <w:sz w:val="26"/>
      <w:szCs w:val="20"/>
    </w:rPr>
  </w:style>
  <w:style w:type="paragraph" w:customStyle="1" w:styleId="1f9">
    <w:name w:val="Прил_загл1"/>
    <w:rsid w:val="00692AC4"/>
    <w:pPr>
      <w:tabs>
        <w:tab w:val="left" w:pos="567"/>
      </w:tabs>
      <w:spacing w:before="240" w:after="120"/>
      <w:ind w:left="360" w:hanging="360"/>
      <w:jc w:val="center"/>
    </w:pPr>
    <w:rPr>
      <w:rFonts w:eastAsia="Calibri"/>
      <w:b/>
      <w:bCs/>
      <w:kern w:val="32"/>
      <w:sz w:val="30"/>
      <w:szCs w:val="30"/>
    </w:rPr>
  </w:style>
  <w:style w:type="paragraph" w:customStyle="1" w:styleId="affffd">
    <w:name w:val="ТекстВТаблице"/>
    <w:basedOn w:val="a6"/>
    <w:link w:val="affffe"/>
    <w:qFormat/>
    <w:rsid w:val="000574B4"/>
    <w:pPr>
      <w:suppressAutoHyphens/>
    </w:pPr>
    <w:rPr>
      <w:lang w:eastAsia="ar-SA"/>
    </w:rPr>
  </w:style>
  <w:style w:type="character" w:customStyle="1" w:styleId="affffe">
    <w:name w:val="ТекстВТаблице Знак"/>
    <w:link w:val="affffd"/>
    <w:rsid w:val="000574B4"/>
    <w:rPr>
      <w:rFonts w:cs="Calibri"/>
      <w:sz w:val="24"/>
      <w:szCs w:val="24"/>
      <w:lang w:eastAsia="ar-SA"/>
    </w:rPr>
  </w:style>
  <w:style w:type="paragraph" w:customStyle="1" w:styleId="afffff">
    <w:name w:val="Здолбал"/>
    <w:basedOn w:val="a6"/>
    <w:link w:val="afffff0"/>
    <w:qFormat/>
    <w:rsid w:val="00E77674"/>
    <w:pPr>
      <w:suppressAutoHyphens/>
      <w:spacing w:before="120" w:after="120"/>
      <w:ind w:firstLine="709"/>
      <w:jc w:val="both"/>
    </w:pPr>
    <w:rPr>
      <w:sz w:val="28"/>
      <w:szCs w:val="28"/>
      <w:lang w:eastAsia="ar-SA"/>
    </w:rPr>
  </w:style>
  <w:style w:type="character" w:customStyle="1" w:styleId="afffff0">
    <w:name w:val="Здолбал Знак"/>
    <w:link w:val="afffff"/>
    <w:rsid w:val="00E77674"/>
    <w:rPr>
      <w:rFonts w:cs="Calibri"/>
      <w:sz w:val="28"/>
      <w:szCs w:val="28"/>
      <w:lang w:eastAsia="ar-SA"/>
    </w:rPr>
  </w:style>
  <w:style w:type="paragraph" w:customStyle="1" w:styleId="afffff1">
    <w:name w:val="НумерацияВТаблице"/>
    <w:basedOn w:val="afffa"/>
    <w:link w:val="afffff2"/>
    <w:qFormat/>
    <w:rsid w:val="00E77674"/>
    <w:pPr>
      <w:ind w:left="303" w:hanging="360"/>
      <w:jc w:val="center"/>
    </w:pPr>
    <w:rPr>
      <w:sz w:val="20"/>
      <w:szCs w:val="20"/>
    </w:rPr>
  </w:style>
  <w:style w:type="character" w:customStyle="1" w:styleId="afffff2">
    <w:name w:val="НумерацияВТаблице Знак"/>
    <w:link w:val="afffff1"/>
    <w:rsid w:val="00E77674"/>
  </w:style>
  <w:style w:type="paragraph" w:customStyle="1" w:styleId="a3">
    <w:name w:val="Маркированный с дефисом"/>
    <w:basedOn w:val="afffff3"/>
    <w:link w:val="afffff4"/>
    <w:qFormat/>
    <w:rsid w:val="001D34CD"/>
    <w:pPr>
      <w:numPr>
        <w:numId w:val="2"/>
      </w:numPr>
      <w:spacing w:line="360" w:lineRule="auto"/>
    </w:pPr>
    <w:rPr>
      <w:rFonts w:eastAsia="Calibri"/>
    </w:rPr>
  </w:style>
  <w:style w:type="character" w:customStyle="1" w:styleId="afffff4">
    <w:name w:val="Маркированный с дефисом Знак"/>
    <w:link w:val="a3"/>
    <w:rsid w:val="001D34CD"/>
    <w:rPr>
      <w:rFonts w:eastAsia="Calibri"/>
      <w:sz w:val="24"/>
      <w:lang w:eastAsia="en-US"/>
    </w:rPr>
  </w:style>
  <w:style w:type="paragraph" w:styleId="a">
    <w:name w:val="List Number"/>
    <w:basedOn w:val="a6"/>
    <w:uiPriority w:val="33"/>
    <w:rsid w:val="001D34CD"/>
    <w:pPr>
      <w:numPr>
        <w:numId w:val="3"/>
      </w:numPr>
      <w:contextualSpacing/>
      <w:jc w:val="both"/>
    </w:pPr>
    <w:rPr>
      <w:rFonts w:eastAsia="Calibri"/>
      <w:szCs w:val="20"/>
      <w:lang w:eastAsia="en-US"/>
    </w:rPr>
  </w:style>
  <w:style w:type="character" w:styleId="afffff5">
    <w:name w:val="Book Title"/>
    <w:uiPriority w:val="33"/>
    <w:qFormat/>
    <w:rsid w:val="001D34CD"/>
    <w:rPr>
      <w:b/>
      <w:bCs/>
      <w:smallCaps/>
      <w:spacing w:val="5"/>
    </w:rPr>
  </w:style>
  <w:style w:type="character" w:customStyle="1" w:styleId="afffff6">
    <w:name w:val="полужирный"/>
    <w:uiPriority w:val="27"/>
    <w:qFormat/>
    <w:rsid w:val="001D34CD"/>
    <w:rPr>
      <w:b/>
    </w:rPr>
  </w:style>
  <w:style w:type="paragraph" w:customStyle="1" w:styleId="afffff7">
    <w:name w:val="курсив"/>
    <w:basedOn w:val="a6"/>
    <w:uiPriority w:val="25"/>
    <w:qFormat/>
    <w:rsid w:val="001D34CD"/>
    <w:pPr>
      <w:jc w:val="both"/>
    </w:pPr>
    <w:rPr>
      <w:rFonts w:eastAsia="Calibri"/>
      <w:i/>
      <w:szCs w:val="20"/>
      <w:lang w:eastAsia="en-US"/>
    </w:rPr>
  </w:style>
  <w:style w:type="paragraph" w:customStyle="1" w:styleId="afffff8">
    <w:name w:val="Маркированный со сдвигом"/>
    <w:basedOn w:val="affffa"/>
    <w:link w:val="afffff9"/>
    <w:uiPriority w:val="31"/>
    <w:rsid w:val="001D34CD"/>
    <w:pPr>
      <w:tabs>
        <w:tab w:val="clear" w:pos="360"/>
      </w:tabs>
      <w:ind w:left="0" w:firstLine="0"/>
      <w:jc w:val="both"/>
    </w:pPr>
    <w:rPr>
      <w:rFonts w:eastAsia="Calibri"/>
      <w:sz w:val="24"/>
      <w:szCs w:val="22"/>
    </w:rPr>
  </w:style>
  <w:style w:type="paragraph" w:customStyle="1" w:styleId="afffffa">
    <w:name w:val="полужирный курсив"/>
    <w:basedOn w:val="a6"/>
    <w:uiPriority w:val="28"/>
    <w:qFormat/>
    <w:rsid w:val="001D34CD"/>
    <w:pPr>
      <w:jc w:val="both"/>
    </w:pPr>
    <w:rPr>
      <w:rFonts w:eastAsia="Calibri"/>
      <w:b/>
      <w:i/>
      <w:szCs w:val="20"/>
      <w:lang w:eastAsia="en-US"/>
    </w:rPr>
  </w:style>
  <w:style w:type="paragraph" w:customStyle="1" w:styleId="2f1">
    <w:name w:val="Стиль Заголовок 2 + По центру"/>
    <w:basedOn w:val="2"/>
    <w:rsid w:val="001D34CD"/>
    <w:pPr>
      <w:spacing w:before="240" w:after="60"/>
      <w:jc w:val="both"/>
    </w:pPr>
    <w:rPr>
      <w:rFonts w:ascii="Cambria" w:hAnsi="Cambria"/>
      <w:bCs w:val="0"/>
      <w:i/>
      <w:sz w:val="20"/>
      <w:szCs w:val="20"/>
    </w:rPr>
  </w:style>
  <w:style w:type="numbering" w:customStyle="1" w:styleId="SymbolSymbol14191">
    <w:name w:val="Стиль маркированный Symbol (Symbol) 14 пт Слева:  19 см Выступ...1"/>
    <w:basedOn w:val="a9"/>
    <w:rsid w:val="001D34CD"/>
    <w:pPr>
      <w:numPr>
        <w:numId w:val="4"/>
      </w:numPr>
    </w:pPr>
  </w:style>
  <w:style w:type="numbering" w:customStyle="1" w:styleId="SymbolSymbol14075">
    <w:name w:val="Стиль маркированный Symbol (Symbol) 14 пт курсив Слева:  075 с..."/>
    <w:basedOn w:val="a9"/>
    <w:rsid w:val="001D34CD"/>
    <w:pPr>
      <w:numPr>
        <w:numId w:val="5"/>
      </w:numPr>
    </w:pPr>
  </w:style>
  <w:style w:type="paragraph" w:customStyle="1" w:styleId="afffffb">
    <w:name w:val="Вид документа"/>
    <w:basedOn w:val="a6"/>
    <w:next w:val="a6"/>
    <w:unhideWhenUsed/>
    <w:rsid w:val="001D34CD"/>
    <w:pPr>
      <w:widowControl w:val="0"/>
      <w:jc w:val="center"/>
    </w:pPr>
    <w:rPr>
      <w:b/>
      <w:caps/>
      <w:szCs w:val="20"/>
    </w:rPr>
  </w:style>
  <w:style w:type="paragraph" w:customStyle="1" w:styleId="afffff3">
    <w:name w:val="Маркированный список со сдвигом"/>
    <w:basedOn w:val="a6"/>
    <w:qFormat/>
    <w:rsid w:val="001D34CD"/>
    <w:pPr>
      <w:contextualSpacing/>
      <w:jc w:val="both"/>
    </w:pPr>
    <w:rPr>
      <w:szCs w:val="20"/>
      <w:lang w:eastAsia="en-US"/>
    </w:rPr>
  </w:style>
  <w:style w:type="numbering" w:customStyle="1" w:styleId="CourierNew190631">
    <w:name w:val="Стиль маркированный Courier New Слева:  19 см Выступ:  063 см1"/>
    <w:basedOn w:val="a9"/>
    <w:rsid w:val="001D34CD"/>
    <w:pPr>
      <w:numPr>
        <w:numId w:val="6"/>
      </w:numPr>
    </w:pPr>
  </w:style>
  <w:style w:type="numbering" w:customStyle="1" w:styleId="CourierNew19063">
    <w:name w:val="Стиль маркированный Courier New Слева:  19 см Выступ:  063 см"/>
    <w:basedOn w:val="a9"/>
    <w:rsid w:val="001D34CD"/>
    <w:pPr>
      <w:numPr>
        <w:numId w:val="7"/>
      </w:numPr>
    </w:pPr>
  </w:style>
  <w:style w:type="paragraph" w:customStyle="1" w:styleId="2TimesNewRoman16">
    <w:name w:val="Стиль Заголовок 2 + Times New Roman 16 пт не курсив По центру"/>
    <w:basedOn w:val="2"/>
    <w:rsid w:val="001D34CD"/>
    <w:pPr>
      <w:spacing w:before="240" w:after="120"/>
      <w:jc w:val="both"/>
    </w:pPr>
    <w:rPr>
      <w:rFonts w:ascii="Cambria" w:hAnsi="Cambria"/>
      <w:i/>
      <w:sz w:val="20"/>
      <w:szCs w:val="20"/>
    </w:rPr>
  </w:style>
  <w:style w:type="numbering" w:customStyle="1" w:styleId="53">
    <w:name w:val="Стиль нумерованный Слева:  5 см Выступ:  3 см"/>
    <w:basedOn w:val="a9"/>
    <w:rsid w:val="001D34CD"/>
    <w:pPr>
      <w:numPr>
        <w:numId w:val="8"/>
      </w:numPr>
    </w:pPr>
  </w:style>
  <w:style w:type="character" w:customStyle="1" w:styleId="afffff9">
    <w:name w:val="Маркированный со сдвигом Знак"/>
    <w:link w:val="afffff8"/>
    <w:uiPriority w:val="31"/>
    <w:rsid w:val="001D34CD"/>
    <w:rPr>
      <w:rFonts w:eastAsia="Calibri"/>
      <w:sz w:val="24"/>
      <w:szCs w:val="22"/>
    </w:rPr>
  </w:style>
  <w:style w:type="paragraph" w:customStyle="1" w:styleId="113">
    <w:name w:val="Знак Знак11 Знак Знак Знак"/>
    <w:basedOn w:val="a6"/>
    <w:rsid w:val="001D34CD"/>
    <w:pPr>
      <w:spacing w:after="160" w:line="240" w:lineRule="exact"/>
    </w:pPr>
    <w:rPr>
      <w:rFonts w:ascii="Verdana" w:hAnsi="Verdana"/>
      <w:sz w:val="20"/>
      <w:szCs w:val="20"/>
      <w:lang w:val="en-US" w:eastAsia="en-US"/>
    </w:rPr>
  </w:style>
  <w:style w:type="paragraph" w:customStyle="1" w:styleId="afffffc">
    <w:name w:val="Основной текст вместе"/>
    <w:basedOn w:val="ac"/>
    <w:uiPriority w:val="99"/>
    <w:rsid w:val="001D34CD"/>
    <w:pPr>
      <w:keepNext/>
      <w:overflowPunct w:val="0"/>
      <w:autoSpaceDE w:val="0"/>
      <w:autoSpaceDN w:val="0"/>
      <w:adjustRightInd w:val="0"/>
      <w:spacing w:after="240"/>
      <w:ind w:firstLine="720"/>
      <w:textAlignment w:val="baseline"/>
    </w:pPr>
    <w:rPr>
      <w:rFonts w:ascii="Courier New" w:hAnsi="Courier New"/>
      <w:szCs w:val="20"/>
    </w:rPr>
  </w:style>
  <w:style w:type="paragraph" w:customStyle="1" w:styleId="Iniiaiieoaenoaianoa">
    <w:name w:val="Iniiaiie oaeno aianoa"/>
    <w:basedOn w:val="ac"/>
    <w:rsid w:val="001D34CD"/>
    <w:pPr>
      <w:keepNext/>
      <w:overflowPunct w:val="0"/>
      <w:autoSpaceDE w:val="0"/>
      <w:autoSpaceDN w:val="0"/>
      <w:adjustRightInd w:val="0"/>
      <w:spacing w:after="240"/>
      <w:ind w:firstLine="720"/>
      <w:textAlignment w:val="baseline"/>
    </w:pPr>
    <w:rPr>
      <w:rFonts w:ascii="Courier New" w:hAnsi="Courier New"/>
      <w:szCs w:val="20"/>
    </w:rPr>
  </w:style>
  <w:style w:type="paragraph" w:customStyle="1" w:styleId="-10">
    <w:name w:val="-Квадрат1"/>
    <w:basedOn w:val="a6"/>
    <w:rsid w:val="001D34CD"/>
    <w:pPr>
      <w:widowControl w:val="0"/>
      <w:autoSpaceDE w:val="0"/>
      <w:autoSpaceDN w:val="0"/>
      <w:jc w:val="both"/>
    </w:pPr>
    <w:rPr>
      <w:rFonts w:ascii="a_Timer" w:hAnsi="a_Timer"/>
      <w:sz w:val="20"/>
      <w:lang w:val="en-US"/>
    </w:rPr>
  </w:style>
  <w:style w:type="paragraph" w:customStyle="1" w:styleId="220">
    <w:name w:val="Основной текст 22"/>
    <w:basedOn w:val="a6"/>
    <w:rsid w:val="001D34CD"/>
    <w:pPr>
      <w:tabs>
        <w:tab w:val="left" w:pos="900"/>
      </w:tabs>
      <w:jc w:val="both"/>
    </w:pPr>
    <w:rPr>
      <w:b/>
      <w:bCs/>
      <w:lang w:eastAsia="ar-SA"/>
    </w:rPr>
  </w:style>
  <w:style w:type="paragraph" w:customStyle="1" w:styleId="afffffd">
    <w:name w:val="Метка документа"/>
    <w:basedOn w:val="a6"/>
    <w:rsid w:val="001D34CD"/>
    <w:pPr>
      <w:keepNext/>
      <w:spacing w:after="480"/>
      <w:jc w:val="center"/>
    </w:pPr>
    <w:rPr>
      <w:rFonts w:ascii="Courier New" w:hAnsi="Courier New"/>
      <w:b/>
      <w:caps/>
      <w:spacing w:val="100"/>
      <w:szCs w:val="20"/>
      <w:lang w:eastAsia="ar-SA"/>
    </w:rPr>
  </w:style>
  <w:style w:type="paragraph" w:customStyle="1" w:styleId="BodyTextIndent21">
    <w:name w:val="Body Text Indent 21"/>
    <w:basedOn w:val="a6"/>
    <w:rsid w:val="001D34CD"/>
    <w:pPr>
      <w:ind w:firstLine="720"/>
      <w:jc w:val="both"/>
    </w:pPr>
    <w:rPr>
      <w:szCs w:val="20"/>
    </w:rPr>
  </w:style>
  <w:style w:type="paragraph" w:customStyle="1" w:styleId="114">
    <w:name w:val="Знак Знак11 Знак Знак Знак Знак Знак"/>
    <w:basedOn w:val="a6"/>
    <w:rsid w:val="001D34CD"/>
    <w:pPr>
      <w:spacing w:after="160" w:line="240" w:lineRule="exact"/>
    </w:pPr>
    <w:rPr>
      <w:rFonts w:ascii="Verdana" w:hAnsi="Verdana"/>
      <w:sz w:val="20"/>
      <w:szCs w:val="20"/>
      <w:lang w:val="en-US" w:eastAsia="en-US"/>
    </w:rPr>
  </w:style>
  <w:style w:type="paragraph" w:customStyle="1" w:styleId="Standard">
    <w:name w:val="Standard"/>
    <w:rsid w:val="001D34CD"/>
    <w:pPr>
      <w:widowControl w:val="0"/>
      <w:suppressAutoHyphens/>
      <w:textAlignment w:val="baseline"/>
    </w:pPr>
    <w:rPr>
      <w:rFonts w:eastAsia="WenQuanYi Zen Hei"/>
      <w:kern w:val="1"/>
      <w:sz w:val="24"/>
      <w:szCs w:val="24"/>
      <w:lang w:eastAsia="zh-CN" w:bidi="hi-IN"/>
    </w:rPr>
  </w:style>
  <w:style w:type="paragraph" w:customStyle="1" w:styleId="a1">
    <w:name w:val="Литература"/>
    <w:rsid w:val="001D34CD"/>
    <w:pPr>
      <w:numPr>
        <w:numId w:val="9"/>
      </w:numPr>
      <w:autoSpaceDE w:val="0"/>
      <w:autoSpaceDN w:val="0"/>
      <w:adjustRightInd w:val="0"/>
      <w:spacing w:line="360" w:lineRule="auto"/>
      <w:jc w:val="both"/>
    </w:pPr>
    <w:rPr>
      <w:iCs/>
      <w:sz w:val="28"/>
      <w:szCs w:val="16"/>
    </w:rPr>
  </w:style>
  <w:style w:type="paragraph" w:customStyle="1" w:styleId="115">
    <w:name w:val="Знак Знак11 Знак"/>
    <w:basedOn w:val="a6"/>
    <w:rsid w:val="001D34CD"/>
    <w:pPr>
      <w:spacing w:after="160" w:line="240" w:lineRule="exact"/>
    </w:pPr>
    <w:rPr>
      <w:rFonts w:ascii="Verdana" w:hAnsi="Verdana"/>
      <w:sz w:val="20"/>
      <w:szCs w:val="20"/>
      <w:lang w:val="en-US" w:eastAsia="en-US"/>
    </w:rPr>
  </w:style>
  <w:style w:type="paragraph" w:customStyle="1" w:styleId="116">
    <w:name w:val="Абзац списка11"/>
    <w:basedOn w:val="a6"/>
    <w:qFormat/>
    <w:rsid w:val="001D34CD"/>
    <w:pPr>
      <w:ind w:left="720"/>
      <w:contextualSpacing/>
    </w:pPr>
    <w:rPr>
      <w:sz w:val="20"/>
      <w:szCs w:val="20"/>
    </w:rPr>
  </w:style>
  <w:style w:type="paragraph" w:customStyle="1" w:styleId="afffffe">
    <w:name w:val="Заголовок"/>
    <w:basedOn w:val="a6"/>
    <w:next w:val="ac"/>
    <w:qFormat/>
    <w:rsid w:val="001D34CD"/>
    <w:rPr>
      <w:b/>
      <w:bCs/>
      <w:sz w:val="28"/>
      <w:szCs w:val="28"/>
      <w:lang w:eastAsia="ar-SA"/>
    </w:rPr>
  </w:style>
  <w:style w:type="character" w:customStyle="1" w:styleId="formlabels1">
    <w:name w:val="form_labels1"/>
    <w:rsid w:val="001D34CD"/>
    <w:rPr>
      <w:rFonts w:ascii="Verdana" w:hAnsi="Verdana"/>
      <w:sz w:val="16"/>
      <w:szCs w:val="16"/>
    </w:rPr>
  </w:style>
  <w:style w:type="paragraph" w:styleId="45">
    <w:name w:val="List 4"/>
    <w:basedOn w:val="a6"/>
    <w:rsid w:val="001D34CD"/>
    <w:pPr>
      <w:spacing w:line="360" w:lineRule="auto"/>
      <w:ind w:left="1132" w:hanging="283"/>
      <w:jc w:val="both"/>
    </w:pPr>
    <w:rPr>
      <w:sz w:val="28"/>
      <w:szCs w:val="28"/>
    </w:rPr>
  </w:style>
  <w:style w:type="paragraph" w:customStyle="1" w:styleId="affffff">
    <w:name w:val="Загловок"/>
    <w:basedOn w:val="a6"/>
    <w:qFormat/>
    <w:rsid w:val="001D34CD"/>
    <w:pPr>
      <w:keepNext/>
    </w:pPr>
    <w:rPr>
      <w:b/>
      <w:sz w:val="28"/>
      <w:szCs w:val="28"/>
      <w:lang w:eastAsia="ar-SA"/>
    </w:rPr>
  </w:style>
  <w:style w:type="paragraph" w:customStyle="1" w:styleId="MTDisplayEquation">
    <w:name w:val="MTDisplayEquation"/>
    <w:basedOn w:val="a6"/>
    <w:next w:val="a6"/>
    <w:rsid w:val="004B063E"/>
    <w:pPr>
      <w:tabs>
        <w:tab w:val="center" w:pos="4680"/>
        <w:tab w:val="right" w:pos="9360"/>
      </w:tabs>
      <w:ind w:firstLine="567"/>
      <w:jc w:val="both"/>
    </w:pPr>
    <w:rPr>
      <w:sz w:val="28"/>
      <w:szCs w:val="28"/>
    </w:rPr>
  </w:style>
  <w:style w:type="character" w:customStyle="1" w:styleId="MTEquationSection">
    <w:name w:val="MTEquationSection"/>
    <w:semiHidden/>
    <w:rsid w:val="004B063E"/>
    <w:rPr>
      <w:vanish/>
      <w:color w:val="FF0000"/>
    </w:rPr>
  </w:style>
  <w:style w:type="paragraph" w:customStyle="1" w:styleId="affffff0">
    <w:name w:val="Автор цитаты"/>
    <w:basedOn w:val="a6"/>
    <w:next w:val="a6"/>
    <w:rsid w:val="004B063E"/>
    <w:pPr>
      <w:keepLines/>
      <w:spacing w:before="120" w:after="120" w:line="360" w:lineRule="atLeast"/>
      <w:ind w:firstLine="567"/>
      <w:jc w:val="right"/>
    </w:pPr>
    <w:rPr>
      <w:i/>
      <w:spacing w:val="30"/>
      <w:sz w:val="28"/>
      <w:szCs w:val="28"/>
    </w:rPr>
  </w:style>
  <w:style w:type="numbering" w:customStyle="1" w:styleId="a5">
    <w:name w:val="Нумерация глав"/>
    <w:semiHidden/>
    <w:rsid w:val="004B063E"/>
    <w:pPr>
      <w:numPr>
        <w:numId w:val="10"/>
      </w:numPr>
    </w:pPr>
  </w:style>
  <w:style w:type="numbering" w:customStyle="1" w:styleId="a0">
    <w:name w:val="Нумерация разделов"/>
    <w:rsid w:val="004B063E"/>
    <w:pPr>
      <w:numPr>
        <w:numId w:val="11"/>
      </w:numPr>
    </w:pPr>
  </w:style>
  <w:style w:type="paragraph" w:customStyle="1" w:styleId="0">
    <w:name w:val="Оглавление 0"/>
    <w:next w:val="a6"/>
    <w:rsid w:val="004B063E"/>
    <w:pPr>
      <w:keepNext/>
      <w:keepLines/>
      <w:pageBreakBefore/>
      <w:suppressAutoHyphens/>
      <w:spacing w:after="600" w:line="360" w:lineRule="atLeast"/>
    </w:pPr>
    <w:rPr>
      <w:b/>
      <w:caps/>
      <w:spacing w:val="30"/>
      <w:sz w:val="32"/>
    </w:rPr>
  </w:style>
  <w:style w:type="paragraph" w:styleId="a4">
    <w:name w:val="Bibliography"/>
    <w:basedOn w:val="affff9"/>
    <w:rsid w:val="004B063E"/>
    <w:pPr>
      <w:keepLines/>
      <w:numPr>
        <w:numId w:val="12"/>
      </w:numPr>
    </w:pPr>
    <w:rPr>
      <w:sz w:val="24"/>
    </w:rPr>
  </w:style>
  <w:style w:type="numbering" w:customStyle="1" w:styleId="a2">
    <w:name w:val="Список приложений"/>
    <w:semiHidden/>
    <w:rsid w:val="004B063E"/>
    <w:pPr>
      <w:numPr>
        <w:numId w:val="13"/>
      </w:numPr>
    </w:pPr>
  </w:style>
  <w:style w:type="paragraph" w:customStyle="1" w:styleId="affffff1">
    <w:name w:val="Стиль приложения"/>
    <w:basedOn w:val="affff9"/>
    <w:rsid w:val="004B063E"/>
    <w:pPr>
      <w:spacing w:line="240" w:lineRule="atLeast"/>
    </w:pPr>
    <w:rPr>
      <w:sz w:val="24"/>
      <w:szCs w:val="24"/>
    </w:rPr>
  </w:style>
  <w:style w:type="paragraph" w:customStyle="1" w:styleId="affffff2">
    <w:name w:val="Фрагмент кода"/>
    <w:rsid w:val="004B063E"/>
    <w:pPr>
      <w:widowControl w:val="0"/>
      <w:suppressAutoHyphens/>
      <w:spacing w:line="300" w:lineRule="exact"/>
      <w:ind w:left="1134" w:right="567"/>
    </w:pPr>
    <w:rPr>
      <w:rFonts w:ascii="Courier New" w:hAnsi="Courier New" w:cs="Courier New"/>
      <w:sz w:val="24"/>
      <w:lang w:val="en-US"/>
    </w:rPr>
  </w:style>
  <w:style w:type="paragraph" w:customStyle="1" w:styleId="affffff3">
    <w:name w:val="Эпиграф"/>
    <w:basedOn w:val="affff9"/>
    <w:next w:val="affff9"/>
    <w:rsid w:val="004B063E"/>
    <w:pPr>
      <w:keepLines/>
      <w:spacing w:before="240"/>
      <w:ind w:left="5103" w:firstLine="0"/>
      <w:jc w:val="left"/>
    </w:pPr>
    <w:rPr>
      <w:i/>
    </w:rPr>
  </w:style>
  <w:style w:type="paragraph" w:customStyle="1" w:styleId="1115">
    <w:name w:val="Обычный для 11 на 15"/>
    <w:basedOn w:val="a6"/>
    <w:qFormat/>
    <w:rsid w:val="004B063E"/>
    <w:pPr>
      <w:ind w:firstLine="340"/>
      <w:jc w:val="both"/>
    </w:pPr>
  </w:style>
  <w:style w:type="paragraph" w:customStyle="1" w:styleId="Style10">
    <w:name w:val="Style1"/>
    <w:basedOn w:val="a6"/>
    <w:uiPriority w:val="99"/>
    <w:rsid w:val="00887E84"/>
    <w:pPr>
      <w:widowControl w:val="0"/>
      <w:autoSpaceDE w:val="0"/>
      <w:autoSpaceDN w:val="0"/>
      <w:adjustRightInd w:val="0"/>
    </w:pPr>
    <w:rPr>
      <w:rFonts w:ascii="Georgia" w:hAnsi="Georgia"/>
    </w:rPr>
  </w:style>
  <w:style w:type="paragraph" w:customStyle="1" w:styleId="Style2">
    <w:name w:val="Style2"/>
    <w:basedOn w:val="a6"/>
    <w:uiPriority w:val="99"/>
    <w:rsid w:val="00887E84"/>
    <w:pPr>
      <w:widowControl w:val="0"/>
      <w:autoSpaceDE w:val="0"/>
      <w:autoSpaceDN w:val="0"/>
      <w:adjustRightInd w:val="0"/>
    </w:pPr>
    <w:rPr>
      <w:rFonts w:ascii="Georgia" w:hAnsi="Georgia"/>
    </w:rPr>
  </w:style>
  <w:style w:type="paragraph" w:customStyle="1" w:styleId="Style3">
    <w:name w:val="Style3"/>
    <w:basedOn w:val="a6"/>
    <w:uiPriority w:val="99"/>
    <w:rsid w:val="00887E84"/>
    <w:pPr>
      <w:widowControl w:val="0"/>
      <w:autoSpaceDE w:val="0"/>
      <w:autoSpaceDN w:val="0"/>
      <w:adjustRightInd w:val="0"/>
    </w:pPr>
    <w:rPr>
      <w:rFonts w:ascii="Georgia" w:hAnsi="Georgia"/>
    </w:rPr>
  </w:style>
  <w:style w:type="paragraph" w:customStyle="1" w:styleId="Style4">
    <w:name w:val="Style4"/>
    <w:basedOn w:val="a6"/>
    <w:uiPriority w:val="99"/>
    <w:rsid w:val="00887E84"/>
    <w:pPr>
      <w:widowControl w:val="0"/>
      <w:autoSpaceDE w:val="0"/>
      <w:autoSpaceDN w:val="0"/>
      <w:adjustRightInd w:val="0"/>
    </w:pPr>
    <w:rPr>
      <w:rFonts w:ascii="Georgia" w:hAnsi="Georgia"/>
    </w:rPr>
  </w:style>
  <w:style w:type="paragraph" w:customStyle="1" w:styleId="Style5">
    <w:name w:val="Style5"/>
    <w:basedOn w:val="a6"/>
    <w:uiPriority w:val="99"/>
    <w:rsid w:val="00887E84"/>
    <w:pPr>
      <w:widowControl w:val="0"/>
      <w:autoSpaceDE w:val="0"/>
      <w:autoSpaceDN w:val="0"/>
      <w:adjustRightInd w:val="0"/>
    </w:pPr>
    <w:rPr>
      <w:rFonts w:ascii="Georgia" w:hAnsi="Georgia"/>
    </w:rPr>
  </w:style>
  <w:style w:type="paragraph" w:customStyle="1" w:styleId="Style6">
    <w:name w:val="Style6"/>
    <w:basedOn w:val="a6"/>
    <w:uiPriority w:val="99"/>
    <w:rsid w:val="00887E84"/>
    <w:pPr>
      <w:widowControl w:val="0"/>
      <w:autoSpaceDE w:val="0"/>
      <w:autoSpaceDN w:val="0"/>
      <w:adjustRightInd w:val="0"/>
    </w:pPr>
    <w:rPr>
      <w:rFonts w:ascii="Georgia" w:hAnsi="Georgia"/>
    </w:rPr>
  </w:style>
  <w:style w:type="paragraph" w:customStyle="1" w:styleId="Style7">
    <w:name w:val="Style7"/>
    <w:basedOn w:val="a6"/>
    <w:uiPriority w:val="99"/>
    <w:rsid w:val="00887E84"/>
    <w:pPr>
      <w:widowControl w:val="0"/>
      <w:autoSpaceDE w:val="0"/>
      <w:autoSpaceDN w:val="0"/>
      <w:adjustRightInd w:val="0"/>
    </w:pPr>
    <w:rPr>
      <w:rFonts w:ascii="Georgia" w:hAnsi="Georgia"/>
    </w:rPr>
  </w:style>
  <w:style w:type="paragraph" w:customStyle="1" w:styleId="Style8">
    <w:name w:val="Style8"/>
    <w:basedOn w:val="a6"/>
    <w:uiPriority w:val="99"/>
    <w:rsid w:val="00887E84"/>
    <w:pPr>
      <w:widowControl w:val="0"/>
      <w:autoSpaceDE w:val="0"/>
      <w:autoSpaceDN w:val="0"/>
      <w:adjustRightInd w:val="0"/>
    </w:pPr>
    <w:rPr>
      <w:rFonts w:ascii="Georgia" w:hAnsi="Georgia"/>
    </w:rPr>
  </w:style>
  <w:style w:type="paragraph" w:customStyle="1" w:styleId="Style9">
    <w:name w:val="Style9"/>
    <w:basedOn w:val="a6"/>
    <w:uiPriority w:val="99"/>
    <w:rsid w:val="00887E84"/>
    <w:pPr>
      <w:widowControl w:val="0"/>
      <w:autoSpaceDE w:val="0"/>
      <w:autoSpaceDN w:val="0"/>
      <w:adjustRightInd w:val="0"/>
    </w:pPr>
    <w:rPr>
      <w:rFonts w:ascii="Georgia" w:hAnsi="Georgia"/>
    </w:rPr>
  </w:style>
  <w:style w:type="character" w:customStyle="1" w:styleId="FontStyle11">
    <w:name w:val="Font Style11"/>
    <w:uiPriority w:val="99"/>
    <w:rsid w:val="00887E84"/>
    <w:rPr>
      <w:rFonts w:ascii="Georgia" w:hAnsi="Georgia" w:cs="Georgia"/>
      <w:b/>
      <w:bCs/>
      <w:color w:val="000000"/>
      <w:sz w:val="18"/>
      <w:szCs w:val="18"/>
    </w:rPr>
  </w:style>
  <w:style w:type="character" w:customStyle="1" w:styleId="FontStyle12">
    <w:name w:val="Font Style12"/>
    <w:uiPriority w:val="99"/>
    <w:rsid w:val="00887E84"/>
    <w:rPr>
      <w:rFonts w:ascii="Times New Roman" w:hAnsi="Times New Roman" w:cs="Times New Roman"/>
      <w:color w:val="000000"/>
      <w:spacing w:val="40"/>
      <w:sz w:val="52"/>
      <w:szCs w:val="52"/>
    </w:rPr>
  </w:style>
  <w:style w:type="character" w:customStyle="1" w:styleId="FontStyle13">
    <w:name w:val="Font Style13"/>
    <w:uiPriority w:val="99"/>
    <w:rsid w:val="00887E84"/>
    <w:rPr>
      <w:rFonts w:ascii="Times New Roman" w:hAnsi="Times New Roman" w:cs="Times New Roman"/>
      <w:color w:val="000000"/>
      <w:sz w:val="18"/>
      <w:szCs w:val="18"/>
    </w:rPr>
  </w:style>
  <w:style w:type="character" w:customStyle="1" w:styleId="FontStyle14">
    <w:name w:val="Font Style14"/>
    <w:uiPriority w:val="99"/>
    <w:rsid w:val="00887E84"/>
    <w:rPr>
      <w:rFonts w:ascii="Times New Roman" w:hAnsi="Times New Roman" w:cs="Times New Roman"/>
      <w:color w:val="000000"/>
      <w:sz w:val="28"/>
      <w:szCs w:val="28"/>
    </w:rPr>
  </w:style>
  <w:style w:type="character" w:customStyle="1" w:styleId="FontStyle15">
    <w:name w:val="Font Style15"/>
    <w:uiPriority w:val="99"/>
    <w:rsid w:val="00887E84"/>
    <w:rPr>
      <w:rFonts w:ascii="Times New Roman" w:hAnsi="Times New Roman" w:cs="Times New Roman"/>
      <w:b/>
      <w:bCs/>
      <w:color w:val="000000"/>
      <w:sz w:val="30"/>
      <w:szCs w:val="30"/>
    </w:rPr>
  </w:style>
  <w:style w:type="character" w:customStyle="1" w:styleId="WW8Num11z0">
    <w:name w:val="WW8Num11z0"/>
    <w:rsid w:val="00665540"/>
  </w:style>
  <w:style w:type="character" w:customStyle="1" w:styleId="37">
    <w:name w:val="Основной текст (3)_"/>
    <w:link w:val="38"/>
    <w:rsid w:val="00601E92"/>
    <w:rPr>
      <w:sz w:val="28"/>
      <w:szCs w:val="28"/>
      <w:shd w:val="clear" w:color="auto" w:fill="FFFFFF"/>
    </w:rPr>
  </w:style>
  <w:style w:type="character" w:customStyle="1" w:styleId="2f2">
    <w:name w:val="Основной текст (2)_"/>
    <w:link w:val="2f3"/>
    <w:rsid w:val="00601E92"/>
    <w:rPr>
      <w:sz w:val="26"/>
      <w:szCs w:val="26"/>
      <w:shd w:val="clear" w:color="auto" w:fill="FFFFFF"/>
    </w:rPr>
  </w:style>
  <w:style w:type="character" w:customStyle="1" w:styleId="214pt">
    <w:name w:val="Основной текст (2) + 14 pt"/>
    <w:rsid w:val="00601E92"/>
    <w:rPr>
      <w:color w:val="000000"/>
      <w:spacing w:val="0"/>
      <w:w w:val="100"/>
      <w:position w:val="0"/>
      <w:sz w:val="28"/>
      <w:szCs w:val="28"/>
      <w:shd w:val="clear" w:color="auto" w:fill="FFFFFF"/>
      <w:lang w:val="ru-RU" w:eastAsia="ru-RU" w:bidi="ru-RU"/>
    </w:rPr>
  </w:style>
  <w:style w:type="character" w:customStyle="1" w:styleId="2f4">
    <w:name w:val="Заголовок №2_"/>
    <w:link w:val="2f5"/>
    <w:rsid w:val="00601E92"/>
    <w:rPr>
      <w:b/>
      <w:bCs/>
      <w:sz w:val="30"/>
      <w:szCs w:val="30"/>
      <w:shd w:val="clear" w:color="auto" w:fill="FFFFFF"/>
    </w:rPr>
  </w:style>
  <w:style w:type="character" w:customStyle="1" w:styleId="46">
    <w:name w:val="Основной текст (4)_"/>
    <w:link w:val="47"/>
    <w:rsid w:val="00601E92"/>
    <w:rPr>
      <w:shd w:val="clear" w:color="auto" w:fill="FFFFFF"/>
    </w:rPr>
  </w:style>
  <w:style w:type="paragraph" w:customStyle="1" w:styleId="38">
    <w:name w:val="Основной текст (3)"/>
    <w:basedOn w:val="a6"/>
    <w:link w:val="37"/>
    <w:rsid w:val="00601E92"/>
    <w:pPr>
      <w:widowControl w:val="0"/>
      <w:shd w:val="clear" w:color="auto" w:fill="FFFFFF"/>
      <w:spacing w:after="420" w:line="0" w:lineRule="atLeast"/>
      <w:jc w:val="both"/>
    </w:pPr>
    <w:rPr>
      <w:sz w:val="28"/>
      <w:szCs w:val="28"/>
    </w:rPr>
  </w:style>
  <w:style w:type="paragraph" w:customStyle="1" w:styleId="2f3">
    <w:name w:val="Основной текст (2)"/>
    <w:basedOn w:val="a6"/>
    <w:link w:val="2f2"/>
    <w:rsid w:val="00601E92"/>
    <w:pPr>
      <w:widowControl w:val="0"/>
      <w:shd w:val="clear" w:color="auto" w:fill="FFFFFF"/>
      <w:spacing w:before="240" w:after="60" w:line="0" w:lineRule="atLeast"/>
      <w:jc w:val="both"/>
    </w:pPr>
    <w:rPr>
      <w:sz w:val="26"/>
      <w:szCs w:val="26"/>
    </w:rPr>
  </w:style>
  <w:style w:type="paragraph" w:customStyle="1" w:styleId="2f5">
    <w:name w:val="Заголовок №2"/>
    <w:basedOn w:val="a6"/>
    <w:link w:val="2f4"/>
    <w:rsid w:val="00601E92"/>
    <w:pPr>
      <w:widowControl w:val="0"/>
      <w:shd w:val="clear" w:color="auto" w:fill="FFFFFF"/>
      <w:spacing w:before="720" w:after="60" w:line="0" w:lineRule="atLeast"/>
      <w:jc w:val="center"/>
      <w:outlineLvl w:val="1"/>
    </w:pPr>
    <w:rPr>
      <w:b/>
      <w:bCs/>
      <w:sz w:val="30"/>
      <w:szCs w:val="30"/>
    </w:rPr>
  </w:style>
  <w:style w:type="paragraph" w:customStyle="1" w:styleId="47">
    <w:name w:val="Основной текст (4)"/>
    <w:basedOn w:val="a6"/>
    <w:link w:val="46"/>
    <w:rsid w:val="00601E92"/>
    <w:pPr>
      <w:widowControl w:val="0"/>
      <w:shd w:val="clear" w:color="auto" w:fill="FFFFFF"/>
      <w:spacing w:after="240" w:line="274" w:lineRule="exact"/>
      <w:jc w:val="center"/>
    </w:pPr>
    <w:rPr>
      <w:sz w:val="20"/>
      <w:szCs w:val="20"/>
    </w:rPr>
  </w:style>
  <w:style w:type="character" w:customStyle="1" w:styleId="56">
    <w:name w:val="Основной текст (5)_"/>
    <w:link w:val="57"/>
    <w:rsid w:val="00601E92"/>
    <w:rPr>
      <w:b/>
      <w:bCs/>
      <w:sz w:val="26"/>
      <w:szCs w:val="26"/>
      <w:shd w:val="clear" w:color="auto" w:fill="FFFFFF"/>
    </w:rPr>
  </w:style>
  <w:style w:type="character" w:customStyle="1" w:styleId="2f6">
    <w:name w:val="Основной текст (2) + Полужирный"/>
    <w:rsid w:val="00601E92"/>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58">
    <w:name w:val="Основной текст (5) + Не полужирный"/>
    <w:rsid w:val="00601E92"/>
    <w:rPr>
      <w:b/>
      <w:bCs/>
      <w:color w:val="000000"/>
      <w:spacing w:val="0"/>
      <w:w w:val="100"/>
      <w:position w:val="0"/>
      <w:sz w:val="26"/>
      <w:szCs w:val="26"/>
      <w:shd w:val="clear" w:color="auto" w:fill="FFFFFF"/>
      <w:lang w:val="ru-RU" w:eastAsia="ru-RU" w:bidi="ru-RU"/>
    </w:rPr>
  </w:style>
  <w:style w:type="character" w:customStyle="1" w:styleId="63">
    <w:name w:val="Основной текст (6)_"/>
    <w:link w:val="64"/>
    <w:rsid w:val="00601E92"/>
    <w:rPr>
      <w:i/>
      <w:iCs/>
      <w:sz w:val="26"/>
      <w:szCs w:val="26"/>
      <w:shd w:val="clear" w:color="auto" w:fill="FFFFFF"/>
    </w:rPr>
  </w:style>
  <w:style w:type="character" w:customStyle="1" w:styleId="73">
    <w:name w:val="Основной текст (7)_"/>
    <w:link w:val="74"/>
    <w:rsid w:val="00601E92"/>
    <w:rPr>
      <w:b/>
      <w:bCs/>
      <w:i/>
      <w:iCs/>
      <w:sz w:val="26"/>
      <w:szCs w:val="26"/>
      <w:shd w:val="clear" w:color="auto" w:fill="FFFFFF"/>
    </w:rPr>
  </w:style>
  <w:style w:type="character" w:customStyle="1" w:styleId="2David18pt-1pt">
    <w:name w:val="Основной текст (2) + David;18 pt;Интервал -1 pt"/>
    <w:rsid w:val="00601E92"/>
    <w:rPr>
      <w:rFonts w:ascii="David" w:eastAsia="David" w:hAnsi="David" w:cs="David"/>
      <w:b w:val="0"/>
      <w:bCs w:val="0"/>
      <w:i w:val="0"/>
      <w:iCs w:val="0"/>
      <w:smallCaps w:val="0"/>
      <w:strike w:val="0"/>
      <w:color w:val="000000"/>
      <w:spacing w:val="-20"/>
      <w:w w:val="100"/>
      <w:position w:val="0"/>
      <w:sz w:val="36"/>
      <w:szCs w:val="36"/>
      <w:u w:val="none"/>
      <w:shd w:val="clear" w:color="auto" w:fill="FFFFFF"/>
      <w:lang w:val="ru-RU" w:eastAsia="ru-RU" w:bidi="ru-RU"/>
    </w:rPr>
  </w:style>
  <w:style w:type="character" w:customStyle="1" w:styleId="1fa">
    <w:name w:val="Заголовок №1_"/>
    <w:link w:val="1fb"/>
    <w:rsid w:val="00601E92"/>
    <w:rPr>
      <w:spacing w:val="-30"/>
      <w:sz w:val="36"/>
      <w:szCs w:val="36"/>
      <w:shd w:val="clear" w:color="auto" w:fill="FFFFFF"/>
    </w:rPr>
  </w:style>
  <w:style w:type="character" w:customStyle="1" w:styleId="114pt0pt">
    <w:name w:val="Заголовок №1 + 14 pt;Интервал 0 pt"/>
    <w:rsid w:val="00601E92"/>
    <w:rPr>
      <w:color w:val="000000"/>
      <w:spacing w:val="0"/>
      <w:w w:val="100"/>
      <w:position w:val="0"/>
      <w:sz w:val="28"/>
      <w:szCs w:val="28"/>
      <w:shd w:val="clear" w:color="auto" w:fill="FFFFFF"/>
      <w:lang w:val="ru-RU" w:eastAsia="ru-RU" w:bidi="ru-RU"/>
    </w:rPr>
  </w:style>
  <w:style w:type="character" w:customStyle="1" w:styleId="2f7">
    <w:name w:val="Основной текст (2) + Полужирный;Курсив"/>
    <w:rsid w:val="00601E92"/>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ru-RU" w:eastAsia="ru-RU" w:bidi="ru-RU"/>
    </w:rPr>
  </w:style>
  <w:style w:type="character" w:customStyle="1" w:styleId="39">
    <w:name w:val="Заголовок №3_"/>
    <w:link w:val="3a"/>
    <w:rsid w:val="00601E92"/>
    <w:rPr>
      <w:b/>
      <w:bCs/>
      <w:sz w:val="26"/>
      <w:szCs w:val="26"/>
      <w:shd w:val="clear" w:color="auto" w:fill="FFFFFF"/>
    </w:rPr>
  </w:style>
  <w:style w:type="character" w:customStyle="1" w:styleId="212pt">
    <w:name w:val="Основной текст (2) + 12 pt"/>
    <w:rsid w:val="00601E9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210pt">
    <w:name w:val="Основной текст (2) + 10 pt"/>
    <w:rsid w:val="00601E92"/>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2115pt">
    <w:name w:val="Основной текст (2) + 11;5 pt;Курсив"/>
    <w:rsid w:val="00601E9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eastAsia="ru-RU" w:bidi="ru-RU"/>
    </w:rPr>
  </w:style>
  <w:style w:type="character" w:customStyle="1" w:styleId="295pt">
    <w:name w:val="Основной текст (2) + 9;5 pt;Курсив"/>
    <w:rsid w:val="00601E92"/>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ru-RU" w:eastAsia="ru-RU" w:bidi="ru-RU"/>
    </w:rPr>
  </w:style>
  <w:style w:type="character" w:customStyle="1" w:styleId="2f8">
    <w:name w:val="Основной текст (2) + Курсив"/>
    <w:rsid w:val="00601E92"/>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ru-RU" w:eastAsia="ru-RU" w:bidi="ru-RU"/>
    </w:rPr>
  </w:style>
  <w:style w:type="character" w:customStyle="1" w:styleId="2Sylfaen11pt">
    <w:name w:val="Основной текст (2) + Sylfaen;11 pt;Курсив"/>
    <w:rsid w:val="00601E92"/>
    <w:rPr>
      <w:rFonts w:ascii="Sylfaen" w:eastAsia="Sylfaen" w:hAnsi="Sylfaen" w:cs="Sylfaen"/>
      <w:b w:val="0"/>
      <w:bCs w:val="0"/>
      <w:i/>
      <w:iCs/>
      <w:smallCaps w:val="0"/>
      <w:strike w:val="0"/>
      <w:color w:val="000000"/>
      <w:spacing w:val="0"/>
      <w:w w:val="100"/>
      <w:position w:val="0"/>
      <w:sz w:val="22"/>
      <w:szCs w:val="22"/>
      <w:u w:val="none"/>
      <w:shd w:val="clear" w:color="auto" w:fill="FFFFFF"/>
      <w:lang w:val="ru-RU" w:eastAsia="ru-RU" w:bidi="ru-RU"/>
    </w:rPr>
  </w:style>
  <w:style w:type="character" w:customStyle="1" w:styleId="2Tahoma10pt">
    <w:name w:val="Основной текст (2) + Tahoma;10 pt;Курсив"/>
    <w:rsid w:val="00601E92"/>
    <w:rPr>
      <w:rFonts w:ascii="Tahoma" w:eastAsia="Tahoma" w:hAnsi="Tahoma" w:cs="Tahoma"/>
      <w:b w:val="0"/>
      <w:bCs w:val="0"/>
      <w:i/>
      <w:iCs/>
      <w:smallCaps w:val="0"/>
      <w:strike w:val="0"/>
      <w:color w:val="000000"/>
      <w:spacing w:val="0"/>
      <w:w w:val="100"/>
      <w:position w:val="0"/>
      <w:sz w:val="20"/>
      <w:szCs w:val="20"/>
      <w:u w:val="none"/>
      <w:shd w:val="clear" w:color="auto" w:fill="FFFFFF"/>
      <w:lang w:val="ru-RU" w:eastAsia="ru-RU" w:bidi="ru-RU"/>
    </w:rPr>
  </w:style>
  <w:style w:type="character" w:customStyle="1" w:styleId="3b">
    <w:name w:val="Заголовок №3 + Не полужирный"/>
    <w:rsid w:val="00601E92"/>
    <w:rPr>
      <w:b/>
      <w:bCs/>
      <w:color w:val="000000"/>
      <w:spacing w:val="0"/>
      <w:w w:val="100"/>
      <w:position w:val="0"/>
      <w:sz w:val="26"/>
      <w:szCs w:val="26"/>
      <w:shd w:val="clear" w:color="auto" w:fill="FFFFFF"/>
      <w:lang w:val="ru-RU" w:eastAsia="ru-RU" w:bidi="ru-RU"/>
    </w:rPr>
  </w:style>
  <w:style w:type="paragraph" w:customStyle="1" w:styleId="57">
    <w:name w:val="Основной текст (5)"/>
    <w:basedOn w:val="a6"/>
    <w:link w:val="56"/>
    <w:rsid w:val="00601E92"/>
    <w:pPr>
      <w:widowControl w:val="0"/>
      <w:shd w:val="clear" w:color="auto" w:fill="FFFFFF"/>
      <w:spacing w:after="300" w:line="0" w:lineRule="atLeast"/>
      <w:ind w:hanging="720"/>
      <w:jc w:val="both"/>
    </w:pPr>
    <w:rPr>
      <w:b/>
      <w:bCs/>
      <w:sz w:val="26"/>
      <w:szCs w:val="26"/>
    </w:rPr>
  </w:style>
  <w:style w:type="paragraph" w:customStyle="1" w:styleId="64">
    <w:name w:val="Основной текст (6)"/>
    <w:basedOn w:val="a6"/>
    <w:link w:val="63"/>
    <w:rsid w:val="00601E92"/>
    <w:pPr>
      <w:widowControl w:val="0"/>
      <w:shd w:val="clear" w:color="auto" w:fill="FFFFFF"/>
      <w:spacing w:line="312" w:lineRule="exact"/>
      <w:ind w:firstLine="840"/>
      <w:jc w:val="both"/>
    </w:pPr>
    <w:rPr>
      <w:i/>
      <w:iCs/>
      <w:sz w:val="26"/>
      <w:szCs w:val="26"/>
    </w:rPr>
  </w:style>
  <w:style w:type="paragraph" w:customStyle="1" w:styleId="74">
    <w:name w:val="Основной текст (7)"/>
    <w:basedOn w:val="a6"/>
    <w:link w:val="73"/>
    <w:rsid w:val="00601E92"/>
    <w:pPr>
      <w:widowControl w:val="0"/>
      <w:shd w:val="clear" w:color="auto" w:fill="FFFFFF"/>
      <w:spacing w:line="314" w:lineRule="exact"/>
      <w:ind w:firstLine="820"/>
      <w:jc w:val="both"/>
    </w:pPr>
    <w:rPr>
      <w:b/>
      <w:bCs/>
      <w:i/>
      <w:iCs/>
      <w:sz w:val="26"/>
      <w:szCs w:val="26"/>
    </w:rPr>
  </w:style>
  <w:style w:type="paragraph" w:customStyle="1" w:styleId="1fb">
    <w:name w:val="Заголовок №1"/>
    <w:basedOn w:val="a6"/>
    <w:link w:val="1fa"/>
    <w:rsid w:val="00601E92"/>
    <w:pPr>
      <w:widowControl w:val="0"/>
      <w:shd w:val="clear" w:color="auto" w:fill="FFFFFF"/>
      <w:spacing w:line="0" w:lineRule="atLeast"/>
      <w:outlineLvl w:val="0"/>
    </w:pPr>
    <w:rPr>
      <w:spacing w:val="-30"/>
      <w:sz w:val="36"/>
      <w:szCs w:val="36"/>
    </w:rPr>
  </w:style>
  <w:style w:type="paragraph" w:customStyle="1" w:styleId="3a">
    <w:name w:val="Заголовок №3"/>
    <w:basedOn w:val="a6"/>
    <w:link w:val="39"/>
    <w:rsid w:val="00601E92"/>
    <w:pPr>
      <w:widowControl w:val="0"/>
      <w:shd w:val="clear" w:color="auto" w:fill="FFFFFF"/>
      <w:spacing w:before="240" w:after="420" w:line="941" w:lineRule="exact"/>
      <w:outlineLvl w:val="2"/>
    </w:pPr>
    <w:rPr>
      <w:b/>
      <w:bCs/>
      <w:sz w:val="26"/>
      <w:szCs w:val="26"/>
    </w:rPr>
  </w:style>
  <w:style w:type="character" w:customStyle="1" w:styleId="2Corbel">
    <w:name w:val="Основной текст (2) + Corbel;Курсив"/>
    <w:rsid w:val="00601E92"/>
    <w:rPr>
      <w:rFonts w:ascii="Corbel" w:eastAsia="Corbel" w:hAnsi="Corbel" w:cs="Corbel"/>
      <w:b/>
      <w:bCs/>
      <w:i/>
      <w:iCs/>
      <w:smallCaps w:val="0"/>
      <w:strike w:val="0"/>
      <w:color w:val="000000"/>
      <w:spacing w:val="0"/>
      <w:w w:val="100"/>
      <w:position w:val="0"/>
      <w:sz w:val="26"/>
      <w:szCs w:val="26"/>
      <w:u w:val="none"/>
      <w:shd w:val="clear" w:color="auto" w:fill="FFFFFF"/>
      <w:lang w:val="ru-RU" w:eastAsia="ru-RU" w:bidi="ru-RU"/>
    </w:rPr>
  </w:style>
  <w:style w:type="paragraph" w:customStyle="1" w:styleId="1110">
    <w:name w:val="Знак Знак11 Знак Знак Знак1"/>
    <w:basedOn w:val="a6"/>
    <w:rsid w:val="00601E92"/>
    <w:pPr>
      <w:spacing w:after="160" w:line="240" w:lineRule="exact"/>
    </w:pPr>
    <w:rPr>
      <w:rFonts w:ascii="Verdana" w:hAnsi="Verdana"/>
      <w:sz w:val="20"/>
      <w:szCs w:val="20"/>
      <w:lang w:val="en-US" w:eastAsia="en-US"/>
    </w:rPr>
  </w:style>
  <w:style w:type="character" w:customStyle="1" w:styleId="21pt">
    <w:name w:val="Основной текст (2) + Интервал 1 pt"/>
    <w:rsid w:val="00601E92"/>
    <w:rPr>
      <w:rFonts w:ascii="Times New Roman" w:eastAsia="Times New Roman" w:hAnsi="Times New Roman" w:cs="Times New Roman"/>
      <w:b w:val="0"/>
      <w:bCs w:val="0"/>
      <w:i w:val="0"/>
      <w:iCs w:val="0"/>
      <w:smallCaps w:val="0"/>
      <w:strike w:val="0"/>
      <w:color w:val="000000"/>
      <w:spacing w:val="30"/>
      <w:w w:val="100"/>
      <w:position w:val="0"/>
      <w:sz w:val="26"/>
      <w:szCs w:val="26"/>
      <w:u w:val="none"/>
      <w:shd w:val="clear" w:color="auto" w:fill="FFFFFF"/>
      <w:lang w:val="ru-RU" w:eastAsia="ru-RU" w:bidi="ru-RU"/>
    </w:rPr>
  </w:style>
  <w:style w:type="character" w:customStyle="1" w:styleId="31pt">
    <w:name w:val="Основной текст (3) + Интервал 1 pt"/>
    <w:rsid w:val="00601E92"/>
    <w:rPr>
      <w:rFonts w:ascii="Times New Roman" w:eastAsia="Times New Roman" w:hAnsi="Times New Roman" w:cs="Times New Roman"/>
      <w:b w:val="0"/>
      <w:bCs w:val="0"/>
      <w:i w:val="0"/>
      <w:iCs w:val="0"/>
      <w:smallCaps w:val="0"/>
      <w:strike w:val="0"/>
      <w:color w:val="000000"/>
      <w:spacing w:val="30"/>
      <w:w w:val="100"/>
      <w:position w:val="0"/>
      <w:sz w:val="26"/>
      <w:szCs w:val="26"/>
      <w:u w:val="none"/>
      <w:shd w:val="clear" w:color="auto" w:fill="FFFFFF"/>
      <w:lang w:val="ru-RU" w:eastAsia="ru-RU" w:bidi="ru-RU"/>
    </w:rPr>
  </w:style>
</w:styles>
</file>

<file path=word/webSettings.xml><?xml version="1.0" encoding="utf-8"?>
<w:webSettings xmlns:r="http://schemas.openxmlformats.org/officeDocument/2006/relationships" xmlns:w="http://schemas.openxmlformats.org/wordprocessingml/2006/main">
  <w:divs>
    <w:div w:id="307562881">
      <w:bodyDiv w:val="1"/>
      <w:marLeft w:val="0"/>
      <w:marRight w:val="0"/>
      <w:marTop w:val="0"/>
      <w:marBottom w:val="0"/>
      <w:divBdr>
        <w:top w:val="none" w:sz="0" w:space="0" w:color="auto"/>
        <w:left w:val="none" w:sz="0" w:space="0" w:color="auto"/>
        <w:bottom w:val="none" w:sz="0" w:space="0" w:color="auto"/>
        <w:right w:val="none" w:sz="0" w:space="0" w:color="auto"/>
      </w:divBdr>
    </w:div>
    <w:div w:id="471868600">
      <w:bodyDiv w:val="1"/>
      <w:marLeft w:val="0"/>
      <w:marRight w:val="0"/>
      <w:marTop w:val="0"/>
      <w:marBottom w:val="0"/>
      <w:divBdr>
        <w:top w:val="none" w:sz="0" w:space="0" w:color="auto"/>
        <w:left w:val="none" w:sz="0" w:space="0" w:color="auto"/>
        <w:bottom w:val="none" w:sz="0" w:space="0" w:color="auto"/>
        <w:right w:val="none" w:sz="0" w:space="0" w:color="auto"/>
      </w:divBdr>
      <w:divsChild>
        <w:div w:id="214203898">
          <w:marLeft w:val="0"/>
          <w:marRight w:val="0"/>
          <w:marTop w:val="0"/>
          <w:marBottom w:val="0"/>
          <w:divBdr>
            <w:top w:val="none" w:sz="0" w:space="0" w:color="auto"/>
            <w:left w:val="none" w:sz="0" w:space="0" w:color="auto"/>
            <w:bottom w:val="none" w:sz="0" w:space="0" w:color="auto"/>
            <w:right w:val="none" w:sz="0" w:space="0" w:color="auto"/>
          </w:divBdr>
        </w:div>
        <w:div w:id="1530871279">
          <w:marLeft w:val="0"/>
          <w:marRight w:val="0"/>
          <w:marTop w:val="0"/>
          <w:marBottom w:val="0"/>
          <w:divBdr>
            <w:top w:val="none" w:sz="0" w:space="0" w:color="auto"/>
            <w:left w:val="none" w:sz="0" w:space="0" w:color="auto"/>
            <w:bottom w:val="single" w:sz="6" w:space="1" w:color="auto"/>
            <w:right w:val="none" w:sz="0" w:space="0" w:color="auto"/>
          </w:divBdr>
        </w:div>
        <w:div w:id="1788624132">
          <w:marLeft w:val="0"/>
          <w:marRight w:val="0"/>
          <w:marTop w:val="0"/>
          <w:marBottom w:val="0"/>
          <w:divBdr>
            <w:top w:val="single" w:sz="4" w:space="1" w:color="auto"/>
            <w:left w:val="none" w:sz="0" w:space="0" w:color="auto"/>
            <w:bottom w:val="none" w:sz="0" w:space="0" w:color="auto"/>
            <w:right w:val="none" w:sz="0" w:space="0" w:color="auto"/>
          </w:divBdr>
        </w:div>
      </w:divsChild>
    </w:div>
    <w:div w:id="488205965">
      <w:bodyDiv w:val="1"/>
      <w:marLeft w:val="0"/>
      <w:marRight w:val="0"/>
      <w:marTop w:val="0"/>
      <w:marBottom w:val="0"/>
      <w:divBdr>
        <w:top w:val="none" w:sz="0" w:space="0" w:color="auto"/>
        <w:left w:val="none" w:sz="0" w:space="0" w:color="auto"/>
        <w:bottom w:val="none" w:sz="0" w:space="0" w:color="auto"/>
        <w:right w:val="none" w:sz="0" w:space="0" w:color="auto"/>
      </w:divBdr>
    </w:div>
    <w:div w:id="815604950">
      <w:bodyDiv w:val="1"/>
      <w:marLeft w:val="0"/>
      <w:marRight w:val="0"/>
      <w:marTop w:val="0"/>
      <w:marBottom w:val="0"/>
      <w:divBdr>
        <w:top w:val="none" w:sz="0" w:space="0" w:color="auto"/>
        <w:left w:val="none" w:sz="0" w:space="0" w:color="auto"/>
        <w:bottom w:val="none" w:sz="0" w:space="0" w:color="auto"/>
        <w:right w:val="none" w:sz="0" w:space="0" w:color="auto"/>
      </w:divBdr>
    </w:div>
    <w:div w:id="957444680">
      <w:bodyDiv w:val="1"/>
      <w:marLeft w:val="0"/>
      <w:marRight w:val="0"/>
      <w:marTop w:val="0"/>
      <w:marBottom w:val="0"/>
      <w:divBdr>
        <w:top w:val="none" w:sz="0" w:space="0" w:color="auto"/>
        <w:left w:val="none" w:sz="0" w:space="0" w:color="auto"/>
        <w:bottom w:val="none" w:sz="0" w:space="0" w:color="auto"/>
        <w:right w:val="none" w:sz="0" w:space="0" w:color="auto"/>
      </w:divBdr>
    </w:div>
    <w:div w:id="964896878">
      <w:bodyDiv w:val="1"/>
      <w:marLeft w:val="0"/>
      <w:marRight w:val="0"/>
      <w:marTop w:val="0"/>
      <w:marBottom w:val="0"/>
      <w:divBdr>
        <w:top w:val="none" w:sz="0" w:space="0" w:color="auto"/>
        <w:left w:val="none" w:sz="0" w:space="0" w:color="auto"/>
        <w:bottom w:val="none" w:sz="0" w:space="0" w:color="auto"/>
        <w:right w:val="none" w:sz="0" w:space="0" w:color="auto"/>
      </w:divBdr>
      <w:divsChild>
        <w:div w:id="2082286430">
          <w:marLeft w:val="0"/>
          <w:marRight w:val="0"/>
          <w:marTop w:val="0"/>
          <w:marBottom w:val="0"/>
          <w:divBdr>
            <w:top w:val="none" w:sz="0" w:space="0" w:color="auto"/>
            <w:left w:val="none" w:sz="0" w:space="0" w:color="auto"/>
            <w:bottom w:val="none" w:sz="0" w:space="0" w:color="auto"/>
            <w:right w:val="none" w:sz="0" w:space="0" w:color="auto"/>
          </w:divBdr>
          <w:divsChild>
            <w:div w:id="237987260">
              <w:marLeft w:val="0"/>
              <w:marRight w:val="0"/>
              <w:marTop w:val="0"/>
              <w:marBottom w:val="0"/>
              <w:divBdr>
                <w:top w:val="none" w:sz="0" w:space="0" w:color="auto"/>
                <w:left w:val="none" w:sz="0" w:space="0" w:color="auto"/>
                <w:bottom w:val="none" w:sz="0" w:space="0" w:color="auto"/>
                <w:right w:val="none" w:sz="0" w:space="0" w:color="auto"/>
              </w:divBdr>
              <w:divsChild>
                <w:div w:id="837622176">
                  <w:marLeft w:val="0"/>
                  <w:marRight w:val="0"/>
                  <w:marTop w:val="0"/>
                  <w:marBottom w:val="0"/>
                  <w:divBdr>
                    <w:top w:val="none" w:sz="0" w:space="0" w:color="auto"/>
                    <w:left w:val="none" w:sz="0" w:space="0" w:color="auto"/>
                    <w:bottom w:val="none" w:sz="0" w:space="0" w:color="auto"/>
                    <w:right w:val="none" w:sz="0" w:space="0" w:color="auto"/>
                  </w:divBdr>
                  <w:divsChild>
                    <w:div w:id="44867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771690">
      <w:bodyDiv w:val="1"/>
      <w:marLeft w:val="0"/>
      <w:marRight w:val="0"/>
      <w:marTop w:val="0"/>
      <w:marBottom w:val="0"/>
      <w:divBdr>
        <w:top w:val="none" w:sz="0" w:space="0" w:color="auto"/>
        <w:left w:val="none" w:sz="0" w:space="0" w:color="auto"/>
        <w:bottom w:val="none" w:sz="0" w:space="0" w:color="auto"/>
        <w:right w:val="none" w:sz="0" w:space="0" w:color="auto"/>
      </w:divBdr>
    </w:div>
    <w:div w:id="1242717983">
      <w:bodyDiv w:val="1"/>
      <w:marLeft w:val="0"/>
      <w:marRight w:val="0"/>
      <w:marTop w:val="0"/>
      <w:marBottom w:val="0"/>
      <w:divBdr>
        <w:top w:val="none" w:sz="0" w:space="0" w:color="auto"/>
        <w:left w:val="none" w:sz="0" w:space="0" w:color="auto"/>
        <w:bottom w:val="none" w:sz="0" w:space="0" w:color="auto"/>
        <w:right w:val="none" w:sz="0" w:space="0" w:color="auto"/>
      </w:divBdr>
      <w:divsChild>
        <w:div w:id="294912886">
          <w:marLeft w:val="0"/>
          <w:marRight w:val="0"/>
          <w:marTop w:val="0"/>
          <w:marBottom w:val="0"/>
          <w:divBdr>
            <w:top w:val="none" w:sz="0" w:space="0" w:color="auto"/>
            <w:left w:val="none" w:sz="0" w:space="0" w:color="auto"/>
            <w:bottom w:val="single" w:sz="6" w:space="1" w:color="auto"/>
            <w:right w:val="none" w:sz="0" w:space="0" w:color="auto"/>
          </w:divBdr>
        </w:div>
        <w:div w:id="1074156748">
          <w:marLeft w:val="0"/>
          <w:marRight w:val="0"/>
          <w:marTop w:val="0"/>
          <w:marBottom w:val="0"/>
          <w:divBdr>
            <w:top w:val="none" w:sz="0" w:space="0" w:color="auto"/>
            <w:left w:val="none" w:sz="0" w:space="0" w:color="auto"/>
            <w:bottom w:val="single" w:sz="6" w:space="1" w:color="auto"/>
            <w:right w:val="none" w:sz="0" w:space="0" w:color="auto"/>
          </w:divBdr>
        </w:div>
        <w:div w:id="1167479791">
          <w:marLeft w:val="0"/>
          <w:marRight w:val="0"/>
          <w:marTop w:val="0"/>
          <w:marBottom w:val="0"/>
          <w:divBdr>
            <w:top w:val="none" w:sz="0" w:space="0" w:color="auto"/>
            <w:left w:val="none" w:sz="0" w:space="0" w:color="auto"/>
            <w:bottom w:val="single" w:sz="6" w:space="1" w:color="auto"/>
            <w:right w:val="none" w:sz="0" w:space="0" w:color="auto"/>
          </w:divBdr>
        </w:div>
      </w:divsChild>
    </w:div>
    <w:div w:id="194341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zon.ru/context/detail/id/39484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zon.ru/context/detail/id/856798/" TargetMode="External"/><Relationship Id="rId5" Type="http://schemas.openxmlformats.org/officeDocument/2006/relationships/webSettings" Target="webSettings.xml"/><Relationship Id="rId10" Type="http://schemas.openxmlformats.org/officeDocument/2006/relationships/hyperlink" Target="http://www.ozon.ru/context/detail/id/1067035/?partner=ataka00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1E982-F338-4B25-8BF5-4F8ED0B4F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71</Pages>
  <Words>19401</Words>
  <Characters>146678</Characters>
  <Application>Microsoft Office Word</Application>
  <DocSecurity>0</DocSecurity>
  <Lines>1222</Lines>
  <Paragraphs>331</Paragraphs>
  <ScaleCrop>false</ScaleCrop>
  <HeadingPairs>
    <vt:vector size="2" baseType="variant">
      <vt:variant>
        <vt:lpstr>Название</vt:lpstr>
      </vt:variant>
      <vt:variant>
        <vt:i4>1</vt:i4>
      </vt:variant>
    </vt:vector>
  </HeadingPairs>
  <TitlesOfParts>
    <vt:vector size="1" baseType="lpstr">
      <vt:lpstr>Разработка защищенной технологии дистанционного обучения</vt:lpstr>
    </vt:vector>
  </TitlesOfParts>
  <Company>PARK</Company>
  <LinksUpToDate>false</LinksUpToDate>
  <CharactersWithSpaces>165748</CharactersWithSpaces>
  <SharedDoc>false</SharedDoc>
  <HLinks>
    <vt:vector size="18" baseType="variant">
      <vt:variant>
        <vt:i4>2490405</vt:i4>
      </vt:variant>
      <vt:variant>
        <vt:i4>6</vt:i4>
      </vt:variant>
      <vt:variant>
        <vt:i4>0</vt:i4>
      </vt:variant>
      <vt:variant>
        <vt:i4>5</vt:i4>
      </vt:variant>
      <vt:variant>
        <vt:lpwstr>http://www.ozon.ru/context/detail/id/3948423/</vt:lpwstr>
      </vt:variant>
      <vt:variant>
        <vt:lpwstr>persons</vt:lpwstr>
      </vt:variant>
      <vt:variant>
        <vt:i4>4587585</vt:i4>
      </vt:variant>
      <vt:variant>
        <vt:i4>3</vt:i4>
      </vt:variant>
      <vt:variant>
        <vt:i4>0</vt:i4>
      </vt:variant>
      <vt:variant>
        <vt:i4>5</vt:i4>
      </vt:variant>
      <vt:variant>
        <vt:lpwstr>http://www.ozon.ru/context/detail/id/856798/</vt:lpwstr>
      </vt:variant>
      <vt:variant>
        <vt:lpwstr/>
      </vt:variant>
      <vt:variant>
        <vt:i4>4718658</vt:i4>
      </vt:variant>
      <vt:variant>
        <vt:i4>0</vt:i4>
      </vt:variant>
      <vt:variant>
        <vt:i4>0</vt:i4>
      </vt:variant>
      <vt:variant>
        <vt:i4>5</vt:i4>
      </vt:variant>
      <vt:variant>
        <vt:lpwstr>http://www.ozon.ru/context/detail/id/1067035/?partner=ataka001</vt:lpwstr>
      </vt:variant>
      <vt:variant>
        <vt:lpwstr>persons</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Разработка защищенной технологии дистанционного обучения</dc:title>
  <dc:creator>znk</dc:creator>
  <cp:lastModifiedBy>Кафедра</cp:lastModifiedBy>
  <cp:revision>4</cp:revision>
  <cp:lastPrinted>2016-02-03T16:11:00Z</cp:lastPrinted>
  <dcterms:created xsi:type="dcterms:W3CDTF">2016-02-03T14:42:00Z</dcterms:created>
  <dcterms:modified xsi:type="dcterms:W3CDTF">2016-02-03T16:16:00Z</dcterms:modified>
</cp:coreProperties>
</file>