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47D" w:rsidRPr="00DE686A" w:rsidRDefault="00AA247D" w:rsidP="00AA247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E686A">
        <w:rPr>
          <w:rFonts w:ascii="Times New Roman" w:hAnsi="Times New Roman" w:cs="Times New Roman"/>
          <w:b/>
          <w:sz w:val="24"/>
        </w:rPr>
        <w:t>Анкета</w:t>
      </w:r>
    </w:p>
    <w:p w:rsidR="00AA247D" w:rsidRPr="00AA247D" w:rsidRDefault="00A77B82" w:rsidP="00AA247D">
      <w:pPr>
        <w:spacing w:after="0"/>
        <w:jc w:val="center"/>
        <w:rPr>
          <w:rFonts w:ascii="Times New Roman" w:hAnsi="Times New Roman" w:cs="Times New Roman"/>
        </w:rPr>
      </w:pPr>
      <w:proofErr w:type="gramStart"/>
      <w:r w:rsidRPr="00AA247D">
        <w:rPr>
          <w:rFonts w:ascii="Times New Roman" w:hAnsi="Times New Roman" w:cs="Times New Roman"/>
        </w:rPr>
        <w:t>претендент</w:t>
      </w:r>
      <w:r w:rsidR="00AA247D" w:rsidRPr="00AA247D">
        <w:rPr>
          <w:rFonts w:ascii="Times New Roman" w:hAnsi="Times New Roman" w:cs="Times New Roman"/>
        </w:rPr>
        <w:t>а</w:t>
      </w:r>
      <w:r w:rsidRPr="00AA247D">
        <w:rPr>
          <w:rFonts w:ascii="Times New Roman" w:hAnsi="Times New Roman" w:cs="Times New Roman"/>
        </w:rPr>
        <w:t xml:space="preserve"> на назначение стипенди</w:t>
      </w:r>
      <w:r w:rsidR="00AA247D" w:rsidRPr="00AA247D">
        <w:rPr>
          <w:rFonts w:ascii="Times New Roman" w:hAnsi="Times New Roman" w:cs="Times New Roman"/>
        </w:rPr>
        <w:t>и</w:t>
      </w:r>
      <w:r w:rsidRPr="00AA247D">
        <w:rPr>
          <w:rFonts w:ascii="Times New Roman" w:hAnsi="Times New Roman" w:cs="Times New Roman"/>
        </w:rPr>
        <w:t xml:space="preserve"> </w:t>
      </w:r>
      <w:r w:rsidR="008D394E" w:rsidRPr="00AA247D">
        <w:rPr>
          <w:rFonts w:ascii="Times New Roman" w:hAnsi="Times New Roman" w:cs="Times New Roman"/>
        </w:rPr>
        <w:t>Правительства</w:t>
      </w:r>
      <w:r w:rsidRPr="00AA247D">
        <w:rPr>
          <w:rFonts w:ascii="Times New Roman" w:hAnsi="Times New Roman" w:cs="Times New Roman"/>
        </w:rPr>
        <w:t xml:space="preserve"> РФ из числа студентов и аспирантов, обучающихся по очной форме обучения </w:t>
      </w:r>
      <w:r w:rsidR="00AA247D" w:rsidRPr="00AA247D">
        <w:rPr>
          <w:rFonts w:ascii="Times New Roman" w:hAnsi="Times New Roman" w:cs="Times New Roman"/>
        </w:rPr>
        <w:t>п</w:t>
      </w:r>
      <w:r w:rsidRPr="00AA247D">
        <w:rPr>
          <w:rFonts w:ascii="Times New Roman" w:hAnsi="Times New Roman" w:cs="Times New Roman"/>
        </w:rPr>
        <w:t>о</w:t>
      </w:r>
      <w:r w:rsidR="00AA247D" w:rsidRPr="00AA247D">
        <w:rPr>
          <w:rFonts w:ascii="Times New Roman" w:hAnsi="Times New Roman" w:cs="Times New Roman"/>
        </w:rPr>
        <w:t xml:space="preserve"> о</w:t>
      </w:r>
      <w:r w:rsidRPr="00AA247D">
        <w:rPr>
          <w:rFonts w:ascii="Times New Roman" w:hAnsi="Times New Roman" w:cs="Times New Roman"/>
        </w:rPr>
        <w:t xml:space="preserve">бразовательным программам, соответствующим приоритетным направлениям модернизации и технологического развития российской экономики, в организациях, осуществляющих образовательную деятельность по имеющим государственную аккредитацию образовательным </w:t>
      </w:r>
      <w:r w:rsidR="00AA247D" w:rsidRPr="00AA247D">
        <w:rPr>
          <w:rFonts w:ascii="Times New Roman" w:hAnsi="Times New Roman" w:cs="Times New Roman"/>
        </w:rPr>
        <w:t>программам высшего образования</w:t>
      </w:r>
      <w:proofErr w:type="gramEnd"/>
    </w:p>
    <w:p w:rsidR="00AA247D" w:rsidRPr="008D5540" w:rsidRDefault="00AA247D" w:rsidP="00AA247D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/>
      </w:tblPr>
      <w:tblGrid>
        <w:gridCol w:w="347"/>
        <w:gridCol w:w="728"/>
        <w:gridCol w:w="603"/>
        <w:gridCol w:w="556"/>
        <w:gridCol w:w="926"/>
        <w:gridCol w:w="783"/>
        <w:gridCol w:w="807"/>
        <w:gridCol w:w="928"/>
        <w:gridCol w:w="755"/>
        <w:gridCol w:w="707"/>
        <w:gridCol w:w="861"/>
        <w:gridCol w:w="1113"/>
        <w:gridCol w:w="928"/>
        <w:gridCol w:w="755"/>
        <w:gridCol w:w="1002"/>
        <w:gridCol w:w="803"/>
        <w:gridCol w:w="866"/>
        <w:gridCol w:w="713"/>
        <w:gridCol w:w="1172"/>
      </w:tblGrid>
      <w:tr w:rsidR="00A77B82" w:rsidRPr="00884950" w:rsidTr="00AA247D">
        <w:tc>
          <w:tcPr>
            <w:tcW w:w="113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6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ФИО </w:t>
            </w:r>
          </w:p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претендента</w:t>
            </w:r>
          </w:p>
        </w:tc>
        <w:tc>
          <w:tcPr>
            <w:tcW w:w="215" w:type="pct"/>
            <w:vMerge w:val="restart"/>
          </w:tcPr>
          <w:p w:rsidR="00A77B82" w:rsidRPr="00884950" w:rsidRDefault="00A77B82" w:rsidP="003E4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Курс обучения </w:t>
            </w:r>
          </w:p>
        </w:tc>
        <w:tc>
          <w:tcPr>
            <w:tcW w:w="481" w:type="pct"/>
            <w:gridSpan w:val="2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Направление подготовки (специальности) высшего профессионального образования</w:t>
            </w:r>
          </w:p>
        </w:tc>
        <w:tc>
          <w:tcPr>
            <w:tcW w:w="254" w:type="pct"/>
            <w:vMerge w:val="restar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Сведения об успеваемости претендента (доля оценок «отлично» от общего количества оценок), %</w:t>
            </w:r>
          </w:p>
        </w:tc>
        <w:tc>
          <w:tcPr>
            <w:tcW w:w="1037" w:type="pct"/>
            <w:gridSpan w:val="4"/>
          </w:tcPr>
          <w:p w:rsidR="00A77B82" w:rsidRPr="008D394E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Признание претендента победителем и (или) призёром международной, 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сероссийской, ведомственной, 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региональной олимпиады или олимпиады, проводимой образовательн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ой, научной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общественной и иной организацией, конкурса, соревнования, состязания и иного мероприятия, направленного на выявление учебных достижений</w:t>
            </w:r>
            <w:proofErr w:type="gramEnd"/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13003" w:rsidRPr="008D394E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ЗА 2 </w:t>
            </w:r>
            <w:proofErr w:type="gramStart"/>
            <w:r w:rsidR="00886A48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календарных</w:t>
            </w:r>
            <w:proofErr w:type="gramEnd"/>
            <w:r w:rsidR="00886A48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 </w:t>
            </w: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ГОДА</w:t>
            </w:r>
            <w:r w:rsidR="00886A48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, предшествующих подаче заявления</w:t>
            </w:r>
          </w:p>
          <w:p w:rsidR="00613003" w:rsidRPr="00613003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1186" w:type="pct"/>
            <w:gridSpan w:val="4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Публичное представление претендент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результатов научно- исследовательской работы</w:t>
            </w: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77B82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ЗА 1 </w:t>
            </w:r>
            <w:r w:rsidR="00886A48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календарный </w:t>
            </w: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ГОД</w:t>
            </w:r>
            <w:r w:rsidR="00886A48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, предшествующий подаче заявления</w:t>
            </w:r>
          </w:p>
          <w:p w:rsidR="00613003" w:rsidRPr="00613003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585" w:type="pct"/>
            <w:gridSpan w:val="2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Получение претендент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награды (приза) за результаты научно-исследовательской работы; документа, удостоверяющего исключительное право претендента на достигнутый им результат интеллектуальной деятельности, гранта на выполнение научно-исследовательской работы</w:t>
            </w:r>
          </w:p>
          <w:p w:rsidR="00A77B82" w:rsidRPr="00613003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A48" w:rsidRDefault="00886A48" w:rsidP="00886A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ЗА 2 </w:t>
            </w:r>
            <w:proofErr w:type="gramStart"/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календарных</w:t>
            </w:r>
            <w:proofErr w:type="gramEnd"/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 </w:t>
            </w: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ГОДА</w:t>
            </w: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, предшествующих подаче заявления</w:t>
            </w:r>
          </w:p>
          <w:p w:rsidR="00613003" w:rsidRPr="00206874" w:rsidRDefault="00886A48" w:rsidP="00886A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 </w:t>
            </w:r>
            <w:r w:rsid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(это подсказка, убрать при распечатке)</w:t>
            </w:r>
          </w:p>
        </w:tc>
        <w:tc>
          <w:tcPr>
            <w:tcW w:w="892" w:type="pct"/>
            <w:gridSpan w:val="3"/>
          </w:tcPr>
          <w:p w:rsidR="00A77B82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Наличие у претендента публикаций в научном (учебно-научном, учебно-методическом) международном, всероссийском, ведомственном, ином издании, в издании образовательно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научной или иной организации</w:t>
            </w:r>
          </w:p>
          <w:p w:rsidR="00A77B82" w:rsidRPr="00613003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A48" w:rsidRDefault="00886A48" w:rsidP="00886A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</w:rPr>
            </w:pP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ЗА 1 </w:t>
            </w: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 xml:space="preserve">календарный </w:t>
            </w:r>
            <w:r w:rsidRPr="00613003"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color w:val="FF6600"/>
                <w:sz w:val="24"/>
                <w:szCs w:val="24"/>
              </w:rPr>
              <w:t>, предшествующий подаче заявления</w:t>
            </w:r>
          </w:p>
          <w:p w:rsidR="00613003" w:rsidRPr="00206874" w:rsidRDefault="0061300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6600"/>
                <w:sz w:val="16"/>
                <w:szCs w:val="16"/>
              </w:rPr>
            </w:pPr>
          </w:p>
        </w:tc>
      </w:tr>
      <w:tr w:rsidR="00AA247D" w:rsidRPr="00884950" w:rsidTr="00AA247D">
        <w:tc>
          <w:tcPr>
            <w:tcW w:w="113" w:type="pct"/>
            <w:vMerge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Код, шифр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254" w:type="pct"/>
            <w:vMerge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Вид мероприятия (олимпиада, конкурс, соревнование, состязание, иное)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Победитель или 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призёр (с указанием занятого места)</w:t>
            </w:r>
          </w:p>
        </w:tc>
        <w:tc>
          <w:tcPr>
            <w:tcW w:w="279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Краткая характеристика публичного представления</w:t>
            </w:r>
          </w:p>
        </w:tc>
        <w:tc>
          <w:tcPr>
            <w:tcW w:w="36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Вид меро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приятия (конференция,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выставка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  <w:proofErr w:type="gram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кспозиция</w:t>
            </w:r>
            <w:proofErr w:type="spellEnd"/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семинар, иное)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Статус мероприятия (международное, всероссийское, иное)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и место проведения мероприятия</w:t>
            </w:r>
          </w:p>
        </w:tc>
        <w:tc>
          <w:tcPr>
            <w:tcW w:w="32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Тематика научно-исследовательской работы</w:t>
            </w:r>
          </w:p>
        </w:tc>
        <w:tc>
          <w:tcPr>
            <w:tcW w:w="26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Краткое описание награды (приза), гранта, патента, свидетельства</w:t>
            </w:r>
          </w:p>
        </w:tc>
        <w:tc>
          <w:tcPr>
            <w:tcW w:w="28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Тематика публикаци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, объём в печатных листах</w:t>
            </w: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Дата публикации</w:t>
            </w:r>
          </w:p>
        </w:tc>
        <w:tc>
          <w:tcPr>
            <w:tcW w:w="3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Место публикации</w:t>
            </w:r>
          </w:p>
        </w:tc>
      </w:tr>
      <w:tr w:rsidR="00AA247D" w:rsidRPr="00884950" w:rsidTr="00AA247D">
        <w:tc>
          <w:tcPr>
            <w:tcW w:w="113" w:type="pc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6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54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79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6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2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26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28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19</w:t>
            </w:r>
          </w:p>
        </w:tc>
      </w:tr>
      <w:tr w:rsidR="00AA247D" w:rsidRPr="00884950" w:rsidTr="00AA247D">
        <w:tc>
          <w:tcPr>
            <w:tcW w:w="113" w:type="pct"/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" w:type="pct"/>
          </w:tcPr>
          <w:p w:rsidR="00A77B82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</w:t>
            </w:r>
          </w:p>
          <w:p w:rsidR="00613003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Иван</w:t>
            </w:r>
          </w:p>
          <w:p w:rsidR="00613003" w:rsidRPr="00884950" w:rsidRDefault="00613003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Иванович</w:t>
            </w:r>
          </w:p>
        </w:tc>
        <w:tc>
          <w:tcPr>
            <w:tcW w:w="215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80" w:type="pct"/>
          </w:tcPr>
          <w:p w:rsidR="00A77B82" w:rsidRPr="00884950" w:rsidRDefault="008D394E" w:rsidP="007A09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4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01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Электрон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ика и наноэлектроника</w:t>
            </w:r>
          </w:p>
        </w:tc>
        <w:tc>
          <w:tcPr>
            <w:tcW w:w="254" w:type="pct"/>
          </w:tcPr>
          <w:p w:rsidR="00A77B82" w:rsidRPr="00884950" w:rsidRDefault="004D3E13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80</w:t>
            </w:r>
          </w:p>
        </w:tc>
        <w:tc>
          <w:tcPr>
            <w:tcW w:w="262" w:type="pct"/>
          </w:tcPr>
          <w:p w:rsidR="00A77B82" w:rsidRPr="00884950" w:rsidRDefault="00A77B82" w:rsidP="00DF5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DF5B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EA2FB4" w:rsidRDefault="008D394E" w:rsidP="00841E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41E7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выступле</w:t>
            </w:r>
            <w:r w:rsidRPr="00841E7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lastRenderedPageBreak/>
              <w:t>ние на тему: «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Технология </w:t>
            </w:r>
            <w:r w:rsidR="0061300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 xml:space="preserve">измерения наведенного </w:t>
            </w:r>
            <w:proofErr w:type="spellStart"/>
            <w:r w:rsidR="0061300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напряжени</w:t>
            </w:r>
            <w:proofErr w:type="spellEnd"/>
            <w:r w:rsidRPr="00841E73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»</w:t>
            </w:r>
          </w:p>
        </w:tc>
        <w:tc>
          <w:tcPr>
            <w:tcW w:w="361" w:type="pct"/>
          </w:tcPr>
          <w:p w:rsidR="00A77B82" w:rsidRPr="00AF5B1F" w:rsidRDefault="008D394E" w:rsidP="00841E7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Форум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проектов программ Союзного государства –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VI</w:t>
            </w:r>
            <w:r w:rsidRPr="009675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Форум вузов инженерно-технологического профиля</w:t>
            </w:r>
          </w:p>
        </w:tc>
        <w:tc>
          <w:tcPr>
            <w:tcW w:w="301" w:type="pct"/>
          </w:tcPr>
          <w:p w:rsidR="00A77B82" w:rsidRPr="00884950" w:rsidRDefault="008D394E" w:rsidP="001E7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Междуна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родное</w:t>
            </w:r>
          </w:p>
        </w:tc>
        <w:tc>
          <w:tcPr>
            <w:tcW w:w="245" w:type="pct"/>
          </w:tcPr>
          <w:p w:rsidR="008D394E" w:rsidRPr="00884950" w:rsidRDefault="008D394E" w:rsidP="008D39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БНТУ</w:t>
            </w:r>
            <w:r w:rsidRPr="00884950">
              <w:rPr>
                <w:rFonts w:ascii="Times New Roman" w:hAnsi="Times New Roman"/>
                <w:sz w:val="16"/>
                <w:szCs w:val="16"/>
              </w:rPr>
              <w:t xml:space="preserve">, </w:t>
            </w:r>
          </w:p>
          <w:p w:rsidR="00A77B82" w:rsidRPr="00884950" w:rsidRDefault="008D394E" w:rsidP="005A38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24-28 октября</w:t>
            </w:r>
            <w:r w:rsidR="00943B89">
              <w:rPr>
                <w:rFonts w:ascii="Times New Roman" w:hAnsi="Times New Roman"/>
                <w:sz w:val="16"/>
                <w:szCs w:val="16"/>
              </w:rPr>
              <w:t xml:space="preserve"> 20</w:t>
            </w:r>
            <w:r w:rsidR="0031623F">
              <w:rPr>
                <w:rFonts w:ascii="Times New Roman" w:hAnsi="Times New Roman"/>
                <w:sz w:val="16"/>
                <w:szCs w:val="16"/>
              </w:rPr>
              <w:t>2</w:t>
            </w:r>
            <w:r w:rsidR="005A3839">
              <w:rPr>
                <w:rFonts w:ascii="Times New Roman" w:hAnsi="Times New Roman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</w:t>
            </w:r>
            <w:proofErr w:type="gramStart"/>
            <w:r w:rsidRPr="00884950">
              <w:rPr>
                <w:rFonts w:ascii="Times New Roman" w:hAnsi="Times New Roman"/>
                <w:sz w:val="16"/>
                <w:szCs w:val="16"/>
              </w:rPr>
              <w:t>.</w:t>
            </w:r>
            <w:r w:rsidR="00A77B82" w:rsidRPr="0088495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25" w:type="pct"/>
          </w:tcPr>
          <w:p w:rsidR="008D394E" w:rsidRDefault="008D394E" w:rsidP="008D394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Технологи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я измерения наведенного напряжения</w:t>
            </w:r>
          </w:p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pct"/>
          </w:tcPr>
          <w:p w:rsidR="00A77B82" w:rsidRPr="00B73469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Диплом</w:t>
            </w:r>
          </w:p>
        </w:tc>
        <w:tc>
          <w:tcPr>
            <w:tcW w:w="281" w:type="pct"/>
          </w:tcPr>
          <w:p w:rsidR="00A77B82" w:rsidRPr="004D3E13" w:rsidRDefault="008D394E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Технолог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ия измерения наведенного напряжения</w:t>
            </w:r>
          </w:p>
          <w:p w:rsidR="004E4BF9" w:rsidRPr="004E4BF9" w:rsidRDefault="004E4BF9" w:rsidP="004E4BF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D3E13">
              <w:rPr>
                <w:rFonts w:ascii="Times New Roman" w:hAnsi="Times New Roman"/>
                <w:sz w:val="16"/>
                <w:szCs w:val="16"/>
              </w:rPr>
              <w:t>0.6</w:t>
            </w:r>
            <w:r>
              <w:rPr>
                <w:rFonts w:ascii="Times New Roman" w:hAnsi="Times New Roman"/>
                <w:sz w:val="16"/>
                <w:szCs w:val="16"/>
              </w:rPr>
              <w:t>3п.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л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232" w:type="pct"/>
          </w:tcPr>
          <w:p w:rsidR="00A77B82" w:rsidRPr="00884950" w:rsidRDefault="003E48E9" w:rsidP="005A38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сентяб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рь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20</w:t>
            </w:r>
            <w:r w:rsidR="0031623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A383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</w:tc>
        <w:tc>
          <w:tcPr>
            <w:tcW w:w="380" w:type="pct"/>
          </w:tcPr>
          <w:p w:rsidR="00A77B82" w:rsidRPr="004E4BF9" w:rsidRDefault="004E4BF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Научное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издание 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“</w:t>
            </w:r>
            <w:r>
              <w:rPr>
                <w:rFonts w:ascii="Times New Roman" w:hAnsi="Times New Roman"/>
                <w:sz w:val="16"/>
                <w:szCs w:val="16"/>
              </w:rPr>
              <w:t>Форум</w:t>
            </w:r>
            <w:r w:rsidR="008D394E">
              <w:rPr>
                <w:rFonts w:ascii="Times New Roman" w:hAnsi="Times New Roman"/>
                <w:sz w:val="16"/>
                <w:szCs w:val="16"/>
              </w:rPr>
              <w:t xml:space="preserve"> проектов программ Союзного государства – </w:t>
            </w:r>
            <w:r w:rsidR="008D394E">
              <w:rPr>
                <w:rFonts w:ascii="Times New Roman" w:hAnsi="Times New Roman"/>
                <w:sz w:val="16"/>
                <w:szCs w:val="16"/>
                <w:lang w:val="en-US"/>
              </w:rPr>
              <w:t>VI</w:t>
            </w:r>
            <w:r w:rsidR="008D394E" w:rsidRPr="009675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D394E">
              <w:rPr>
                <w:rFonts w:ascii="Times New Roman" w:hAnsi="Times New Roman"/>
                <w:sz w:val="16"/>
                <w:szCs w:val="16"/>
              </w:rPr>
              <w:t>Форум вузов инженерно-технологического профиля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”</w:t>
            </w:r>
          </w:p>
          <w:p w:rsidR="004E4BF9" w:rsidRDefault="004E4BF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Сборник материалов секции 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“</w:t>
            </w:r>
            <w:r>
              <w:rPr>
                <w:rFonts w:ascii="Times New Roman" w:hAnsi="Times New Roman"/>
                <w:sz w:val="16"/>
                <w:szCs w:val="16"/>
              </w:rPr>
              <w:t>Инновационное молодежное предпринимательство</w:t>
            </w:r>
            <w:r w:rsidRPr="004E4BF9">
              <w:rPr>
                <w:rFonts w:ascii="Times New Roman" w:hAnsi="Times New Roman"/>
                <w:sz w:val="16"/>
                <w:szCs w:val="16"/>
              </w:rPr>
              <w:t>”</w:t>
            </w: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Default="001A2299" w:rsidP="008849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A2299" w:rsidRPr="004E4BF9" w:rsidRDefault="001A2299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47D" w:rsidRPr="00884950" w:rsidTr="00AA247D">
        <w:tc>
          <w:tcPr>
            <w:tcW w:w="113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  <w:tcBorders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</w:t>
            </w:r>
            <w:r w:rsidR="00A77B82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884950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выступление на тему: «Особенности расчета наведенного напряжения в электрических сетях»</w:t>
            </w:r>
          </w:p>
        </w:tc>
        <w:tc>
          <w:tcPr>
            <w:tcW w:w="361" w:type="pct"/>
          </w:tcPr>
          <w:p w:rsidR="00A77B82" w:rsidRPr="00884950" w:rsidRDefault="00943B89" w:rsidP="005A3839">
            <w:pPr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>IV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Международн</w:t>
            </w:r>
            <w:r w:rsidR="008D394E">
              <w:rPr>
                <w:rFonts w:ascii="Times New Roman" w:hAnsi="Times New Roman"/>
                <w:sz w:val="16"/>
                <w:szCs w:val="16"/>
              </w:rPr>
              <w:t>ая научно-техническая и научно-методическая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D394E">
              <w:rPr>
                <w:rFonts w:ascii="Times New Roman" w:hAnsi="Times New Roman"/>
                <w:sz w:val="16"/>
                <w:szCs w:val="16"/>
              </w:rPr>
              <w:t xml:space="preserve">конференция 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>«Современные тех</w:t>
            </w:r>
            <w:r w:rsidR="008D394E">
              <w:rPr>
                <w:rFonts w:ascii="Times New Roman" w:hAnsi="Times New Roman"/>
                <w:sz w:val="16"/>
                <w:szCs w:val="16"/>
              </w:rPr>
              <w:t>нологии в науке и образовании»</w:t>
            </w:r>
            <w:r w:rsidR="008D394E" w:rsidRPr="00BE46FC">
              <w:rPr>
                <w:rFonts w:ascii="Times New Roman" w:hAnsi="Times New Roman"/>
                <w:sz w:val="16"/>
                <w:szCs w:val="16"/>
              </w:rPr>
              <w:t xml:space="preserve"> СТНО-20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5A383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01" w:type="pct"/>
          </w:tcPr>
          <w:p w:rsidR="00A77B82" w:rsidRPr="00884950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E46FC">
              <w:rPr>
                <w:rFonts w:ascii="Times New Roman" w:hAnsi="Times New Roman" w:cs="Times New Roman"/>
                <w:sz w:val="16"/>
                <w:szCs w:val="16"/>
              </w:rPr>
              <w:t>Международно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</w:p>
        </w:tc>
        <w:tc>
          <w:tcPr>
            <w:tcW w:w="245" w:type="pct"/>
          </w:tcPr>
          <w:p w:rsidR="00A77B82" w:rsidRPr="00884950" w:rsidRDefault="00A77B82" w:rsidP="005A38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>РГРТУ,  20</w:t>
            </w:r>
            <w:r w:rsidR="00943B8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A383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884950"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</w:tc>
        <w:tc>
          <w:tcPr>
            <w:tcW w:w="325" w:type="pct"/>
          </w:tcPr>
          <w:p w:rsidR="00A77B82" w:rsidRPr="00884950" w:rsidRDefault="008D394E" w:rsidP="00841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Особенности расчета наведенного напряжения в электрических сетях</w:t>
            </w:r>
          </w:p>
        </w:tc>
        <w:tc>
          <w:tcPr>
            <w:tcW w:w="260" w:type="pct"/>
          </w:tcPr>
          <w:p w:rsidR="00A77B82" w:rsidRPr="00884950" w:rsidRDefault="008D394E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Диплом</w:t>
            </w:r>
          </w:p>
        </w:tc>
        <w:tc>
          <w:tcPr>
            <w:tcW w:w="281" w:type="pct"/>
          </w:tcPr>
          <w:p w:rsidR="00A77B82" w:rsidRPr="00884950" w:rsidRDefault="00A77B82" w:rsidP="00EC7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</w:tcPr>
          <w:p w:rsidR="00A77B82" w:rsidRPr="00884950" w:rsidRDefault="00A77B82" w:rsidP="00841E73">
            <w:pPr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47D" w:rsidRPr="00884950" w:rsidTr="00AA247D"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0" w:type="pct"/>
          </w:tcPr>
          <w:p w:rsidR="00A77B82" w:rsidRPr="00884950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" w:type="pct"/>
          </w:tcPr>
          <w:p w:rsidR="00A77B82" w:rsidRPr="00884950" w:rsidRDefault="00A77B82" w:rsidP="00EC70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1" w:type="pct"/>
          </w:tcPr>
          <w:p w:rsidR="00A77B82" w:rsidRPr="00BE46FC" w:rsidRDefault="00A77B82" w:rsidP="00217B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pct"/>
          </w:tcPr>
          <w:p w:rsidR="00A77B82" w:rsidRPr="00BE46FC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5" w:type="pct"/>
          </w:tcPr>
          <w:p w:rsidR="00A77B82" w:rsidRPr="00884950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5" w:type="pct"/>
          </w:tcPr>
          <w:p w:rsidR="00A77B82" w:rsidRPr="00BE46FC" w:rsidRDefault="00A77B82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pct"/>
          </w:tcPr>
          <w:p w:rsidR="00A77B82" w:rsidRDefault="00A77B82" w:rsidP="00BE4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1" w:type="pct"/>
          </w:tcPr>
          <w:p w:rsidR="00A77B82" w:rsidRDefault="008D394E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Структура потерь электроэнергии и мероприятия по их снижению</w:t>
            </w:r>
          </w:p>
          <w:p w:rsidR="00A77B82" w:rsidRDefault="004E4BF9" w:rsidP="00884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</w:t>
            </w:r>
            <w:r w:rsidR="00A77B82">
              <w:rPr>
                <w:rFonts w:ascii="Times New Roman" w:hAnsi="Times New Roman" w:cs="Times New Roman"/>
                <w:sz w:val="16"/>
                <w:szCs w:val="16"/>
              </w:rPr>
              <w:t xml:space="preserve"> п</w:t>
            </w:r>
            <w:proofErr w:type="gramStart"/>
            <w:r w:rsidR="00A77B82">
              <w:rPr>
                <w:rFonts w:ascii="Times New Roman" w:hAnsi="Times New Roman" w:cs="Times New Roman"/>
                <w:sz w:val="16"/>
                <w:szCs w:val="16"/>
              </w:rPr>
              <w:t>.л</w:t>
            </w:r>
            <w:proofErr w:type="gramEnd"/>
          </w:p>
        </w:tc>
        <w:tc>
          <w:tcPr>
            <w:tcW w:w="232" w:type="pct"/>
          </w:tcPr>
          <w:p w:rsidR="00A77B82" w:rsidRPr="00943B89" w:rsidRDefault="00943B89" w:rsidP="005A38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  <w:r w:rsidR="0031623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A383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380" w:type="pct"/>
          </w:tcPr>
          <w:p w:rsidR="00A77B82" w:rsidRPr="008D394E" w:rsidRDefault="00943B89" w:rsidP="00EA2F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Сборник статей по материалам 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X международной  научно-практической конференции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“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>Технические науки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8D394E">
              <w:rPr>
                <w:rFonts w:ascii="Times New Roman" w:hAnsi="Times New Roman" w:cs="Times New Roman"/>
                <w:sz w:val="16"/>
                <w:szCs w:val="16"/>
              </w:rPr>
              <w:t>проблемы и решения</w:t>
            </w:r>
            <w:r w:rsidR="008D394E" w:rsidRPr="008D394E">
              <w:rPr>
                <w:rFonts w:ascii="Times New Roman" w:hAnsi="Times New Roman" w:cs="Times New Roman"/>
                <w:sz w:val="16"/>
                <w:szCs w:val="16"/>
              </w:rPr>
              <w:t>”</w:t>
            </w:r>
          </w:p>
        </w:tc>
      </w:tr>
    </w:tbl>
    <w:p w:rsidR="00A77B82" w:rsidRDefault="00A77B82" w:rsidP="00EA2FB4">
      <w:pPr>
        <w:spacing w:after="60"/>
        <w:rPr>
          <w:sz w:val="21"/>
          <w:szCs w:val="21"/>
        </w:rPr>
      </w:pPr>
    </w:p>
    <w:p w:rsidR="00A77B82" w:rsidRPr="00AA247D" w:rsidRDefault="00AA247D" w:rsidP="00841E73">
      <w:pPr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 xml:space="preserve">«___» __________ </w:t>
      </w:r>
      <w:r w:rsidR="004D3E13" w:rsidRPr="00AA247D">
        <w:rPr>
          <w:rFonts w:ascii="Times New Roman" w:hAnsi="Times New Roman" w:cs="Times New Roman"/>
          <w:sz w:val="28"/>
          <w:szCs w:val="28"/>
        </w:rPr>
        <w:t>20</w:t>
      </w:r>
      <w:r w:rsidRPr="00AA247D">
        <w:rPr>
          <w:rFonts w:ascii="Times New Roman" w:hAnsi="Times New Roman" w:cs="Times New Roman"/>
          <w:sz w:val="28"/>
          <w:szCs w:val="28"/>
        </w:rPr>
        <w:t>___</w:t>
      </w:r>
      <w:r w:rsidR="00A77B82" w:rsidRPr="00AA247D">
        <w:rPr>
          <w:rFonts w:ascii="Times New Roman" w:hAnsi="Times New Roman" w:cs="Times New Roman"/>
          <w:sz w:val="28"/>
          <w:szCs w:val="28"/>
        </w:rPr>
        <w:t xml:space="preserve"> г</w:t>
      </w:r>
      <w:r w:rsidR="003B6B26">
        <w:rPr>
          <w:rFonts w:ascii="Times New Roman" w:hAnsi="Times New Roman" w:cs="Times New Roman"/>
          <w:sz w:val="28"/>
          <w:szCs w:val="28"/>
        </w:rPr>
        <w:t>.</w:t>
      </w:r>
    </w:p>
    <w:p w:rsidR="001A2299" w:rsidRPr="00AA247D" w:rsidRDefault="001A2299" w:rsidP="00841E73">
      <w:pPr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3B6B26" w:rsidRDefault="00A77B82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>Д</w:t>
      </w:r>
      <w:r w:rsidR="005A3839">
        <w:rPr>
          <w:rFonts w:ascii="Times New Roman" w:hAnsi="Times New Roman" w:cs="Times New Roman"/>
          <w:sz w:val="28"/>
          <w:szCs w:val="28"/>
        </w:rPr>
        <w:t>екан</w:t>
      </w:r>
      <w:r w:rsidRPr="00AA247D">
        <w:rPr>
          <w:rFonts w:ascii="Times New Roman" w:hAnsi="Times New Roman" w:cs="Times New Roman"/>
          <w:sz w:val="28"/>
          <w:szCs w:val="28"/>
        </w:rPr>
        <w:t xml:space="preserve"> </w:t>
      </w:r>
      <w:r w:rsidR="005A3839">
        <w:rPr>
          <w:rFonts w:ascii="Times New Roman" w:hAnsi="Times New Roman" w:cs="Times New Roman"/>
          <w:sz w:val="28"/>
          <w:szCs w:val="28"/>
        </w:rPr>
        <w:t>(указать факультет)</w:t>
      </w:r>
      <w:r w:rsidRPr="00AA247D">
        <w:rPr>
          <w:rFonts w:ascii="Times New Roman" w:hAnsi="Times New Roman" w:cs="Times New Roman"/>
          <w:sz w:val="28"/>
          <w:szCs w:val="28"/>
        </w:rPr>
        <w:t xml:space="preserve"> </w:t>
      </w:r>
      <w:r w:rsidR="003B6B26">
        <w:rPr>
          <w:rFonts w:ascii="Times New Roman" w:hAnsi="Times New Roman" w:cs="Times New Roman"/>
          <w:sz w:val="28"/>
          <w:szCs w:val="28"/>
        </w:rPr>
        <w:t>__________ /</w:t>
      </w:r>
      <w:r w:rsidR="005A3839">
        <w:rPr>
          <w:rFonts w:ascii="Times New Roman" w:hAnsi="Times New Roman" w:cs="Times New Roman"/>
          <w:sz w:val="28"/>
          <w:szCs w:val="28"/>
        </w:rPr>
        <w:t>Указать Фамилию и инициалы</w:t>
      </w:r>
      <w:r w:rsidR="003B6B26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3B6B26" w:rsidRDefault="003B6B26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77B82" w:rsidRPr="00AA247D">
        <w:rPr>
          <w:rFonts w:ascii="Times New Roman" w:hAnsi="Times New Roman" w:cs="Times New Roman"/>
          <w:sz w:val="28"/>
          <w:szCs w:val="28"/>
        </w:rPr>
        <w:t xml:space="preserve">уководитель </w:t>
      </w:r>
      <w:r>
        <w:rPr>
          <w:rFonts w:ascii="Times New Roman" w:hAnsi="Times New Roman" w:cs="Times New Roman"/>
          <w:sz w:val="28"/>
          <w:szCs w:val="28"/>
        </w:rPr>
        <w:t xml:space="preserve">__________ / </w:t>
      </w:r>
      <w:r>
        <w:rPr>
          <w:rFonts w:ascii="Times New Roman" w:hAnsi="Times New Roman" w:cs="Times New Roman"/>
          <w:sz w:val="28"/>
          <w:szCs w:val="28"/>
          <w:u w:val="single"/>
        </w:rPr>
        <w:t>Иванов И.И.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</w:p>
    <w:p w:rsidR="00A77B82" w:rsidRPr="003B6B26" w:rsidRDefault="00A77B82" w:rsidP="003B6B26">
      <w:pPr>
        <w:spacing w:after="0" w:line="600" w:lineRule="auto"/>
        <w:rPr>
          <w:rFonts w:ascii="Times New Roman" w:hAnsi="Times New Roman" w:cs="Times New Roman"/>
          <w:sz w:val="28"/>
          <w:szCs w:val="28"/>
        </w:rPr>
      </w:pPr>
      <w:r w:rsidRPr="00AA247D">
        <w:rPr>
          <w:rFonts w:ascii="Times New Roman" w:hAnsi="Times New Roman" w:cs="Times New Roman"/>
          <w:sz w:val="28"/>
          <w:szCs w:val="28"/>
        </w:rPr>
        <w:t>Магистрант</w:t>
      </w:r>
      <w:r w:rsidR="003B6B26">
        <w:rPr>
          <w:rFonts w:ascii="Times New Roman" w:hAnsi="Times New Roman" w:cs="Times New Roman"/>
          <w:sz w:val="28"/>
          <w:szCs w:val="28"/>
        </w:rPr>
        <w:t xml:space="preserve"> __________ / </w:t>
      </w:r>
      <w:r w:rsidR="003B6B26">
        <w:rPr>
          <w:rFonts w:ascii="Times New Roman" w:hAnsi="Times New Roman" w:cs="Times New Roman"/>
          <w:sz w:val="28"/>
          <w:szCs w:val="28"/>
          <w:u w:val="single"/>
        </w:rPr>
        <w:t>Иванов И.И.</w:t>
      </w:r>
      <w:r w:rsidR="003B6B26">
        <w:rPr>
          <w:rFonts w:ascii="Times New Roman" w:hAnsi="Times New Roman" w:cs="Times New Roman"/>
          <w:sz w:val="28"/>
          <w:szCs w:val="28"/>
        </w:rPr>
        <w:t xml:space="preserve"> /</w:t>
      </w:r>
    </w:p>
    <w:sectPr w:rsidR="00A77B82" w:rsidRPr="003B6B26" w:rsidSect="00AA247D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21E87"/>
    <w:rsid w:val="0001185A"/>
    <w:rsid w:val="00024AF6"/>
    <w:rsid w:val="000317CD"/>
    <w:rsid w:val="000531CD"/>
    <w:rsid w:val="00056EA0"/>
    <w:rsid w:val="000816D4"/>
    <w:rsid w:val="000B6531"/>
    <w:rsid w:val="000D01C4"/>
    <w:rsid w:val="000E765D"/>
    <w:rsid w:val="0012674B"/>
    <w:rsid w:val="00140160"/>
    <w:rsid w:val="00176439"/>
    <w:rsid w:val="001A2299"/>
    <w:rsid w:val="001A5E57"/>
    <w:rsid w:val="001D4242"/>
    <w:rsid w:val="001E7C4B"/>
    <w:rsid w:val="001E7F0C"/>
    <w:rsid w:val="001F35F3"/>
    <w:rsid w:val="00206874"/>
    <w:rsid w:val="00217B25"/>
    <w:rsid w:val="00233432"/>
    <w:rsid w:val="00244B1B"/>
    <w:rsid w:val="002677F8"/>
    <w:rsid w:val="00287E1D"/>
    <w:rsid w:val="002B7BA2"/>
    <w:rsid w:val="002E6258"/>
    <w:rsid w:val="002F0CDF"/>
    <w:rsid w:val="002F7CF2"/>
    <w:rsid w:val="0031623F"/>
    <w:rsid w:val="00327C4B"/>
    <w:rsid w:val="00394F91"/>
    <w:rsid w:val="003B6B26"/>
    <w:rsid w:val="003C342C"/>
    <w:rsid w:val="003E48E9"/>
    <w:rsid w:val="004009C7"/>
    <w:rsid w:val="00412AF8"/>
    <w:rsid w:val="004326A8"/>
    <w:rsid w:val="00445E16"/>
    <w:rsid w:val="004475E2"/>
    <w:rsid w:val="004A16BC"/>
    <w:rsid w:val="004D3E13"/>
    <w:rsid w:val="004E4BF9"/>
    <w:rsid w:val="00512955"/>
    <w:rsid w:val="00587668"/>
    <w:rsid w:val="005A3839"/>
    <w:rsid w:val="00613003"/>
    <w:rsid w:val="00632D90"/>
    <w:rsid w:val="00637DA6"/>
    <w:rsid w:val="00660B42"/>
    <w:rsid w:val="0068542B"/>
    <w:rsid w:val="006A1F70"/>
    <w:rsid w:val="006A7D01"/>
    <w:rsid w:val="006F3839"/>
    <w:rsid w:val="00721E87"/>
    <w:rsid w:val="00780D9A"/>
    <w:rsid w:val="007A09EB"/>
    <w:rsid w:val="007B1786"/>
    <w:rsid w:val="007D29AA"/>
    <w:rsid w:val="007F3D9C"/>
    <w:rsid w:val="00816D09"/>
    <w:rsid w:val="00831FF9"/>
    <w:rsid w:val="00841E73"/>
    <w:rsid w:val="00853518"/>
    <w:rsid w:val="00857F16"/>
    <w:rsid w:val="00860B5C"/>
    <w:rsid w:val="00883929"/>
    <w:rsid w:val="00884950"/>
    <w:rsid w:val="00886A48"/>
    <w:rsid w:val="00893838"/>
    <w:rsid w:val="008B634D"/>
    <w:rsid w:val="008D394E"/>
    <w:rsid w:val="008D5540"/>
    <w:rsid w:val="008F4EE5"/>
    <w:rsid w:val="00916533"/>
    <w:rsid w:val="009209B4"/>
    <w:rsid w:val="00933CA8"/>
    <w:rsid w:val="00943B89"/>
    <w:rsid w:val="009E1974"/>
    <w:rsid w:val="009E7D1C"/>
    <w:rsid w:val="009F7E4D"/>
    <w:rsid w:val="00A77B82"/>
    <w:rsid w:val="00AA247D"/>
    <w:rsid w:val="00AB18CE"/>
    <w:rsid w:val="00AC6D2D"/>
    <w:rsid w:val="00AC6F9E"/>
    <w:rsid w:val="00AE21FD"/>
    <w:rsid w:val="00AF5B1F"/>
    <w:rsid w:val="00B07AC8"/>
    <w:rsid w:val="00B33786"/>
    <w:rsid w:val="00B63004"/>
    <w:rsid w:val="00B71068"/>
    <w:rsid w:val="00B73469"/>
    <w:rsid w:val="00B970CD"/>
    <w:rsid w:val="00BC7B67"/>
    <w:rsid w:val="00BE46FC"/>
    <w:rsid w:val="00C0040D"/>
    <w:rsid w:val="00C0277A"/>
    <w:rsid w:val="00C24CC3"/>
    <w:rsid w:val="00C559DD"/>
    <w:rsid w:val="00C85DD3"/>
    <w:rsid w:val="00CC203C"/>
    <w:rsid w:val="00CE10DE"/>
    <w:rsid w:val="00D22D9D"/>
    <w:rsid w:val="00D4074C"/>
    <w:rsid w:val="00D50DF4"/>
    <w:rsid w:val="00D92B37"/>
    <w:rsid w:val="00DB3C0D"/>
    <w:rsid w:val="00DD0721"/>
    <w:rsid w:val="00DE415A"/>
    <w:rsid w:val="00DE686A"/>
    <w:rsid w:val="00DF5BDE"/>
    <w:rsid w:val="00E011EB"/>
    <w:rsid w:val="00E31908"/>
    <w:rsid w:val="00EA2FB4"/>
    <w:rsid w:val="00EB362A"/>
    <w:rsid w:val="00EB55FD"/>
    <w:rsid w:val="00EC7015"/>
    <w:rsid w:val="00EE726D"/>
    <w:rsid w:val="00EF4048"/>
    <w:rsid w:val="00F755E9"/>
    <w:rsid w:val="00F92A41"/>
    <w:rsid w:val="00FB07FA"/>
    <w:rsid w:val="00FC767F"/>
    <w:rsid w:val="00FD1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16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21E8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41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41E7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</vt:lpstr>
    </vt:vector>
  </TitlesOfParts>
  <Company>Krokoz™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претендентов на назначение стипендий Президента Российской Федерации из числа студентов и аспирантов, обучающихся по очной форме обучения образовательным программам, соответствующим приоритетным направлениям модернизации и технологического развити</dc:title>
  <dc:creator>Кирилл Цветков</dc:creator>
  <cp:lastModifiedBy>UONI</cp:lastModifiedBy>
  <cp:revision>3</cp:revision>
  <cp:lastPrinted>2018-01-26T06:31:00Z</cp:lastPrinted>
  <dcterms:created xsi:type="dcterms:W3CDTF">2025-01-29T11:31:00Z</dcterms:created>
  <dcterms:modified xsi:type="dcterms:W3CDTF">2025-01-29T11:34:00Z</dcterms:modified>
</cp:coreProperties>
</file>