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7F1C" w:rsidRDefault="0070492B" w:rsidP="00373E7F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r w:rsidRPr="0070492B">
        <w:rPr>
          <w:rFonts w:ascii="Times New Roman" w:hAnsi="Times New Roman" w:cs="Times New Roman"/>
          <w:sz w:val="40"/>
          <w:szCs w:val="40"/>
        </w:rPr>
        <w:t>ПРЕМИИ ПРАВИТЕЛЬСТВА РОССИЙСКОЙ ФЕДЕРАЦИИ</w:t>
      </w:r>
    </w:p>
    <w:p w:rsidR="0070492B" w:rsidRPr="002648BD" w:rsidRDefault="0070492B" w:rsidP="0070492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648BD">
        <w:rPr>
          <w:rFonts w:ascii="Times New Roman" w:hAnsi="Times New Roman" w:cs="Times New Roman"/>
          <w:sz w:val="28"/>
          <w:szCs w:val="28"/>
        </w:rPr>
        <w:t xml:space="preserve">Министерство науки и высшего образования российской федерации объявляет конкурс на соискание премий </w:t>
      </w:r>
      <w:r w:rsidR="00373E7F" w:rsidRPr="002648BD">
        <w:rPr>
          <w:rFonts w:ascii="Times New Roman" w:hAnsi="Times New Roman" w:cs="Times New Roman"/>
          <w:sz w:val="28"/>
          <w:szCs w:val="28"/>
        </w:rPr>
        <w:t>2022года</w:t>
      </w:r>
    </w:p>
    <w:tbl>
      <w:tblPr>
        <w:tblStyle w:val="a3"/>
        <w:tblW w:w="5022" w:type="pct"/>
        <w:tblLook w:val="04A0" w:firstRow="1" w:lastRow="0" w:firstColumn="1" w:lastColumn="0" w:noHBand="0" w:noVBand="1"/>
      </w:tblPr>
      <w:tblGrid>
        <w:gridCol w:w="4927"/>
        <w:gridCol w:w="4931"/>
        <w:gridCol w:w="4993"/>
      </w:tblGrid>
      <w:tr w:rsidR="0070492B" w:rsidTr="00373E7F">
        <w:trPr>
          <w:trHeight w:val="569"/>
        </w:trPr>
        <w:tc>
          <w:tcPr>
            <w:tcW w:w="1659" w:type="pct"/>
            <w:vAlign w:val="center"/>
          </w:tcPr>
          <w:bookmarkEnd w:id="0"/>
          <w:p w:rsidR="0070492B" w:rsidRPr="002648BD" w:rsidRDefault="0070492B" w:rsidP="002648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ОБРАЗОВАНИЯ</w:t>
            </w:r>
          </w:p>
        </w:tc>
        <w:tc>
          <w:tcPr>
            <w:tcW w:w="1660" w:type="pct"/>
            <w:vAlign w:val="center"/>
          </w:tcPr>
          <w:p w:rsidR="0070492B" w:rsidRPr="002648BD" w:rsidRDefault="0070492B" w:rsidP="00373E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НАУКИ И ТЕХНИКИ</w:t>
            </w:r>
          </w:p>
        </w:tc>
        <w:tc>
          <w:tcPr>
            <w:tcW w:w="1681" w:type="pct"/>
            <w:vAlign w:val="center"/>
          </w:tcPr>
          <w:p w:rsidR="0070492B" w:rsidRPr="002648BD" w:rsidRDefault="0070492B" w:rsidP="00373E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b/>
                <w:sz w:val="28"/>
                <w:szCs w:val="28"/>
              </w:rPr>
              <w:t>В ОБЛАСТИ НАУКИ И ТЕХНИКИ</w:t>
            </w:r>
          </w:p>
          <w:p w:rsidR="0070492B" w:rsidRPr="002648BD" w:rsidRDefault="0070492B" w:rsidP="00373E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b/>
                <w:sz w:val="28"/>
                <w:szCs w:val="28"/>
              </w:rPr>
              <w:t>ДЛЯ МОЛОДЫХ УЧЕНЫХ</w:t>
            </w:r>
          </w:p>
        </w:tc>
      </w:tr>
      <w:tr w:rsidR="0070492B" w:rsidTr="00373E7F">
        <w:tc>
          <w:tcPr>
            <w:tcW w:w="1659" w:type="pct"/>
          </w:tcPr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по двум направлениям: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а) внедрение инновационных разработок в сфере образования и осуществление профессиональной педагогической деятельности на высоком уровне, обеспечивающие: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эффективных технологий обучения;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научно-практических исследований, результаты которых нашли отражение в научных изданиях и монографиях и оказывают эффективное влияние на развитие системы образования Российской Федерации;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разработку и внедрение авторских программ, методик обучения, форм и методов оценки подготовки обучающихся, воспитанников, способствующих повышению эффективности образовательного процесса и получивших широкое распространение;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б) создание высококачественных учебных изданий для системы образования Российской Федерации.</w:t>
            </w:r>
          </w:p>
          <w:p w:rsidR="00373E7F" w:rsidRPr="002648BD" w:rsidRDefault="00373E7F" w:rsidP="00B41EA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Выдвигаются </w:t>
            </w:r>
            <w:r w:rsidRPr="002648BD">
              <w:rPr>
                <w:rFonts w:ascii="Times New Roman" w:hAnsi="Times New Roman" w:cs="Times New Roman"/>
                <w:b/>
                <w:sz w:val="28"/>
                <w:szCs w:val="28"/>
              </w:rPr>
              <w:t>работы, выполненные в течение последних 10 лет</w:t>
            </w: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 и отвечающие требованиям по их использованию в образовательном процессе в </w:t>
            </w:r>
            <w:r w:rsidRPr="00264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случаях, предусмотренных законодательством Российской Федерации об образовании, после их опубликования в печати и практического применения в педагогической деятельности не менее 3 лет (т.е. 2012 – 2018 годов), в том числе материалы и документы, содержащие соответствующие разработки и (или) подтверждающие достигнутые результаты.</w:t>
            </w:r>
          </w:p>
        </w:tc>
        <w:tc>
          <w:tcPr>
            <w:tcW w:w="1660" w:type="pct"/>
          </w:tcPr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следующие достижения: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а) научно-исследовательские и опытно-конструкторские работы, завершившиеся созданием и широким применением в производстве принципиально новых технологий, техники, приборов, оборудования, материалов и веществ;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б) практическую реализацию изобретений, открывающих новые направления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в технике и технологиях;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в) научно-исследовательские разработки, применяемые в области разведки, добычи и переработки полезных ископаемых;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г) высокоэффективные научно-технические разработки, реализованные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на практике в области производства, переработки и хранения сельскохозяйственной продукции;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д) высокие результаты в исследованиях, разработке и практическом применении новых методов и средств в медицине и здравоохранении;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е) научные, проектно-конструкторские и технологические достижения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области строительства, архитектуры и жилищно-коммунального хозяйства;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ж) работы, являющиеся вкладом в решение проблем экологии и охраны природы;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з) научно-исследовательские разработки, содействующие повышению эффективности реального сектора экономики;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и) научно-технические исследования и разработки в интересах обороны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и безопасности страны, результаты которых использованы при создании новой военной и специальной техники.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1.3. Выдвигаемая на соискание премии работа принимается к рассмотрению при наличии материалов и документов, подтверждающих достигнутые результаты и </w:t>
            </w:r>
            <w:r w:rsidRPr="002648BD">
              <w:rPr>
                <w:rFonts w:ascii="Times New Roman" w:hAnsi="Times New Roman" w:cs="Times New Roman"/>
                <w:b/>
                <w:sz w:val="28"/>
                <w:szCs w:val="28"/>
              </w:rPr>
              <w:t>их реализацию на практике не менее чем за 1 год до срока приема работ.</w:t>
            </w:r>
          </w:p>
        </w:tc>
        <w:tc>
          <w:tcPr>
            <w:tcW w:w="1681" w:type="pct"/>
          </w:tcPr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следующие достижения: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а) научно-исследовательские и опытно-конструкторские работы, завершившиеся созданием и широким применением в производстве принципиально новых технологий, техники, приборов, оборудования, материалов и веществ;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б) практическую реализацию изобретений, открывающих новые направления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в технике и технологиях;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в) научно-исследовательские разработки, применяемые в области разведки, добычи и переработки полезных ископаемых;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г) высокоэффективные научно-технические разработки, реализованные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на практике в области производства, переработки и хранения сельскохозяйственной продукции;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д) высокие результаты в исследованиях, разработке и практическом применении новых методов и средств в медицине и здравоохранении;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е) научные, проектно-конструкторские и технологические достижения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в области строительства, архитектуры и жилищно-коммунального хозяйства;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ж) работы, являющиеся вкладом в решение проблем экологии и охраны природы;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з) научно-исследовательские разработки, содействующие повышению эффективности реального сектора экономики;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и) научно-технические исследования и разработки в интересах обороны 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>и безопасности страны, результаты которых использованы при создании новой военной и специальной техники.</w:t>
            </w:r>
          </w:p>
          <w:p w:rsidR="0070492B" w:rsidRPr="002648BD" w:rsidRDefault="0070492B" w:rsidP="00373E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48BD">
              <w:rPr>
                <w:rFonts w:ascii="Times New Roman" w:hAnsi="Times New Roman" w:cs="Times New Roman"/>
                <w:sz w:val="28"/>
                <w:szCs w:val="28"/>
              </w:rPr>
              <w:t xml:space="preserve">1.3. Выдвигаемая на соискание премии работа принимается к рассмотрению при наличии материалов и документов, подтверждающих достигнутые результаты и </w:t>
            </w:r>
            <w:r w:rsidRPr="002648BD">
              <w:rPr>
                <w:rFonts w:ascii="Times New Roman" w:hAnsi="Times New Roman" w:cs="Times New Roman"/>
                <w:b/>
                <w:sz w:val="28"/>
                <w:szCs w:val="28"/>
              </w:rPr>
              <w:t>их реализацию на практике не менее чем за 1 год до срока приема работ.</w:t>
            </w:r>
          </w:p>
        </w:tc>
      </w:tr>
    </w:tbl>
    <w:p w:rsidR="0070492B" w:rsidRDefault="0070492B"/>
    <w:p w:rsidR="002648BD" w:rsidRPr="002648BD" w:rsidRDefault="002648BD" w:rsidP="002648BD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2648BD">
        <w:rPr>
          <w:rFonts w:ascii="Times New Roman" w:hAnsi="Times New Roman" w:cs="Times New Roman"/>
          <w:b/>
          <w:i/>
          <w:sz w:val="32"/>
          <w:szCs w:val="32"/>
        </w:rPr>
        <w:t xml:space="preserve">Порядок представления, перечень документов, образцы и требования, предъявляемые к оформлению прилагаемых к работе документов, размещены на сайте </w:t>
      </w:r>
      <w:proofErr w:type="spellStart"/>
      <w:r w:rsidRPr="002648BD">
        <w:rPr>
          <w:rFonts w:ascii="Times New Roman" w:hAnsi="Times New Roman" w:cs="Times New Roman"/>
          <w:b/>
          <w:i/>
          <w:sz w:val="32"/>
          <w:szCs w:val="32"/>
        </w:rPr>
        <w:t>правпремии.рф</w:t>
      </w:r>
      <w:proofErr w:type="spellEnd"/>
    </w:p>
    <w:sectPr w:rsidR="002648BD" w:rsidRPr="002648BD" w:rsidSect="002648BD">
      <w:pgSz w:w="16838" w:h="11906" w:orient="landscape"/>
      <w:pgMar w:top="284" w:right="1134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92B"/>
    <w:rsid w:val="002648BD"/>
    <w:rsid w:val="00373E7F"/>
    <w:rsid w:val="00386EB1"/>
    <w:rsid w:val="0070492B"/>
    <w:rsid w:val="00A67F1C"/>
    <w:rsid w:val="00B41EA0"/>
    <w:rsid w:val="00DA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9D28EE-DB44-41EB-B1F0-E2E1A9257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4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CTT</dc:creator>
  <cp:lastModifiedBy>Irina</cp:lastModifiedBy>
  <cp:revision>2</cp:revision>
  <cp:lastPrinted>2021-12-06T09:13:00Z</cp:lastPrinted>
  <dcterms:created xsi:type="dcterms:W3CDTF">2021-12-06T13:23:00Z</dcterms:created>
  <dcterms:modified xsi:type="dcterms:W3CDTF">2021-12-06T13:23:00Z</dcterms:modified>
</cp:coreProperties>
</file>